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39A92" w14:textId="77777777" w:rsidR="007D5C6D" w:rsidRPr="007D5C6D" w:rsidRDefault="007D5C6D" w:rsidP="007D5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C6D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DE SÃO PAULO – DEPARTAMENTO DE HISTÓRIA</w:t>
      </w:r>
    </w:p>
    <w:p w14:paraId="063DC024" w14:textId="77777777" w:rsidR="007D5C6D" w:rsidRPr="007D5C6D" w:rsidRDefault="007D5C6D" w:rsidP="007D5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C6D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Disciplina: HISTÓRIA IBÉRICA II</w:t>
      </w:r>
    </w:p>
    <w:p w14:paraId="0A00CFB7" w14:textId="77777777" w:rsidR="007D5C6D" w:rsidRPr="007D5C6D" w:rsidRDefault="007D5C6D" w:rsidP="007D5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C6D">
        <w:rPr>
          <w:rFonts w:ascii="Times New Roman" w:eastAsia="Times New Roman" w:hAnsi="Times New Roman" w:cs="Times New Roman"/>
          <w:sz w:val="24"/>
          <w:szCs w:val="24"/>
          <w:lang w:eastAsia="pt-BR"/>
        </w:rPr>
        <w:t>Código: FLH 0262 – 2</w:t>
      </w:r>
      <w:r w:rsidRPr="007D5C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o </w:t>
      </w:r>
      <w:r w:rsidRPr="007D5C6D">
        <w:rPr>
          <w:rFonts w:ascii="Times New Roman" w:eastAsia="Times New Roman" w:hAnsi="Times New Roman" w:cs="Times New Roman"/>
          <w:sz w:val="24"/>
          <w:szCs w:val="24"/>
          <w:lang w:eastAsia="pt-BR"/>
        </w:rPr>
        <w:t>Semestre, 2018</w:t>
      </w:r>
    </w:p>
    <w:p w14:paraId="5C2D6084" w14:textId="77777777" w:rsidR="007D5C6D" w:rsidRPr="007D5C6D" w:rsidRDefault="007D5C6D" w:rsidP="007D5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C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Profa. responsável: </w:t>
      </w:r>
      <w:r w:rsidRPr="007D5C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Iris Kantor</w:t>
      </w:r>
    </w:p>
    <w:p w14:paraId="53DC9B44" w14:textId="77777777" w:rsidR="007D5C6D" w:rsidRPr="007D5C6D" w:rsidRDefault="007D5C6D" w:rsidP="007D5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C6D">
        <w:rPr>
          <w:rFonts w:ascii="Times New Roman" w:eastAsia="Times New Roman" w:hAnsi="Times New Roman" w:cs="Times New Roman"/>
          <w:sz w:val="24"/>
          <w:szCs w:val="24"/>
          <w:lang w:eastAsia="pt-BR"/>
        </w:rPr>
        <w:t>Monitoria PAE: André Luis Freire Lima Filho e Renata Bezerra de Freitas Barbosa</w:t>
      </w:r>
    </w:p>
    <w:p w14:paraId="513D6E72" w14:textId="77777777" w:rsidR="007D5C6D" w:rsidRPr="007D5C6D" w:rsidRDefault="007D5C6D" w:rsidP="007D5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CC2F716" w14:textId="77777777" w:rsidR="007D5C6D" w:rsidRPr="007D5C6D" w:rsidRDefault="007D5C6D" w:rsidP="007D5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D5C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ENTRE O IMPÉRIO E A NAÇÃO:</w:t>
      </w:r>
    </w:p>
    <w:p w14:paraId="1E8DE182" w14:textId="77777777" w:rsidR="007D5C6D" w:rsidRPr="007D5C6D" w:rsidRDefault="007D5C6D" w:rsidP="007D5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7D5C6D">
        <w:rPr>
          <w:rFonts w:ascii="Times New Roman" w:hAnsi="Times New Roman" w:cs="Times New Roman"/>
          <w:b/>
          <w:sz w:val="24"/>
          <w:szCs w:val="24"/>
          <w:lang w:eastAsia="pt-BR"/>
        </w:rPr>
        <w:t>PORTUGAL E ESPANHA (1702-1918)</w:t>
      </w:r>
    </w:p>
    <w:p w14:paraId="4410FBE3" w14:textId="77777777" w:rsidR="00EF10C3" w:rsidRPr="007D5C6D" w:rsidRDefault="00913828" w:rsidP="007D5C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9C0E20" w14:textId="77777777" w:rsidR="007D5C6D" w:rsidRPr="007D5C6D" w:rsidRDefault="007D5C6D" w:rsidP="007D5C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5C6D">
        <w:rPr>
          <w:rFonts w:ascii="Times New Roman" w:hAnsi="Times New Roman" w:cs="Times New Roman"/>
          <w:sz w:val="24"/>
          <w:szCs w:val="24"/>
          <w:u w:val="single"/>
        </w:rPr>
        <w:t>ROTEIRO PARA PRÉ-PROJETO DE PESQUISA</w:t>
      </w:r>
    </w:p>
    <w:p w14:paraId="2FD6D996" w14:textId="77777777" w:rsidR="007D5C6D" w:rsidRPr="007D5C6D" w:rsidRDefault="007D5C6D" w:rsidP="007D5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621E9" w14:textId="77777777" w:rsidR="007D5C6D" w:rsidRPr="007D5C6D" w:rsidRDefault="007D5C6D" w:rsidP="007D5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6D">
        <w:rPr>
          <w:rFonts w:ascii="Times New Roman" w:hAnsi="Times New Roman" w:cs="Times New Roman"/>
          <w:b/>
          <w:sz w:val="24"/>
          <w:szCs w:val="24"/>
        </w:rPr>
        <w:t>1.</w:t>
      </w:r>
      <w:r w:rsidRPr="007D5C6D">
        <w:rPr>
          <w:rFonts w:ascii="Times New Roman" w:hAnsi="Times New Roman" w:cs="Times New Roman"/>
          <w:sz w:val="24"/>
          <w:szCs w:val="24"/>
        </w:rPr>
        <w:t xml:space="preserve"> O quê:</w:t>
      </w:r>
    </w:p>
    <w:p w14:paraId="492FE05B" w14:textId="77777777" w:rsidR="007D5C6D" w:rsidRPr="007D5C6D" w:rsidRDefault="007D5C6D" w:rsidP="007D5C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C6D">
        <w:rPr>
          <w:rFonts w:ascii="Times New Roman" w:hAnsi="Times New Roman" w:cs="Times New Roman"/>
          <w:sz w:val="24"/>
          <w:szCs w:val="24"/>
        </w:rPr>
        <w:t>De</w:t>
      </w:r>
      <w:r w:rsidR="00913828">
        <w:rPr>
          <w:rFonts w:ascii="Times New Roman" w:hAnsi="Times New Roman" w:cs="Times New Roman"/>
          <w:sz w:val="24"/>
          <w:szCs w:val="24"/>
        </w:rPr>
        <w:t>finir um problema de pesquisa (em dialogo</w:t>
      </w:r>
      <w:r w:rsidRPr="007D5C6D">
        <w:rPr>
          <w:rFonts w:ascii="Times New Roman" w:hAnsi="Times New Roman" w:cs="Times New Roman"/>
          <w:sz w:val="24"/>
          <w:szCs w:val="24"/>
        </w:rPr>
        <w:t xml:space="preserve"> com o Programa da disciplina);</w:t>
      </w:r>
    </w:p>
    <w:p w14:paraId="4CBECE70" w14:textId="77777777" w:rsidR="007D5C6D" w:rsidRPr="007D5C6D" w:rsidRDefault="007D5C6D" w:rsidP="007D5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6D">
        <w:rPr>
          <w:rFonts w:ascii="Times New Roman" w:hAnsi="Times New Roman" w:cs="Times New Roman"/>
          <w:b/>
          <w:sz w:val="24"/>
          <w:szCs w:val="24"/>
        </w:rPr>
        <w:t>2.</w:t>
      </w:r>
      <w:r w:rsidR="00B40E13">
        <w:rPr>
          <w:rFonts w:ascii="Times New Roman" w:hAnsi="Times New Roman" w:cs="Times New Roman"/>
          <w:sz w:val="24"/>
          <w:szCs w:val="24"/>
        </w:rPr>
        <w:t xml:space="preserve"> Por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Pr="007D5C6D">
        <w:rPr>
          <w:rFonts w:ascii="Times New Roman" w:hAnsi="Times New Roman" w:cs="Times New Roman"/>
          <w:sz w:val="24"/>
          <w:szCs w:val="24"/>
        </w:rPr>
        <w:t>quê:</w:t>
      </w:r>
    </w:p>
    <w:p w14:paraId="4F026E30" w14:textId="77777777" w:rsidR="007D5C6D" w:rsidRPr="007D5C6D" w:rsidRDefault="007D5C6D" w:rsidP="007D5C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C6D">
        <w:rPr>
          <w:rFonts w:ascii="Times New Roman" w:hAnsi="Times New Roman" w:cs="Times New Roman"/>
          <w:sz w:val="24"/>
          <w:szCs w:val="24"/>
        </w:rPr>
        <w:t xml:space="preserve">Justificar a relevância do </w:t>
      </w:r>
      <w:r w:rsidR="00913828">
        <w:rPr>
          <w:rFonts w:ascii="Times New Roman" w:hAnsi="Times New Roman" w:cs="Times New Roman"/>
          <w:sz w:val="24"/>
          <w:szCs w:val="24"/>
        </w:rPr>
        <w:t>“</w:t>
      </w:r>
      <w:r w:rsidRPr="007D5C6D">
        <w:rPr>
          <w:rFonts w:ascii="Times New Roman" w:hAnsi="Times New Roman" w:cs="Times New Roman"/>
          <w:sz w:val="24"/>
          <w:szCs w:val="24"/>
        </w:rPr>
        <w:t>objeto</w:t>
      </w:r>
      <w:r w:rsidR="00913828">
        <w:rPr>
          <w:rFonts w:ascii="Times New Roman" w:hAnsi="Times New Roman" w:cs="Times New Roman"/>
          <w:sz w:val="24"/>
          <w:szCs w:val="24"/>
        </w:rPr>
        <w:t>/tema”</w:t>
      </w:r>
      <w:r w:rsidRPr="007D5C6D">
        <w:rPr>
          <w:rFonts w:ascii="Times New Roman" w:hAnsi="Times New Roman" w:cs="Times New Roman"/>
          <w:sz w:val="24"/>
          <w:szCs w:val="24"/>
        </w:rPr>
        <w:t xml:space="preserve"> de pesquisa utilizando a </w:t>
      </w:r>
      <w:r w:rsidR="00913828">
        <w:rPr>
          <w:rFonts w:ascii="Times New Roman" w:hAnsi="Times New Roman" w:cs="Times New Roman"/>
          <w:sz w:val="24"/>
          <w:szCs w:val="24"/>
        </w:rPr>
        <w:t>bibliografia ou pensamento historiográfico produzido</w:t>
      </w:r>
      <w:r w:rsidRPr="007D5C6D">
        <w:rPr>
          <w:rFonts w:ascii="Times New Roman" w:hAnsi="Times New Roman" w:cs="Times New Roman"/>
          <w:sz w:val="24"/>
          <w:szCs w:val="24"/>
        </w:rPr>
        <w:t xml:space="preserve"> em diferentes </w:t>
      </w:r>
      <w:r w:rsidR="00913828">
        <w:rPr>
          <w:rFonts w:ascii="Times New Roman" w:hAnsi="Times New Roman" w:cs="Times New Roman"/>
          <w:sz w:val="24"/>
          <w:szCs w:val="24"/>
        </w:rPr>
        <w:t>momentos</w:t>
      </w:r>
      <w:r w:rsidRPr="007D5C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49F690" w14:textId="77777777" w:rsidR="007D5C6D" w:rsidRPr="007D5C6D" w:rsidRDefault="007D5C6D" w:rsidP="007D5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6D">
        <w:rPr>
          <w:rFonts w:ascii="Times New Roman" w:hAnsi="Times New Roman" w:cs="Times New Roman"/>
          <w:b/>
          <w:sz w:val="24"/>
          <w:szCs w:val="24"/>
        </w:rPr>
        <w:t>3.</w:t>
      </w:r>
      <w:r w:rsidRPr="007D5C6D">
        <w:rPr>
          <w:rFonts w:ascii="Times New Roman" w:hAnsi="Times New Roman" w:cs="Times New Roman"/>
          <w:sz w:val="24"/>
          <w:szCs w:val="24"/>
        </w:rPr>
        <w:t xml:space="preserve"> Quando:</w:t>
      </w:r>
    </w:p>
    <w:p w14:paraId="4F84C4F5" w14:textId="77777777" w:rsidR="007D5C6D" w:rsidRPr="007D5C6D" w:rsidRDefault="007D5C6D" w:rsidP="007D5C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C6D">
        <w:rPr>
          <w:rFonts w:ascii="Times New Roman" w:hAnsi="Times New Roman" w:cs="Times New Roman"/>
          <w:sz w:val="24"/>
          <w:szCs w:val="24"/>
        </w:rPr>
        <w:t>Abrangência temporal do objeto a ser pesquisado (balizas cronológicas);</w:t>
      </w:r>
    </w:p>
    <w:p w14:paraId="3384D242" w14:textId="77777777" w:rsidR="007D5C6D" w:rsidRPr="007D5C6D" w:rsidRDefault="007D5C6D" w:rsidP="007D5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6D">
        <w:rPr>
          <w:rFonts w:ascii="Times New Roman" w:hAnsi="Times New Roman" w:cs="Times New Roman"/>
          <w:b/>
          <w:sz w:val="24"/>
          <w:szCs w:val="24"/>
        </w:rPr>
        <w:t>4.</w:t>
      </w:r>
      <w:r w:rsidRPr="007D5C6D">
        <w:rPr>
          <w:rFonts w:ascii="Times New Roman" w:hAnsi="Times New Roman" w:cs="Times New Roman"/>
          <w:sz w:val="24"/>
          <w:szCs w:val="24"/>
        </w:rPr>
        <w:t xml:space="preserve"> Onde:</w:t>
      </w:r>
    </w:p>
    <w:p w14:paraId="0982ECFF" w14:textId="77777777" w:rsidR="007D5C6D" w:rsidRPr="007D5C6D" w:rsidRDefault="007D5C6D" w:rsidP="007D5C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C6D">
        <w:rPr>
          <w:rFonts w:ascii="Times New Roman" w:hAnsi="Times New Roman" w:cs="Times New Roman"/>
          <w:sz w:val="24"/>
          <w:szCs w:val="24"/>
        </w:rPr>
        <w:t>Abrangência espacial do objeto a ser pesquisado (enquadramento geográfico);</w:t>
      </w:r>
    </w:p>
    <w:p w14:paraId="7ECA9CE5" w14:textId="77777777" w:rsidR="007D5C6D" w:rsidRPr="007D5C6D" w:rsidRDefault="007D5C6D" w:rsidP="007D5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6D">
        <w:rPr>
          <w:rFonts w:ascii="Times New Roman" w:hAnsi="Times New Roman" w:cs="Times New Roman"/>
          <w:b/>
          <w:sz w:val="24"/>
          <w:szCs w:val="24"/>
        </w:rPr>
        <w:t>5.</w:t>
      </w:r>
      <w:r w:rsidRPr="007D5C6D">
        <w:rPr>
          <w:rFonts w:ascii="Times New Roman" w:hAnsi="Times New Roman" w:cs="Times New Roman"/>
          <w:sz w:val="24"/>
          <w:szCs w:val="24"/>
        </w:rPr>
        <w:t xml:space="preserve"> Indicar e </w:t>
      </w:r>
      <w:r w:rsidR="00913828">
        <w:rPr>
          <w:rFonts w:ascii="Times New Roman" w:hAnsi="Times New Roman" w:cs="Times New Roman"/>
          <w:sz w:val="24"/>
          <w:szCs w:val="24"/>
        </w:rPr>
        <w:t xml:space="preserve">caracterizar </w:t>
      </w:r>
      <w:r w:rsidRPr="007D5C6D">
        <w:rPr>
          <w:rFonts w:ascii="Times New Roman" w:hAnsi="Times New Roman" w:cs="Times New Roman"/>
          <w:sz w:val="24"/>
          <w:szCs w:val="24"/>
        </w:rPr>
        <w:t xml:space="preserve"> a natureza</w:t>
      </w:r>
      <w:r w:rsidR="00913828">
        <w:rPr>
          <w:rFonts w:ascii="Times New Roman" w:hAnsi="Times New Roman" w:cs="Times New Roman"/>
          <w:sz w:val="24"/>
          <w:szCs w:val="24"/>
        </w:rPr>
        <w:t xml:space="preserve"> (tipologia)</w:t>
      </w:r>
      <w:r w:rsidRPr="007D5C6D">
        <w:rPr>
          <w:rFonts w:ascii="Times New Roman" w:hAnsi="Times New Roman" w:cs="Times New Roman"/>
          <w:sz w:val="24"/>
          <w:szCs w:val="24"/>
        </w:rPr>
        <w:t xml:space="preserve"> das fontes ou testemunhos que serão analisadas;</w:t>
      </w:r>
    </w:p>
    <w:p w14:paraId="3DF1E81D" w14:textId="77777777" w:rsidR="007D5C6D" w:rsidRPr="007D5C6D" w:rsidRDefault="007D5C6D" w:rsidP="007D5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6D">
        <w:rPr>
          <w:rFonts w:ascii="Times New Roman" w:hAnsi="Times New Roman" w:cs="Times New Roman"/>
          <w:b/>
          <w:sz w:val="24"/>
          <w:szCs w:val="24"/>
        </w:rPr>
        <w:t>6.</w:t>
      </w:r>
      <w:r w:rsidRPr="007D5C6D">
        <w:rPr>
          <w:rFonts w:ascii="Times New Roman" w:hAnsi="Times New Roman" w:cs="Times New Roman"/>
          <w:sz w:val="24"/>
          <w:szCs w:val="24"/>
        </w:rPr>
        <w:t xml:space="preserve"> Levantamento </w:t>
      </w:r>
      <w:r w:rsidR="00913828">
        <w:rPr>
          <w:rFonts w:ascii="Times New Roman" w:hAnsi="Times New Roman" w:cs="Times New Roman"/>
          <w:sz w:val="24"/>
          <w:szCs w:val="24"/>
        </w:rPr>
        <w:t xml:space="preserve">exaustivo </w:t>
      </w:r>
      <w:bookmarkStart w:id="0" w:name="_GoBack"/>
      <w:bookmarkEnd w:id="0"/>
      <w:r w:rsidR="00913828">
        <w:rPr>
          <w:rFonts w:ascii="Times New Roman" w:hAnsi="Times New Roman" w:cs="Times New Roman"/>
          <w:sz w:val="24"/>
          <w:szCs w:val="24"/>
        </w:rPr>
        <w:t xml:space="preserve">das fontes documentais, arquivos, bibliotecas e sites consultados. </w:t>
      </w:r>
      <w:r w:rsidRPr="007D5C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2822C" w14:textId="77777777" w:rsidR="007D5C6D" w:rsidRPr="007D5C6D" w:rsidRDefault="007D5C6D" w:rsidP="007D5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6D">
        <w:rPr>
          <w:rFonts w:ascii="Times New Roman" w:hAnsi="Times New Roman" w:cs="Times New Roman"/>
          <w:b/>
          <w:sz w:val="24"/>
          <w:szCs w:val="24"/>
        </w:rPr>
        <w:t>7.</w:t>
      </w:r>
      <w:r w:rsidRPr="007D5C6D">
        <w:rPr>
          <w:rFonts w:ascii="Times New Roman" w:hAnsi="Times New Roman" w:cs="Times New Roman"/>
          <w:sz w:val="24"/>
          <w:szCs w:val="24"/>
        </w:rPr>
        <w:t xml:space="preserve"> Listar a bibliografia levantada.</w:t>
      </w:r>
    </w:p>
    <w:sectPr w:rsidR="007D5C6D" w:rsidRPr="007D5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6D"/>
    <w:rsid w:val="0044794D"/>
    <w:rsid w:val="007D5C6D"/>
    <w:rsid w:val="00913828"/>
    <w:rsid w:val="00B33E1E"/>
    <w:rsid w:val="00B4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34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5C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819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Usuário do Microsoft Office</cp:lastModifiedBy>
  <cp:revision>4</cp:revision>
  <dcterms:created xsi:type="dcterms:W3CDTF">2018-10-03T13:06:00Z</dcterms:created>
  <dcterms:modified xsi:type="dcterms:W3CDTF">2018-10-09T18:06:00Z</dcterms:modified>
</cp:coreProperties>
</file>