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E3F27" w14:textId="77777777" w:rsidR="0098481D" w:rsidRDefault="00932C1E">
      <w:r>
        <w:t>Avaliação 2</w:t>
      </w:r>
      <w:r w:rsidRPr="00932C1E">
        <w:rPr>
          <w:vertAlign w:val="superscript"/>
        </w:rPr>
        <w:t>a</w:t>
      </w:r>
      <w:r>
        <w:t>. ETAPA</w:t>
      </w:r>
    </w:p>
    <w:p w14:paraId="3EE9A857" w14:textId="77777777" w:rsidR="00932C1E" w:rsidRDefault="00932C1E">
      <w:r>
        <w:t xml:space="preserve">Beatriz </w:t>
      </w:r>
      <w:proofErr w:type="spellStart"/>
      <w:r>
        <w:t>Piccolotto</w:t>
      </w:r>
      <w:proofErr w:type="spellEnd"/>
      <w:r>
        <w:t xml:space="preserve"> Siqueira Bueno</w:t>
      </w:r>
    </w:p>
    <w:p w14:paraId="24EBDE09" w14:textId="77777777" w:rsidR="00932C1E" w:rsidRDefault="00932C1E"/>
    <w:p w14:paraId="07B1BD3D" w14:textId="459B8DAD" w:rsidR="00932C1E" w:rsidRDefault="007014FE">
      <w:r>
        <w:t xml:space="preserve">1. </w:t>
      </w:r>
      <w:r w:rsidR="00932C1E">
        <w:t>Campos Elíseos</w:t>
      </w:r>
    </w:p>
    <w:p w14:paraId="48B588F4" w14:textId="77777777" w:rsidR="00932C1E" w:rsidRDefault="00932C1E">
      <w:r>
        <w:t>G02</w:t>
      </w:r>
    </w:p>
    <w:p w14:paraId="7753D087" w14:textId="77777777" w:rsidR="00932C1E" w:rsidRDefault="00932C1E" w:rsidP="009D2A02">
      <w:pPr>
        <w:jc w:val="both"/>
      </w:pPr>
      <w:r>
        <w:t xml:space="preserve">Redação e proposta corretas. Sugiro detalhamento da morfologia (traçado das praças, ruas, quadras, lotes, implantação edifício-lote, paisagismo, infraestrutura, toponímia das ruas </w:t>
      </w:r>
      <w:proofErr w:type="spellStart"/>
      <w:r>
        <w:t>etc</w:t>
      </w:r>
      <w:proofErr w:type="spellEnd"/>
      <w:r>
        <w:t xml:space="preserve">)  e </w:t>
      </w:r>
      <w:proofErr w:type="spellStart"/>
      <w:r>
        <w:t>sociotopografia</w:t>
      </w:r>
      <w:proofErr w:type="spellEnd"/>
      <w:r>
        <w:t xml:space="preserve"> do bairro (programas, tipologias, usos e usuários), com base nos textos do Paulo Garcez e outros, tais como: Nestor Goulart Reis Filho, A casa e o Bairro/ Palacete Campos Elíseos; Raquel </w:t>
      </w:r>
      <w:proofErr w:type="spellStart"/>
      <w:r>
        <w:t>Rolnik</w:t>
      </w:r>
      <w:proofErr w:type="spellEnd"/>
      <w:r>
        <w:t xml:space="preserve">, A cidade e a lei). Sobre </w:t>
      </w:r>
      <w:proofErr w:type="spellStart"/>
      <w:r>
        <w:t>Glette</w:t>
      </w:r>
      <w:proofErr w:type="spellEnd"/>
      <w:r>
        <w:t xml:space="preserve"> e </w:t>
      </w:r>
      <w:proofErr w:type="spellStart"/>
      <w:r>
        <w:t>Nothmann</w:t>
      </w:r>
      <w:proofErr w:type="spellEnd"/>
      <w:r>
        <w:t xml:space="preserve">, ler: Mônica Silveira Brito, A iniciativa privada e as </w:t>
      </w:r>
      <w:r w:rsidR="009D2A02">
        <w:t>frentes urbanizadoras em São Paulo, 2006/2008.</w:t>
      </w:r>
      <w:r w:rsidR="00204C91">
        <w:t xml:space="preserve"> </w:t>
      </w:r>
      <w:proofErr w:type="spellStart"/>
      <w:r w:rsidR="00204C91">
        <w:t>Espacializar</w:t>
      </w:r>
      <w:proofErr w:type="spellEnd"/>
      <w:r w:rsidR="00204C91">
        <w:t xml:space="preserve"> as informações na cartografia escolhida.</w:t>
      </w:r>
    </w:p>
    <w:p w14:paraId="3EEF87C7" w14:textId="0638A959" w:rsidR="009F7C3D" w:rsidRDefault="009F7C3D" w:rsidP="009D2A02">
      <w:pPr>
        <w:jc w:val="both"/>
      </w:pPr>
      <w:r>
        <w:t xml:space="preserve">Sobre fotos aéreas ler: Irineu </w:t>
      </w:r>
      <w:proofErr w:type="spellStart"/>
      <w:r>
        <w:t>Idoeta</w:t>
      </w:r>
      <w:proofErr w:type="spellEnd"/>
      <w:r>
        <w:t>, SP vista do alto.</w:t>
      </w:r>
    </w:p>
    <w:p w14:paraId="57F660C5" w14:textId="5B1CD13C" w:rsidR="009F7C3D" w:rsidRDefault="009F7C3D" w:rsidP="009D2A02">
      <w:pPr>
        <w:jc w:val="both"/>
      </w:pPr>
      <w:r>
        <w:t>Sobre plantas da cidade: Maria Teresa Perrone Passos, Desenhando SP.</w:t>
      </w:r>
    </w:p>
    <w:p w14:paraId="6573CDB7" w14:textId="77777777" w:rsidR="00204C91" w:rsidRDefault="00204C91" w:rsidP="009D2A02">
      <w:pPr>
        <w:jc w:val="both"/>
      </w:pPr>
    </w:p>
    <w:p w14:paraId="26A7DD4B" w14:textId="7B96F3FF" w:rsidR="00204C91" w:rsidRDefault="007014FE" w:rsidP="009D2A02">
      <w:pPr>
        <w:jc w:val="both"/>
      </w:pPr>
      <w:r>
        <w:t xml:space="preserve">2. </w:t>
      </w:r>
      <w:r w:rsidR="00204C91">
        <w:t>Palácio da Justiça</w:t>
      </w:r>
    </w:p>
    <w:p w14:paraId="10E14ABC" w14:textId="77777777" w:rsidR="00204C91" w:rsidRDefault="00204C91" w:rsidP="009D2A02">
      <w:pPr>
        <w:jc w:val="both"/>
      </w:pPr>
      <w:r>
        <w:t>G03</w:t>
      </w:r>
    </w:p>
    <w:p w14:paraId="220A2FCE" w14:textId="77777777" w:rsidR="00E52A0E" w:rsidRDefault="00204C91" w:rsidP="00E52A0E">
      <w:pPr>
        <w:jc w:val="both"/>
      </w:pPr>
      <w:r>
        <w:t xml:space="preserve">Sobre o Escritório de Ramos, além do livro de Carlos Lemos, sugiro ler: Beatriz Bueno, Revista CPC, n. 25, 1995 e Catálogo Exposição “Escritório Ramos de Azevedo: a arquitetura e a Cidade” (Correios, 2015). </w:t>
      </w:r>
      <w:r w:rsidR="00E52A0E">
        <w:t xml:space="preserve">Sobre </w:t>
      </w:r>
      <w:proofErr w:type="spellStart"/>
      <w:r w:rsidR="00E52A0E">
        <w:t>Domiziano</w:t>
      </w:r>
      <w:proofErr w:type="spellEnd"/>
      <w:r w:rsidR="00E52A0E">
        <w:t xml:space="preserve"> Rossi, ler Sylvia </w:t>
      </w:r>
      <w:proofErr w:type="spellStart"/>
      <w:r w:rsidR="00E52A0E">
        <w:t>Ficher</w:t>
      </w:r>
      <w:proofErr w:type="spellEnd"/>
      <w:r w:rsidR="00E52A0E">
        <w:t>, Os arquitetos da Poli.</w:t>
      </w:r>
    </w:p>
    <w:p w14:paraId="2DFCC286" w14:textId="12EF23CB" w:rsidR="00204C91" w:rsidRDefault="00204C91" w:rsidP="009D2A02">
      <w:pPr>
        <w:jc w:val="both"/>
      </w:pPr>
      <w:r>
        <w:t xml:space="preserve">Sobre o projeto de restauro, conversar com Samuel </w:t>
      </w:r>
      <w:proofErr w:type="spellStart"/>
      <w:r>
        <w:t>Kruchin</w:t>
      </w:r>
      <w:proofErr w:type="spellEnd"/>
      <w:r>
        <w:t>, pois ele pode lhes falar sobre o edifício original, questões tectônicas e estéticas, bem como sobre as mudanças que sofreu ao longo do tempo. Consultar acervo iconográfico da FAU em busca das fotografias da obra. Consultar acervo do Centro Cultural Liceu de Artes e Ofícios em busca das fotos sobre o mobiliário e serralheria artística. Sobre o Ecletismo em São Paulo, ler</w:t>
      </w:r>
      <w:r w:rsidR="007F220C">
        <w:t xml:space="preserve">: Cristina Wolf e livro </w:t>
      </w:r>
      <w:r w:rsidR="00F55A2D">
        <w:t>“</w:t>
      </w:r>
      <w:r w:rsidR="007F220C">
        <w:t>O Ecletismo em São Paulo</w:t>
      </w:r>
      <w:r w:rsidR="00F55A2D">
        <w:t>”.</w:t>
      </w:r>
      <w:r w:rsidR="003938BA">
        <w:t xml:space="preserve"> Explorar a questão do programa/ decoro e uso de materiais nacionais.</w:t>
      </w:r>
    </w:p>
    <w:p w14:paraId="46C57CD2" w14:textId="215254B0" w:rsidR="009F7C3D" w:rsidRDefault="009F7C3D" w:rsidP="009F7C3D">
      <w:pPr>
        <w:jc w:val="both"/>
      </w:pPr>
      <w:r>
        <w:t xml:space="preserve">Sobre fotos aéreas ler: Irineu </w:t>
      </w:r>
      <w:proofErr w:type="spellStart"/>
      <w:r>
        <w:t>Idoeta</w:t>
      </w:r>
      <w:proofErr w:type="spellEnd"/>
      <w:r>
        <w:t>, SP vista do alto.</w:t>
      </w:r>
    </w:p>
    <w:p w14:paraId="7DE506A3" w14:textId="6569F7A2" w:rsidR="009F7C3D" w:rsidRDefault="009F7C3D" w:rsidP="009D2A02">
      <w:pPr>
        <w:jc w:val="both"/>
      </w:pPr>
      <w:r>
        <w:t>Sobre plantas da cidade: Maria Teresa Perrone Passos, Desenhando SP.</w:t>
      </w:r>
    </w:p>
    <w:p w14:paraId="44CF311C" w14:textId="77777777" w:rsidR="00F55A2D" w:rsidRDefault="00F55A2D" w:rsidP="009D2A02">
      <w:pPr>
        <w:jc w:val="both"/>
      </w:pPr>
    </w:p>
    <w:p w14:paraId="70D4C9D0" w14:textId="691B68C8" w:rsidR="00272841" w:rsidRDefault="007014FE" w:rsidP="009D2A02">
      <w:pPr>
        <w:jc w:val="both"/>
      </w:pPr>
      <w:r>
        <w:t xml:space="preserve">3. </w:t>
      </w:r>
      <w:r w:rsidR="00272841">
        <w:t>Cidade Monções, 1949. Brooklyn Novo</w:t>
      </w:r>
    </w:p>
    <w:p w14:paraId="144F0FDC" w14:textId="445A73CB" w:rsidR="00272841" w:rsidRDefault="00272841" w:rsidP="009D2A02">
      <w:pPr>
        <w:jc w:val="both"/>
      </w:pPr>
      <w:proofErr w:type="spellStart"/>
      <w:r>
        <w:t>Artacho</w:t>
      </w:r>
      <w:proofErr w:type="spellEnd"/>
      <w:r>
        <w:t xml:space="preserve"> Jurado</w:t>
      </w:r>
    </w:p>
    <w:p w14:paraId="266ED7DF" w14:textId="40B12414" w:rsidR="00272841" w:rsidRDefault="00272841" w:rsidP="009D2A02">
      <w:pPr>
        <w:jc w:val="both"/>
      </w:pPr>
      <w:r>
        <w:t>G05</w:t>
      </w:r>
    </w:p>
    <w:p w14:paraId="66C1EFA6" w14:textId="51069CC0" w:rsidR="00272841" w:rsidRDefault="00272841" w:rsidP="009D2A02">
      <w:pPr>
        <w:jc w:val="both"/>
      </w:pPr>
      <w:r>
        <w:t>Proposta muito embrionária. Sugiro ler</w:t>
      </w:r>
      <w:r w:rsidR="00447202">
        <w:t xml:space="preserve"> sobre as empresas que atuaram em SP, tipo Monções</w:t>
      </w:r>
      <w:r>
        <w:t xml:space="preserve">: Monica Brito, A iniciativa privada e as frentes urbanizadoras (2006/2008); Irineu </w:t>
      </w:r>
      <w:proofErr w:type="spellStart"/>
      <w:r>
        <w:t>Idoeta</w:t>
      </w:r>
      <w:proofErr w:type="spellEnd"/>
      <w:r>
        <w:t xml:space="preserve">, São Paulo visto do alto; e consultar a propaganda imobiliária no Jornal O Estado de São Paulo e Revista </w:t>
      </w:r>
      <w:proofErr w:type="spellStart"/>
      <w:r>
        <w:t>Acropole</w:t>
      </w:r>
      <w:proofErr w:type="spellEnd"/>
      <w:r>
        <w:t xml:space="preserve"> para verificar qual era o discurso que ancorava a venda dos lotes e casas e qual o valor das operações. </w:t>
      </w:r>
      <w:r w:rsidR="00447202">
        <w:t xml:space="preserve">Sobre outros empreendimentos da Monções e sua relação com A. Jurado, ver propaganda. </w:t>
      </w:r>
      <w:r>
        <w:t xml:space="preserve">Sobre </w:t>
      </w:r>
      <w:proofErr w:type="spellStart"/>
      <w:r>
        <w:t>Artacho</w:t>
      </w:r>
      <w:proofErr w:type="spellEnd"/>
      <w:r>
        <w:t xml:space="preserve"> Jurado</w:t>
      </w:r>
      <w:r w:rsidR="00447202">
        <w:t xml:space="preserve"> desconheço literatura, mas me lembro de uma palestra pr</w:t>
      </w:r>
      <w:r w:rsidR="004A21DB">
        <w:t>oferida num evento sobre Patrimô</w:t>
      </w:r>
      <w:r w:rsidR="00447202">
        <w:t>nio ocorrido na Mi</w:t>
      </w:r>
      <w:r w:rsidR="00394A9A">
        <w:t>ndlin, em 2016 se nã</w:t>
      </w:r>
      <w:r w:rsidR="00447202">
        <w:t>o m</w:t>
      </w:r>
      <w:r w:rsidR="00394A9A">
        <w:t>e</w:t>
      </w:r>
      <w:r w:rsidR="00447202">
        <w:t xml:space="preserve"> engano. Falar com Flavia Brito e verificar se houve publicação das falas.</w:t>
      </w:r>
    </w:p>
    <w:p w14:paraId="1F706149" w14:textId="77777777" w:rsidR="009F7C3D" w:rsidRDefault="009F7C3D" w:rsidP="009F7C3D">
      <w:pPr>
        <w:jc w:val="both"/>
      </w:pPr>
      <w:r>
        <w:t xml:space="preserve">Sobre fotos aéreas ler: Irineu </w:t>
      </w:r>
      <w:proofErr w:type="spellStart"/>
      <w:r>
        <w:t>Idoeta</w:t>
      </w:r>
      <w:proofErr w:type="spellEnd"/>
      <w:r>
        <w:t>, SP vista do alto.</w:t>
      </w:r>
    </w:p>
    <w:p w14:paraId="2D4DDEFD" w14:textId="7C5596FA" w:rsidR="009F7C3D" w:rsidRDefault="009F7C3D" w:rsidP="009D2A02">
      <w:pPr>
        <w:jc w:val="both"/>
      </w:pPr>
      <w:r>
        <w:t>Sobre plantas da cidade: Maria Teresa Perrone Passos, Desenhando SP.</w:t>
      </w:r>
    </w:p>
    <w:p w14:paraId="7FA1BFE5" w14:textId="77777777" w:rsidR="00394A9A" w:rsidRDefault="00394A9A" w:rsidP="009D2A02">
      <w:pPr>
        <w:jc w:val="both"/>
      </w:pPr>
    </w:p>
    <w:p w14:paraId="7BD8BDCF" w14:textId="77777777" w:rsidR="00E52A0E" w:rsidRDefault="00E52A0E" w:rsidP="009D2A02">
      <w:pPr>
        <w:jc w:val="both"/>
      </w:pPr>
    </w:p>
    <w:p w14:paraId="055C4AE0" w14:textId="5B8FB744" w:rsidR="00272841" w:rsidRDefault="007014FE" w:rsidP="009D2A02">
      <w:pPr>
        <w:jc w:val="both"/>
      </w:pPr>
      <w:r>
        <w:lastRenderedPageBreak/>
        <w:t>4. Mercado Municipal</w:t>
      </w:r>
    </w:p>
    <w:p w14:paraId="5D9A253D" w14:textId="7D93827A" w:rsidR="00AE316A" w:rsidRDefault="00AE316A" w:rsidP="009D2A02">
      <w:pPr>
        <w:jc w:val="both"/>
      </w:pPr>
      <w:r>
        <w:t>G64</w:t>
      </w:r>
    </w:p>
    <w:p w14:paraId="0F6E9AD8" w14:textId="7F2591BA" w:rsidR="00E94353" w:rsidRDefault="00E94353" w:rsidP="00E94353">
      <w:pPr>
        <w:jc w:val="both"/>
      </w:pPr>
      <w:r>
        <w:t xml:space="preserve">Sobre o Escritório de Ramos, </w:t>
      </w:r>
      <w:r w:rsidR="004C6F41">
        <w:t>entender melhor como funcionava um grande em SP nos sé</w:t>
      </w:r>
      <w:r w:rsidR="00FB1E6F">
        <w:t>culos XIX-XX. Ler,</w:t>
      </w:r>
      <w:r w:rsidR="004C6F41">
        <w:t xml:space="preserve"> </w:t>
      </w:r>
      <w:r>
        <w:t xml:space="preserve">além do livro de </w:t>
      </w:r>
      <w:r w:rsidRPr="004C6F41">
        <w:rPr>
          <w:u w:val="single"/>
        </w:rPr>
        <w:t>Carlos Lemos,</w:t>
      </w:r>
      <w:r>
        <w:t xml:space="preserve"> </w:t>
      </w:r>
      <w:r w:rsidR="004C6F41">
        <w:t>mais a fundo</w:t>
      </w:r>
      <w:r>
        <w:t xml:space="preserve">: Beatriz Bueno, Revista CPC, n. 25, 1995 e Catálogo Exposição “Escritório Ramos de Azevedo: a arquitetura e a Cidade” (Correios, 2015). Sobre Felisberto </w:t>
      </w:r>
      <w:proofErr w:type="spellStart"/>
      <w:r>
        <w:t>Ranzini</w:t>
      </w:r>
      <w:proofErr w:type="spellEnd"/>
      <w:r>
        <w:t xml:space="preserve">, ler: Waldir Salvatore, Nosso mais italiano arquiteto, 2015. Consultar acervo FAU de fotografias do Escritório F.P.R.A.S.V (do canteiro de obras ao mobiliário) livro 50-100. Consultar projetos no AHSP, inclusive projetos do mobiliário das bancas projetado pelo Liceu de Artes e Ofícios. Sobre a construção ler GONZALEZ, </w:t>
      </w:r>
      <w:r w:rsidRPr="00E94353">
        <w:rPr>
          <w:i/>
        </w:rPr>
        <w:t>Siciliano &amp; Silva</w:t>
      </w:r>
      <w:r>
        <w:t xml:space="preserve">. Sobre o Ecletismo em São Paulo, ler: Cristina Wolf e o livro O Ecletismo em São Paulo, além do livro sobre </w:t>
      </w:r>
      <w:proofErr w:type="spellStart"/>
      <w:r>
        <w:t>Ranzini</w:t>
      </w:r>
      <w:proofErr w:type="spellEnd"/>
      <w:r>
        <w:t xml:space="preserve"> supracitado. Sobre outros atores envolvidos, consultar sobre Domingos </w:t>
      </w:r>
      <w:proofErr w:type="spellStart"/>
      <w:r>
        <w:t>Pellicciotta</w:t>
      </w:r>
      <w:proofErr w:type="spellEnd"/>
      <w:r>
        <w:t xml:space="preserve"> e Manoel dos Santos (bisavô de Luna Brandão).</w:t>
      </w:r>
    </w:p>
    <w:p w14:paraId="5F5483C8" w14:textId="72817D06" w:rsidR="00FB1E6F" w:rsidRDefault="00FB1E6F" w:rsidP="00E94353">
      <w:pPr>
        <w:jc w:val="both"/>
      </w:pPr>
      <w:r>
        <w:t>Sobre os outros mercado de SP, antes do Mercado Central, ler: Nestor Goulart Reis Filho, São Paulo e outras cidades, 1994.</w:t>
      </w:r>
      <w:bookmarkStart w:id="0" w:name="_GoBack"/>
      <w:bookmarkEnd w:id="0"/>
    </w:p>
    <w:p w14:paraId="272B1CF1" w14:textId="77777777" w:rsidR="009F7C3D" w:rsidRDefault="009F7C3D" w:rsidP="009F7C3D">
      <w:pPr>
        <w:jc w:val="both"/>
      </w:pPr>
      <w:r>
        <w:t xml:space="preserve">Sobre fotos aéreas ler: Irineu </w:t>
      </w:r>
      <w:proofErr w:type="spellStart"/>
      <w:r>
        <w:t>Idoeta</w:t>
      </w:r>
      <w:proofErr w:type="spellEnd"/>
      <w:r>
        <w:t>, SP vista do alto. Sobre plantas da cidade: Maria Teresa Perrone Passos, Desenhando SP.</w:t>
      </w:r>
    </w:p>
    <w:p w14:paraId="34FE3413" w14:textId="58C802BF" w:rsidR="009F7C3D" w:rsidRDefault="009F7C3D" w:rsidP="009F7C3D">
      <w:pPr>
        <w:jc w:val="both"/>
      </w:pPr>
      <w:r>
        <w:t xml:space="preserve">Sobre o Parque D. Pedro II ler: Vanessa Ribeiro da Costa, De atributo natural a artefato. Sobre os planos para SP: José Geraldo Simões Jr., Anhangabaú, e Candido Malta Campos Neto, Os rumos da cidade. Ler sobre Bouvard em: Roseli </w:t>
      </w:r>
      <w:proofErr w:type="spellStart"/>
      <w:r>
        <w:t>Delboux</w:t>
      </w:r>
      <w:proofErr w:type="spellEnd"/>
      <w:r>
        <w:t xml:space="preserve"> (Tese – FAUUSP).</w:t>
      </w:r>
    </w:p>
    <w:p w14:paraId="76CCBAE7" w14:textId="77777777" w:rsidR="009F7C3D" w:rsidRDefault="009F7C3D" w:rsidP="00E94353">
      <w:pPr>
        <w:jc w:val="both"/>
      </w:pPr>
    </w:p>
    <w:p w14:paraId="1A3C1E99" w14:textId="77777777" w:rsidR="00E94353" w:rsidRDefault="00E94353" w:rsidP="009D2A02">
      <w:pPr>
        <w:jc w:val="both"/>
      </w:pPr>
    </w:p>
    <w:p w14:paraId="177063CA" w14:textId="33769A26" w:rsidR="007014FE" w:rsidRDefault="007014FE" w:rsidP="009D2A02">
      <w:pPr>
        <w:jc w:val="both"/>
      </w:pPr>
      <w:r>
        <w:t>5. Teatro Municipal</w:t>
      </w:r>
    </w:p>
    <w:p w14:paraId="6328F22D" w14:textId="34DF92AC" w:rsidR="0025740D" w:rsidRDefault="0025740D" w:rsidP="009D2A02">
      <w:pPr>
        <w:jc w:val="both"/>
      </w:pPr>
      <w:r>
        <w:t>G35</w:t>
      </w:r>
    </w:p>
    <w:p w14:paraId="679092BD" w14:textId="334E7F55" w:rsidR="00020C0C" w:rsidRDefault="00020C0C" w:rsidP="00020C0C">
      <w:pPr>
        <w:jc w:val="both"/>
      </w:pPr>
      <w:r>
        <w:t xml:space="preserve">Sobre o Escritório de Ramos, além do livro de Carlos Lemos, </w:t>
      </w:r>
      <w:r w:rsidR="007C747A">
        <w:t xml:space="preserve">Ramos de Azevedo e seu Escritório, </w:t>
      </w:r>
      <w:r>
        <w:t xml:space="preserve">sugiro ler: Beatriz Bueno, Revista CPC, n. 25, 1995 e Catálogo Exposição “Escritório Ramos de Azevedo: a arquitetura e a Cidade” (Correios, 2015). Sobre </w:t>
      </w:r>
      <w:proofErr w:type="spellStart"/>
      <w:r>
        <w:t>Domiziano</w:t>
      </w:r>
      <w:proofErr w:type="spellEnd"/>
      <w:r>
        <w:t xml:space="preserve"> Rossi ler </w:t>
      </w:r>
      <w:r w:rsidR="007C747A">
        <w:t xml:space="preserve">Sylvia </w:t>
      </w:r>
      <w:proofErr w:type="spellStart"/>
      <w:r w:rsidR="007C747A">
        <w:t>Ficher</w:t>
      </w:r>
      <w:proofErr w:type="spellEnd"/>
      <w:r w:rsidR="007C747A">
        <w:t xml:space="preserve"> e </w:t>
      </w:r>
      <w:r>
        <w:t xml:space="preserve">livro sobre Felisberto </w:t>
      </w:r>
      <w:proofErr w:type="spellStart"/>
      <w:r>
        <w:t>Ranzini</w:t>
      </w:r>
      <w:proofErr w:type="spellEnd"/>
      <w:r>
        <w:t>: Waldir Salvatore, Nosso mais italiano arquiteto, 2015. Sobre o projeto</w:t>
      </w:r>
      <w:r w:rsidR="00644867">
        <w:t xml:space="preserve">, </w:t>
      </w:r>
      <w:proofErr w:type="spellStart"/>
      <w:r w:rsidR="00644867">
        <w:t>vcs</w:t>
      </w:r>
      <w:proofErr w:type="spellEnd"/>
      <w:r w:rsidR="00644867">
        <w:t xml:space="preserve"> já </w:t>
      </w:r>
      <w:r>
        <w:t xml:space="preserve"> </w:t>
      </w:r>
      <w:r w:rsidR="00644867">
        <w:t xml:space="preserve">consultaram acervo FAU, mas podem comparar com os projetos </w:t>
      </w:r>
      <w:r>
        <w:t>de moderniza</w:t>
      </w:r>
      <w:r w:rsidR="00644867">
        <w:t xml:space="preserve">ção realizado na década de 1950 (consultar acervo AHSP - </w:t>
      </w:r>
      <w:r>
        <w:t xml:space="preserve">Fundo Ramos de Azevedo Severo &amp; Villares www.projetosirca.com.br). Sobre o teatro, ler livro: 100 Anos do Teatro. Fazer visita guiada ao Teatro com o pessoal do Educativo, em busca de questões tectônicas </w:t>
      </w:r>
      <w:r w:rsidR="007C747A">
        <w:t xml:space="preserve">(materiais construtivos como tijolo autoportante e inclusive mármores nacionais) </w:t>
      </w:r>
      <w:r>
        <w:t>e estéticas, bem como sobre as mudanças que sofreu ao longo do tempo. Consultar acervo iconográfico da FAU em busca das fotografias da obra. Consultar acervo do Centro Cultural Liceu de Artes e Ofícios em busca das fotos sobre sua participação</w:t>
      </w:r>
      <w:r w:rsidR="007C747A">
        <w:t xml:space="preserve"> na confecção do</w:t>
      </w:r>
      <w:r>
        <w:t xml:space="preserve"> mobiliário, etc. Sobre o Ecletismo em São Paulo, ler: Cristina Wolf e livro O Ecletismo em São Paulo.</w:t>
      </w:r>
      <w:r w:rsidR="005A44FB">
        <w:t xml:space="preserve"> Sobre o Anhangabaú e a Cidade Nova ler: Benedito Lima de Toledo, Anhangabaú; José Geraldo Simões Jr. Anhangabaú; Candido Malta Campos Neto, Os rumos da cidade.</w:t>
      </w:r>
    </w:p>
    <w:p w14:paraId="729FC81B" w14:textId="77777777" w:rsidR="009F7C3D" w:rsidRDefault="009F7C3D" w:rsidP="009F7C3D">
      <w:pPr>
        <w:jc w:val="both"/>
      </w:pPr>
      <w:r>
        <w:t xml:space="preserve">Sobre fotos aéreas ler: Irineu </w:t>
      </w:r>
      <w:proofErr w:type="spellStart"/>
      <w:r>
        <w:t>Idoeta</w:t>
      </w:r>
      <w:proofErr w:type="spellEnd"/>
      <w:r>
        <w:t>, SP vista do alto. Sobre plantas da cidade: Maria Teresa Perrone Passos, Desenhando SP.</w:t>
      </w:r>
    </w:p>
    <w:p w14:paraId="0CE2C4AD" w14:textId="77777777" w:rsidR="009F7C3D" w:rsidRDefault="009F7C3D" w:rsidP="00020C0C">
      <w:pPr>
        <w:jc w:val="both"/>
      </w:pPr>
    </w:p>
    <w:p w14:paraId="560060DB" w14:textId="77777777" w:rsidR="00020C0C" w:rsidRDefault="00020C0C" w:rsidP="009D2A02">
      <w:pPr>
        <w:jc w:val="both"/>
      </w:pPr>
    </w:p>
    <w:p w14:paraId="1836795D" w14:textId="420F9FC6" w:rsidR="007014FE" w:rsidRDefault="007014FE" w:rsidP="009D2A02">
      <w:pPr>
        <w:jc w:val="both"/>
      </w:pPr>
      <w:r>
        <w:t>6. Bolsa de Mercadorias</w:t>
      </w:r>
      <w:r w:rsidR="00B73532">
        <w:t xml:space="preserve"> (Palácio do Comércio)</w:t>
      </w:r>
    </w:p>
    <w:p w14:paraId="162C8151" w14:textId="4469BCD1" w:rsidR="00D66691" w:rsidRDefault="00D66691" w:rsidP="009D2A02">
      <w:pPr>
        <w:jc w:val="both"/>
      </w:pPr>
      <w:r>
        <w:t>G48</w:t>
      </w:r>
    </w:p>
    <w:p w14:paraId="68E03FB9" w14:textId="14479CBE" w:rsidR="00A72F25" w:rsidRDefault="00A72F25" w:rsidP="007E4CF5">
      <w:pPr>
        <w:jc w:val="both"/>
      </w:pPr>
      <w:r>
        <w:t>Bonito layout.</w:t>
      </w:r>
    </w:p>
    <w:p w14:paraId="416447C0" w14:textId="734CA35E" w:rsidR="007E4CF5" w:rsidRDefault="007E4CF5" w:rsidP="007E4CF5">
      <w:pPr>
        <w:jc w:val="both"/>
      </w:pPr>
      <w:r>
        <w:t xml:space="preserve">Sobre o Escritório de Ramos, além do livro de Carlos Lemos, sugiro ler: Beatriz Bueno, Revista CPC, n. 25, 1995 e Catálogo Exposição “Escritório Ramos de Azevedo: a arquitetura e a Cidade” (Correios, 2015). Sobre Felisberto </w:t>
      </w:r>
      <w:proofErr w:type="spellStart"/>
      <w:r>
        <w:t>Ranzini</w:t>
      </w:r>
      <w:proofErr w:type="spellEnd"/>
      <w:r>
        <w:t>, ler: Waldir Salvatore, Nosso mais italiano arquiteto, 2015. Consultar acervo iconográfico da FAU em busca das fotografias da obra e em busca do projeto. Consultar acervo do Centro Cultural Liceu de Artes e Ofícios em busca das fotos sobre o mobiliário e serralheria artística</w:t>
      </w:r>
      <w:r w:rsidR="00B47A9F">
        <w:t>(vide tese Bia Bueno)</w:t>
      </w:r>
      <w:r>
        <w:t xml:space="preserve">. Sobre o Ecletismo em São Paulo, ler: Cristina Wolf e livro O Ecletismo em São Paulo, além do livro sobre </w:t>
      </w:r>
      <w:proofErr w:type="spellStart"/>
      <w:r>
        <w:t>Ranzini</w:t>
      </w:r>
      <w:proofErr w:type="spellEnd"/>
      <w:r>
        <w:t xml:space="preserve"> supracitado.</w:t>
      </w:r>
    </w:p>
    <w:p w14:paraId="6BE99A34" w14:textId="46D5F2A1" w:rsidR="00A72F25" w:rsidRDefault="00A72F25" w:rsidP="007E4CF5">
      <w:pPr>
        <w:jc w:val="both"/>
      </w:pPr>
      <w:r>
        <w:t xml:space="preserve">Analisar pormenores da ornamentação, mesclando o </w:t>
      </w:r>
      <w:proofErr w:type="spellStart"/>
      <w:r>
        <w:t>Art</w:t>
      </w:r>
      <w:proofErr w:type="spellEnd"/>
      <w:r>
        <w:t xml:space="preserve"> Déco (inspiração Maia) ao Ecletismo. Ler: Guia dos Bens Culturais do município e região metropolitana de SP (verbete).</w:t>
      </w:r>
    </w:p>
    <w:p w14:paraId="0CD447DF" w14:textId="14942685" w:rsidR="00A72F25" w:rsidRDefault="00A72F25" w:rsidP="007E4CF5">
      <w:pPr>
        <w:jc w:val="both"/>
      </w:pPr>
      <w:r>
        <w:t>Ler: Bueno, Cidade como negócio, cap. 4</w:t>
      </w:r>
      <w:r w:rsidR="00205020">
        <w:t xml:space="preserve"> (tese no </w:t>
      </w:r>
      <w:proofErr w:type="spellStart"/>
      <w:r w:rsidR="00205020">
        <w:t>stoa</w:t>
      </w:r>
      <w:proofErr w:type="spellEnd"/>
      <w:r w:rsidR="00205020">
        <w:t>)</w:t>
      </w:r>
      <w:r>
        <w:t xml:space="preserve">, </w:t>
      </w:r>
      <w:proofErr w:type="spellStart"/>
      <w:r>
        <w:t>pq</w:t>
      </w:r>
      <w:proofErr w:type="spellEnd"/>
      <w:r>
        <w:t xml:space="preserve"> “Palácio do Comercio”, assim como Palácio dos Correios, da Justiça </w:t>
      </w:r>
      <w:proofErr w:type="spellStart"/>
      <w:r>
        <w:t>etc</w:t>
      </w:r>
      <w:proofErr w:type="spellEnd"/>
      <w:r>
        <w:t>?</w:t>
      </w:r>
    </w:p>
    <w:p w14:paraId="45C03410" w14:textId="26CFCC71" w:rsidR="009F7C3D" w:rsidRDefault="009F7C3D" w:rsidP="007E4CF5">
      <w:pPr>
        <w:jc w:val="both"/>
      </w:pPr>
      <w:r>
        <w:t xml:space="preserve">Sobre fotos aéreas ler: Irineu </w:t>
      </w:r>
      <w:proofErr w:type="spellStart"/>
      <w:r>
        <w:t>Idoeta</w:t>
      </w:r>
      <w:proofErr w:type="spellEnd"/>
      <w:r>
        <w:t>, SP vista do alto. Sobre plantas da cidade: Maria Teresa Perrone Passos, Desenhando SP.</w:t>
      </w:r>
    </w:p>
    <w:p w14:paraId="13F537A4" w14:textId="77777777" w:rsidR="007E4CF5" w:rsidRDefault="007E4CF5" w:rsidP="009D2A02">
      <w:pPr>
        <w:jc w:val="both"/>
      </w:pPr>
    </w:p>
    <w:p w14:paraId="6ACD9FF7" w14:textId="0DD3C5F2" w:rsidR="007014FE" w:rsidRDefault="007014FE" w:rsidP="009D2A02">
      <w:pPr>
        <w:jc w:val="both"/>
      </w:pPr>
      <w:r>
        <w:t xml:space="preserve">7. Cidade de </w:t>
      </w:r>
      <w:proofErr w:type="spellStart"/>
      <w:r>
        <w:t>Fruges</w:t>
      </w:r>
      <w:proofErr w:type="spellEnd"/>
    </w:p>
    <w:p w14:paraId="016B9CE7" w14:textId="186EEB30" w:rsidR="00182C4F" w:rsidRDefault="00182C4F" w:rsidP="009D2A02">
      <w:pPr>
        <w:jc w:val="both"/>
      </w:pPr>
      <w:r>
        <w:t>G30</w:t>
      </w:r>
    </w:p>
    <w:p w14:paraId="0E727FF1" w14:textId="0C8C3DEB" w:rsidR="00751E99" w:rsidRDefault="00751E99" w:rsidP="009D2A02">
      <w:pPr>
        <w:jc w:val="both"/>
      </w:pPr>
      <w:r>
        <w:t>Consultar DVD sobre Corbusier.</w:t>
      </w:r>
      <w:r w:rsidR="000A2901">
        <w:t xml:space="preserve"> Comparar com projetos e utopias congêneres de Corbusier (</w:t>
      </w:r>
      <w:proofErr w:type="spellStart"/>
      <w:r w:rsidR="000A2901">
        <w:t>Cité</w:t>
      </w:r>
      <w:proofErr w:type="spellEnd"/>
      <w:r w:rsidR="000A2901">
        <w:t xml:space="preserve"> de 2 </w:t>
      </w:r>
      <w:proofErr w:type="spellStart"/>
      <w:r w:rsidR="000A2901">
        <w:t>millions</w:t>
      </w:r>
      <w:proofErr w:type="spellEnd"/>
      <w:r w:rsidR="000A2901">
        <w:t xml:space="preserve"> d’ </w:t>
      </w:r>
      <w:proofErr w:type="spellStart"/>
      <w:r w:rsidR="000A2901">
        <w:t>habitants</w:t>
      </w:r>
      <w:proofErr w:type="spellEnd"/>
      <w:r w:rsidR="000A2901">
        <w:t xml:space="preserve">, </w:t>
      </w:r>
      <w:proofErr w:type="spellStart"/>
      <w:r w:rsidR="000A2901">
        <w:t>Plan</w:t>
      </w:r>
      <w:proofErr w:type="spellEnd"/>
      <w:r w:rsidR="000A2901">
        <w:t xml:space="preserve"> </w:t>
      </w:r>
      <w:proofErr w:type="spellStart"/>
      <w:r w:rsidR="000A2901">
        <w:t>Voisin</w:t>
      </w:r>
      <w:proofErr w:type="spellEnd"/>
      <w:r w:rsidR="000A2901">
        <w:t xml:space="preserve">, </w:t>
      </w:r>
      <w:proofErr w:type="spellStart"/>
      <w:r w:rsidR="000A2901">
        <w:t>Ville</w:t>
      </w:r>
      <w:proofErr w:type="spellEnd"/>
      <w:r w:rsidR="000A2901">
        <w:t xml:space="preserve"> </w:t>
      </w:r>
      <w:proofErr w:type="spellStart"/>
      <w:r w:rsidR="000A2901">
        <w:t>Radieuse</w:t>
      </w:r>
      <w:proofErr w:type="spellEnd"/>
      <w:r w:rsidR="00C754E8">
        <w:t xml:space="preserve">, </w:t>
      </w:r>
      <w:proofErr w:type="spellStart"/>
      <w:r w:rsidR="00C754E8">
        <w:t>Unité</w:t>
      </w:r>
      <w:proofErr w:type="spellEnd"/>
      <w:r w:rsidR="00C754E8">
        <w:t xml:space="preserve"> d’ </w:t>
      </w:r>
      <w:proofErr w:type="spellStart"/>
      <w:r w:rsidR="00C754E8">
        <w:t>habitation</w:t>
      </w:r>
      <w:proofErr w:type="spellEnd"/>
      <w:r w:rsidR="00C754E8">
        <w:t xml:space="preserve"> de Marseille</w:t>
      </w:r>
      <w:r w:rsidR="000A2901">
        <w:t>).</w:t>
      </w:r>
      <w:r w:rsidR="00FF166C">
        <w:t xml:space="preserve"> Situar no tempo e no conjunto da obra de Corbusier e dos Modernistas essa obra. Ler: </w:t>
      </w:r>
      <w:proofErr w:type="spellStart"/>
      <w:r w:rsidR="00FF166C">
        <w:t>Anatole</w:t>
      </w:r>
      <w:proofErr w:type="spellEnd"/>
      <w:r w:rsidR="00FF166C">
        <w:t xml:space="preserve"> </w:t>
      </w:r>
      <w:proofErr w:type="spellStart"/>
      <w:r w:rsidR="00FF166C">
        <w:t>Kopp</w:t>
      </w:r>
      <w:proofErr w:type="spellEnd"/>
      <w:r w:rsidR="00FF166C">
        <w:t>, Quando o moderno era uma causa e não um estilo.</w:t>
      </w:r>
      <w:r w:rsidR="00551869">
        <w:t xml:space="preserve"> Analisar seu pioneirismo em meio a exposição</w:t>
      </w:r>
      <w:r w:rsidR="001B2AAA">
        <w:t xml:space="preserve"> casas</w:t>
      </w:r>
      <w:r w:rsidR="00551869">
        <w:t xml:space="preserve"> de </w:t>
      </w:r>
      <w:proofErr w:type="spellStart"/>
      <w:r w:rsidR="00551869">
        <w:t>Sttutgart</w:t>
      </w:r>
      <w:proofErr w:type="spellEnd"/>
      <w:r w:rsidR="00551869">
        <w:t xml:space="preserve"> 1927.</w:t>
      </w:r>
      <w:r w:rsidR="007E303C">
        <w:t xml:space="preserve"> Analisar o projeto das habitações do geral aos pormenores, levando em conta os 5 pontos da arquitetura de </w:t>
      </w:r>
      <w:proofErr w:type="spellStart"/>
      <w:r w:rsidR="007E303C">
        <w:t>Corbu</w:t>
      </w:r>
      <w:proofErr w:type="spellEnd"/>
      <w:r w:rsidR="007E303C">
        <w:t>.</w:t>
      </w:r>
    </w:p>
    <w:p w14:paraId="04EF454A" w14:textId="77777777" w:rsidR="007E4CF5" w:rsidRDefault="007E4CF5" w:rsidP="009D2A02">
      <w:pPr>
        <w:jc w:val="both"/>
      </w:pPr>
    </w:p>
    <w:p w14:paraId="2FD6FC49" w14:textId="105D9714" w:rsidR="007014FE" w:rsidRDefault="007014FE" w:rsidP="009D2A02">
      <w:pPr>
        <w:jc w:val="both"/>
      </w:pPr>
      <w:r>
        <w:t xml:space="preserve">8. Grand </w:t>
      </w:r>
      <w:proofErr w:type="spellStart"/>
      <w:r>
        <w:t>Palais</w:t>
      </w:r>
      <w:proofErr w:type="spellEnd"/>
    </w:p>
    <w:p w14:paraId="6CC88A34" w14:textId="646ADEDB" w:rsidR="007E790E" w:rsidRDefault="007E790E" w:rsidP="009D2A02">
      <w:pPr>
        <w:jc w:val="both"/>
      </w:pPr>
      <w:r>
        <w:t>G46</w:t>
      </w:r>
    </w:p>
    <w:p w14:paraId="14DDD977" w14:textId="1DEC5CA9" w:rsidR="006D6B0F" w:rsidRDefault="006D6B0F" w:rsidP="006D6B0F">
      <w:pPr>
        <w:jc w:val="both"/>
      </w:pPr>
      <w:r>
        <w:t xml:space="preserve">Consultar bibliografia sobre Paris de </w:t>
      </w:r>
      <w:proofErr w:type="spellStart"/>
      <w:r>
        <w:t>Haussmann</w:t>
      </w:r>
      <w:proofErr w:type="spellEnd"/>
      <w:r>
        <w:t xml:space="preserve">: </w:t>
      </w:r>
      <w:proofErr w:type="spellStart"/>
      <w:r>
        <w:t>Roncayolo</w:t>
      </w:r>
      <w:proofErr w:type="spellEnd"/>
      <w:r>
        <w:t xml:space="preserve"> in: DUBY, </w:t>
      </w:r>
      <w:proofErr w:type="spellStart"/>
      <w:r>
        <w:t>Histoire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France </w:t>
      </w:r>
      <w:proofErr w:type="spellStart"/>
      <w:r>
        <w:t>Urbaine</w:t>
      </w:r>
      <w:proofErr w:type="spellEnd"/>
      <w:r>
        <w:t xml:space="preserve">; PINON &amp; CARS, Paris </w:t>
      </w:r>
      <w:proofErr w:type="spellStart"/>
      <w:r>
        <w:t>Haussmanniène</w:t>
      </w:r>
      <w:proofErr w:type="spellEnd"/>
      <w:r>
        <w:t>.</w:t>
      </w:r>
    </w:p>
    <w:p w14:paraId="6382435E" w14:textId="39916425" w:rsidR="00E827F0" w:rsidRDefault="00E827F0" w:rsidP="006D6B0F">
      <w:pPr>
        <w:jc w:val="both"/>
      </w:pPr>
      <w:r>
        <w:t>Bibliografia sobre autor e obra excelente. Falta situar a obra no conjunto da Exposição Universal de 1900 e na cidade.</w:t>
      </w:r>
    </w:p>
    <w:p w14:paraId="566DF8E1" w14:textId="5A254F71" w:rsidR="00025454" w:rsidRDefault="00025454" w:rsidP="006D6B0F">
      <w:pPr>
        <w:jc w:val="both"/>
      </w:pPr>
      <w:r>
        <w:t xml:space="preserve">Ler tese de Mariana Al Assad sobre exposições universais, além de Sandra </w:t>
      </w:r>
      <w:proofErr w:type="spellStart"/>
      <w:r>
        <w:t>Pesavento</w:t>
      </w:r>
      <w:proofErr w:type="spellEnd"/>
      <w:r>
        <w:t xml:space="preserve"> e Heloísa </w:t>
      </w:r>
      <w:proofErr w:type="spellStart"/>
      <w:r>
        <w:t>Barbuy</w:t>
      </w:r>
      <w:proofErr w:type="spellEnd"/>
      <w:r>
        <w:t>.</w:t>
      </w:r>
    </w:p>
    <w:p w14:paraId="7924FB1D" w14:textId="5F553463" w:rsidR="00922921" w:rsidRDefault="006D6B0F" w:rsidP="009D2A02">
      <w:pPr>
        <w:jc w:val="both"/>
      </w:pPr>
      <w:r>
        <w:t xml:space="preserve">Sobre o projeto ler: BENEVOLO, </w:t>
      </w:r>
      <w:r w:rsidR="00233351">
        <w:t xml:space="preserve">Historia da Arquitetura Moderna; </w:t>
      </w:r>
      <w:proofErr w:type="spellStart"/>
      <w:r w:rsidR="00233351">
        <w:t>Giedeon</w:t>
      </w:r>
      <w:proofErr w:type="spellEnd"/>
      <w:r w:rsidR="00233351">
        <w:t xml:space="preserve">; </w:t>
      </w:r>
      <w:proofErr w:type="spellStart"/>
      <w:r w:rsidR="00233351">
        <w:t>Pevsner</w:t>
      </w:r>
      <w:proofErr w:type="spellEnd"/>
      <w:r w:rsidR="00233351">
        <w:t>. Analisar Arquitetura do Ferro</w:t>
      </w:r>
      <w:r w:rsidR="00C124A4">
        <w:t xml:space="preserve"> e os programas de mercado</w:t>
      </w:r>
      <w:r w:rsidR="00233351">
        <w:t>.</w:t>
      </w:r>
    </w:p>
    <w:p w14:paraId="1AC275D5" w14:textId="77777777" w:rsidR="00922921" w:rsidRDefault="00922921" w:rsidP="009D2A02">
      <w:pPr>
        <w:jc w:val="both"/>
      </w:pPr>
    </w:p>
    <w:p w14:paraId="43963B7F" w14:textId="71799CA6" w:rsidR="007014FE" w:rsidRDefault="007014FE" w:rsidP="009D2A02">
      <w:pPr>
        <w:jc w:val="both"/>
      </w:pPr>
      <w:r>
        <w:t xml:space="preserve">9.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Halles</w:t>
      </w:r>
      <w:proofErr w:type="spellEnd"/>
    </w:p>
    <w:p w14:paraId="379355E2" w14:textId="2A52853C" w:rsidR="00AE5539" w:rsidRDefault="00AE5539" w:rsidP="009D2A02">
      <w:pPr>
        <w:jc w:val="both"/>
      </w:pPr>
      <w:r>
        <w:t>G52</w:t>
      </w:r>
    </w:p>
    <w:p w14:paraId="46769526" w14:textId="4E44AE97" w:rsidR="00B51B70" w:rsidRDefault="00B51B70" w:rsidP="009D2A02">
      <w:pPr>
        <w:jc w:val="both"/>
      </w:pPr>
      <w:r>
        <w:t xml:space="preserve">Situar a obra na cidade e na Reforma de </w:t>
      </w:r>
      <w:proofErr w:type="spellStart"/>
      <w:r>
        <w:t>Haussmann</w:t>
      </w:r>
      <w:proofErr w:type="spellEnd"/>
      <w:r>
        <w:t>.</w:t>
      </w:r>
    </w:p>
    <w:p w14:paraId="3A46D882" w14:textId="1D024638" w:rsidR="00922921" w:rsidRDefault="00CE3182" w:rsidP="009D2A02">
      <w:pPr>
        <w:jc w:val="both"/>
      </w:pPr>
      <w:r>
        <w:t xml:space="preserve">Consultar bibliografia sobre Paris de </w:t>
      </w:r>
      <w:proofErr w:type="spellStart"/>
      <w:r>
        <w:t>Haussmann</w:t>
      </w:r>
      <w:proofErr w:type="spellEnd"/>
      <w:r>
        <w:t xml:space="preserve">: </w:t>
      </w:r>
      <w:proofErr w:type="spellStart"/>
      <w:r w:rsidR="00587B09">
        <w:t>Roncayolo</w:t>
      </w:r>
      <w:proofErr w:type="spellEnd"/>
      <w:r w:rsidR="00587B09">
        <w:t xml:space="preserve"> in: DUBY, </w:t>
      </w:r>
      <w:proofErr w:type="spellStart"/>
      <w:r w:rsidR="00587B09">
        <w:t>Histoire</w:t>
      </w:r>
      <w:proofErr w:type="spellEnd"/>
      <w:r w:rsidR="00587B09">
        <w:t xml:space="preserve"> de </w:t>
      </w:r>
      <w:proofErr w:type="spellStart"/>
      <w:r w:rsidR="00587B09">
        <w:t>la</w:t>
      </w:r>
      <w:proofErr w:type="spellEnd"/>
      <w:r w:rsidR="00587B09">
        <w:t xml:space="preserve"> France </w:t>
      </w:r>
      <w:proofErr w:type="spellStart"/>
      <w:r w:rsidR="00587B09">
        <w:t>Urbaine</w:t>
      </w:r>
      <w:proofErr w:type="spellEnd"/>
      <w:r w:rsidR="00587B09">
        <w:t xml:space="preserve">; PINON &amp; CARS, Paris </w:t>
      </w:r>
      <w:proofErr w:type="spellStart"/>
      <w:r w:rsidR="00587B09">
        <w:t>Haussmanniè</w:t>
      </w:r>
      <w:r w:rsidR="001A48E0">
        <w:t>ne</w:t>
      </w:r>
      <w:proofErr w:type="spellEnd"/>
      <w:r w:rsidR="001A48E0">
        <w:t xml:space="preserve">. Sobre o projeto de </w:t>
      </w:r>
      <w:proofErr w:type="spellStart"/>
      <w:r w:rsidR="001A48E0">
        <w:t>Baltard</w:t>
      </w:r>
      <w:proofErr w:type="spellEnd"/>
      <w:r w:rsidR="001A48E0">
        <w:t xml:space="preserve"> ler: BENEVOLO, Historia da Arquitetura Moderna.</w:t>
      </w:r>
    </w:p>
    <w:p w14:paraId="5941C153" w14:textId="4AA27860" w:rsidR="00233351" w:rsidRDefault="008248AE" w:rsidP="009D2A02">
      <w:pPr>
        <w:jc w:val="both"/>
      </w:pPr>
      <w:r>
        <w:t xml:space="preserve">Ler: </w:t>
      </w:r>
      <w:proofErr w:type="spellStart"/>
      <w:r>
        <w:t>Heliana</w:t>
      </w:r>
      <w:proofErr w:type="spellEnd"/>
      <w:r>
        <w:t xml:space="preserve"> </w:t>
      </w:r>
      <w:proofErr w:type="spellStart"/>
      <w:r>
        <w:t>Angotti</w:t>
      </w:r>
      <w:proofErr w:type="spellEnd"/>
      <w:r>
        <w:t xml:space="preserve"> Salgueiro, Cidades Capitais do século XIX (Edusp).</w:t>
      </w:r>
    </w:p>
    <w:p w14:paraId="32DD52C5" w14:textId="0454E6C6" w:rsidR="000E1E39" w:rsidRDefault="000E1E39" w:rsidP="009D2A02">
      <w:pPr>
        <w:jc w:val="both"/>
      </w:pPr>
      <w:r>
        <w:t>Ver sobre demolição.</w:t>
      </w:r>
    </w:p>
    <w:p w14:paraId="4AECCA98" w14:textId="77777777" w:rsidR="00922921" w:rsidRDefault="00922921" w:rsidP="009D2A02">
      <w:pPr>
        <w:jc w:val="both"/>
      </w:pPr>
    </w:p>
    <w:p w14:paraId="2E2C7576" w14:textId="617B89F5" w:rsidR="007014FE" w:rsidRDefault="007014FE" w:rsidP="009D2A02">
      <w:pPr>
        <w:jc w:val="both"/>
      </w:pPr>
      <w:r>
        <w:t>10. Anhangabaú</w:t>
      </w:r>
    </w:p>
    <w:p w14:paraId="614C7B18" w14:textId="4E1B3CC2" w:rsidR="00404B8F" w:rsidRDefault="00404B8F" w:rsidP="009D2A02">
      <w:pPr>
        <w:jc w:val="both"/>
      </w:pPr>
      <w:r>
        <w:t>G14</w:t>
      </w:r>
    </w:p>
    <w:p w14:paraId="39100E84" w14:textId="734008EB" w:rsidR="00912817" w:rsidRDefault="00912817" w:rsidP="00922921">
      <w:pPr>
        <w:jc w:val="both"/>
      </w:pPr>
      <w:r>
        <w:t>Interessante a abordagem do Anhangabaú como Metonímia.</w:t>
      </w:r>
    </w:p>
    <w:p w14:paraId="24F8CA21" w14:textId="2918DF9A" w:rsidR="00922921" w:rsidRDefault="00922921" w:rsidP="00922921">
      <w:pPr>
        <w:jc w:val="both"/>
      </w:pPr>
      <w:r>
        <w:t xml:space="preserve">Sobre o Anhangabaú e a Cidade Nova ler: Benedito Lima de Toledo, Anhangabaú; José Geraldo Simões Jr. Anhangabaú; Candido Malta Campos Neto, Os rumos da cidade. Ler sobre Bouvard em: Roseli </w:t>
      </w:r>
      <w:proofErr w:type="spellStart"/>
      <w:r>
        <w:t>Delboux</w:t>
      </w:r>
      <w:proofErr w:type="spellEnd"/>
      <w:r>
        <w:t xml:space="preserve"> (Tese – FAUUSP).</w:t>
      </w:r>
    </w:p>
    <w:p w14:paraId="4429975B" w14:textId="7F6942B7" w:rsidR="009F7C3D" w:rsidRDefault="009F7C3D" w:rsidP="00922921">
      <w:pPr>
        <w:jc w:val="both"/>
      </w:pPr>
      <w:r>
        <w:t xml:space="preserve">Sobre fotos aéreas ler: Irineu </w:t>
      </w:r>
      <w:proofErr w:type="spellStart"/>
      <w:r>
        <w:t>Idoeta</w:t>
      </w:r>
      <w:proofErr w:type="spellEnd"/>
      <w:r>
        <w:t>, SP vista do alto. Sobre plantas da cidade: Maria Teresa</w:t>
      </w:r>
      <w:r w:rsidR="00936F95">
        <w:t xml:space="preserve"> Perrone Passos, Desenhando SP.</w:t>
      </w:r>
    </w:p>
    <w:p w14:paraId="7AA31E26" w14:textId="1E2F7D14" w:rsidR="00912817" w:rsidRDefault="00912817" w:rsidP="00922921">
      <w:pPr>
        <w:jc w:val="both"/>
      </w:pPr>
      <w:r>
        <w:t xml:space="preserve">Sobre o projeto Wilheim/ </w:t>
      </w:r>
      <w:proofErr w:type="spellStart"/>
      <w:r>
        <w:t>Kliass</w:t>
      </w:r>
      <w:proofErr w:type="spellEnd"/>
      <w:r>
        <w:t xml:space="preserve"> procurar entrevista Prof. José Eduardo </w:t>
      </w:r>
      <w:proofErr w:type="spellStart"/>
      <w:r>
        <w:t>Lefevre</w:t>
      </w:r>
      <w:proofErr w:type="spellEnd"/>
      <w:r>
        <w:t xml:space="preserve"> e ler Mestrado de Carolina Fidalgo (FAUUSP).</w:t>
      </w:r>
    </w:p>
    <w:p w14:paraId="045911D1" w14:textId="680D200B" w:rsidR="009050D3" w:rsidRDefault="009050D3" w:rsidP="00922921">
      <w:pPr>
        <w:jc w:val="both"/>
      </w:pPr>
      <w:r>
        <w:t>Sobre o Prestes Maia, ler Benedito Lima de Toledo.</w:t>
      </w:r>
    </w:p>
    <w:p w14:paraId="56DADA62" w14:textId="77777777" w:rsidR="00922921" w:rsidRDefault="00922921" w:rsidP="009D2A02">
      <w:pPr>
        <w:jc w:val="both"/>
      </w:pPr>
    </w:p>
    <w:p w14:paraId="737F598D" w14:textId="5B686D5E" w:rsidR="007014FE" w:rsidRDefault="007014FE" w:rsidP="009D2A02">
      <w:pPr>
        <w:jc w:val="both"/>
      </w:pPr>
      <w:r>
        <w:t>11. Palácio das Industrias/ Parque D. Pedro</w:t>
      </w:r>
    </w:p>
    <w:p w14:paraId="4C67E87C" w14:textId="158ECB6F" w:rsidR="008C1BB8" w:rsidRDefault="008C1BB8" w:rsidP="008C1BB8">
      <w:pPr>
        <w:jc w:val="both"/>
      </w:pPr>
      <w:r>
        <w:t xml:space="preserve">Sobre o Escritório de Ramos, além do livro de </w:t>
      </w:r>
      <w:r w:rsidRPr="004E6B2E">
        <w:rPr>
          <w:u w:val="single"/>
        </w:rPr>
        <w:t>Carlos Lemos</w:t>
      </w:r>
      <w:r>
        <w:t>, sugiro ler: Beatriz Bueno, Revista CPC, n. 25, 1995 e Catálogo Exposição “Escritório Ramos de Azevedo: a arquitetura e a Cidade” (Correios, 2015). Sobre o projeto</w:t>
      </w:r>
      <w:r w:rsidR="004E6B2E">
        <w:t>, buscar no AHSP (www.projetosirca.com.br)</w:t>
      </w:r>
      <w:r>
        <w:t>. Consultar acervo iconográfico da FAU em busca das fotografias da obra. Consultar acervo do Centro Cultural Liceu de Artes e Ofícios em busca das fotos sobre o mobiliário e serralheria artística. Sobre o Ecletismo em São Paulo, ler: Cristina Wolf e li</w:t>
      </w:r>
      <w:r w:rsidR="00FB0234">
        <w:t xml:space="preserve">vro “O Ecletismo em São Paulo” Sobretudo ler sobre Felisberto </w:t>
      </w:r>
      <w:proofErr w:type="spellStart"/>
      <w:r w:rsidR="00FB0234">
        <w:t>Ranzini</w:t>
      </w:r>
      <w:proofErr w:type="spellEnd"/>
      <w:r w:rsidR="00FB0234">
        <w:t>: Waldir Salvatore, Nosso mais italiano arquiteto,</w:t>
      </w:r>
      <w:r w:rsidR="009F7C3D">
        <w:t xml:space="preserve"> 2015.</w:t>
      </w:r>
    </w:p>
    <w:p w14:paraId="43D13841" w14:textId="0332145A" w:rsidR="008C1BB8" w:rsidRDefault="009F7C3D" w:rsidP="009D2A02">
      <w:pPr>
        <w:jc w:val="both"/>
      </w:pPr>
      <w:r>
        <w:t xml:space="preserve">Sobre pavilhões de exposições universais ler Sandra </w:t>
      </w:r>
      <w:proofErr w:type="spellStart"/>
      <w:r>
        <w:t>Pesavento</w:t>
      </w:r>
      <w:proofErr w:type="spellEnd"/>
      <w:r>
        <w:t xml:space="preserve">, porque se trata de uma Pavilhão para Exposição Municipal de 1911. </w:t>
      </w:r>
    </w:p>
    <w:p w14:paraId="2683F88C" w14:textId="50CE8DD3" w:rsidR="00F201B9" w:rsidRDefault="00F201B9" w:rsidP="00F201B9">
      <w:pPr>
        <w:jc w:val="both"/>
      </w:pPr>
      <w:r>
        <w:t xml:space="preserve">Sobre o Parque D. Pedro II ler: Vanessa Ribeiro da Costa, De atributo natural a artefato. Sobre os planos para SP: José Geraldo Simões Jr., Anhangabaú, e Candido Malta Campos Neto, Os rumos da cidade. Ler sobre Bouvard em: Roseli </w:t>
      </w:r>
      <w:proofErr w:type="spellStart"/>
      <w:r>
        <w:t>Delboux</w:t>
      </w:r>
      <w:proofErr w:type="spellEnd"/>
      <w:r>
        <w:t xml:space="preserve"> (Tese – FAUUSP).</w:t>
      </w:r>
    </w:p>
    <w:p w14:paraId="32D3C863" w14:textId="06B7BE77" w:rsidR="009050D3" w:rsidRDefault="009050D3" w:rsidP="00F201B9">
      <w:pPr>
        <w:jc w:val="both"/>
      </w:pPr>
      <w:r>
        <w:t>Sobre o Prestes Maia, ler Benedito Lima de Toledo.</w:t>
      </w:r>
    </w:p>
    <w:p w14:paraId="3343717A" w14:textId="663C1174" w:rsidR="009F7C3D" w:rsidRDefault="009F7C3D" w:rsidP="00F201B9">
      <w:pPr>
        <w:jc w:val="both"/>
      </w:pPr>
      <w:r>
        <w:t xml:space="preserve">Sobre fotos aéreas ler: Irineu </w:t>
      </w:r>
      <w:proofErr w:type="spellStart"/>
      <w:r>
        <w:t>Idoeta</w:t>
      </w:r>
      <w:proofErr w:type="spellEnd"/>
      <w:r>
        <w:t>, SP vista do alto. Sobre plantas da cidade: Maria Teresa Perrone Passos, Desenhando SP.</w:t>
      </w:r>
    </w:p>
    <w:p w14:paraId="721CB956" w14:textId="77777777" w:rsidR="00A149E1" w:rsidRDefault="00A149E1" w:rsidP="00F201B9">
      <w:pPr>
        <w:jc w:val="both"/>
      </w:pPr>
    </w:p>
    <w:p w14:paraId="52FF1B5E" w14:textId="05C69192" w:rsidR="00A149E1" w:rsidRDefault="00A149E1" w:rsidP="00F201B9">
      <w:pPr>
        <w:jc w:val="both"/>
      </w:pPr>
      <w:r>
        <w:t>12. Largo da Memória</w:t>
      </w:r>
    </w:p>
    <w:p w14:paraId="36618BA2" w14:textId="57369413" w:rsidR="0032086C" w:rsidRDefault="0032086C" w:rsidP="00F201B9">
      <w:pPr>
        <w:jc w:val="both"/>
      </w:pPr>
      <w:r>
        <w:t>G44</w:t>
      </w:r>
    </w:p>
    <w:p w14:paraId="1B64D185" w14:textId="2DCB2EA2" w:rsidR="00A149E1" w:rsidRDefault="00A149E1" w:rsidP="00F201B9">
      <w:pPr>
        <w:jc w:val="both"/>
      </w:pPr>
      <w:r>
        <w:t>Ler TFG Fernanda Bittencourt.</w:t>
      </w:r>
    </w:p>
    <w:p w14:paraId="4DB2AFDC" w14:textId="5B116715" w:rsidR="000016CC" w:rsidRDefault="000016CC" w:rsidP="00F201B9">
      <w:pPr>
        <w:jc w:val="both"/>
      </w:pPr>
      <w:r>
        <w:t xml:space="preserve">Sobre Victor </w:t>
      </w:r>
      <w:proofErr w:type="spellStart"/>
      <w:r>
        <w:t>Dubugras</w:t>
      </w:r>
      <w:proofErr w:type="spellEnd"/>
      <w:r>
        <w:t xml:space="preserve"> ler livros de Nestor Goulart Reis Filho e tese de Benedito Lima de Toledo.</w:t>
      </w:r>
    </w:p>
    <w:p w14:paraId="2722D449" w14:textId="77777777" w:rsidR="008C1BB8" w:rsidRDefault="008C1BB8" w:rsidP="009D2A02">
      <w:pPr>
        <w:jc w:val="both"/>
      </w:pPr>
    </w:p>
    <w:p w14:paraId="5B9BD424" w14:textId="77777777" w:rsidR="00F55A2D" w:rsidRDefault="00F55A2D" w:rsidP="009D2A02">
      <w:pPr>
        <w:jc w:val="both"/>
      </w:pPr>
    </w:p>
    <w:p w14:paraId="54BF594F" w14:textId="77777777" w:rsidR="00204C91" w:rsidRDefault="00204C91" w:rsidP="009D2A02">
      <w:pPr>
        <w:jc w:val="both"/>
      </w:pPr>
    </w:p>
    <w:p w14:paraId="4BD2023E" w14:textId="77777777" w:rsidR="00204C91" w:rsidRDefault="00204C91" w:rsidP="009D2A02">
      <w:pPr>
        <w:jc w:val="both"/>
      </w:pPr>
    </w:p>
    <w:p w14:paraId="52ACD67F" w14:textId="77777777" w:rsidR="00932C1E" w:rsidRDefault="00932C1E"/>
    <w:sectPr w:rsidR="00932C1E" w:rsidSect="00A445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1E"/>
    <w:rsid w:val="000016CC"/>
    <w:rsid w:val="00020C0C"/>
    <w:rsid w:val="00025454"/>
    <w:rsid w:val="000A2901"/>
    <w:rsid w:val="000E1E39"/>
    <w:rsid w:val="00182C4F"/>
    <w:rsid w:val="001A48E0"/>
    <w:rsid w:val="001B2AAA"/>
    <w:rsid w:val="00204C91"/>
    <w:rsid w:val="00205020"/>
    <w:rsid w:val="00233351"/>
    <w:rsid w:val="0025740D"/>
    <w:rsid w:val="00272841"/>
    <w:rsid w:val="0032086C"/>
    <w:rsid w:val="003938BA"/>
    <w:rsid w:val="00394A9A"/>
    <w:rsid w:val="00404B8F"/>
    <w:rsid w:val="00447202"/>
    <w:rsid w:val="004A21DB"/>
    <w:rsid w:val="004C6F41"/>
    <w:rsid w:val="004E6B2E"/>
    <w:rsid w:val="00551869"/>
    <w:rsid w:val="00587B09"/>
    <w:rsid w:val="005A44FB"/>
    <w:rsid w:val="00644867"/>
    <w:rsid w:val="006D6B0F"/>
    <w:rsid w:val="007014FE"/>
    <w:rsid w:val="00751E99"/>
    <w:rsid w:val="0079183A"/>
    <w:rsid w:val="007C747A"/>
    <w:rsid w:val="007E303C"/>
    <w:rsid w:val="007E4CF5"/>
    <w:rsid w:val="007E790E"/>
    <w:rsid w:val="007F220C"/>
    <w:rsid w:val="008248AE"/>
    <w:rsid w:val="008C1BB8"/>
    <w:rsid w:val="009050D3"/>
    <w:rsid w:val="00912817"/>
    <w:rsid w:val="00922921"/>
    <w:rsid w:val="00932C1E"/>
    <w:rsid w:val="00936F95"/>
    <w:rsid w:val="0098481D"/>
    <w:rsid w:val="009D2A02"/>
    <w:rsid w:val="009F7C3D"/>
    <w:rsid w:val="00A149E1"/>
    <w:rsid w:val="00A44566"/>
    <w:rsid w:val="00A72F25"/>
    <w:rsid w:val="00AE316A"/>
    <w:rsid w:val="00AE5539"/>
    <w:rsid w:val="00B40D69"/>
    <w:rsid w:val="00B47A9F"/>
    <w:rsid w:val="00B51B70"/>
    <w:rsid w:val="00B73532"/>
    <w:rsid w:val="00C124A4"/>
    <w:rsid w:val="00C754E8"/>
    <w:rsid w:val="00CE3182"/>
    <w:rsid w:val="00D30561"/>
    <w:rsid w:val="00D66691"/>
    <w:rsid w:val="00E52A0E"/>
    <w:rsid w:val="00E827F0"/>
    <w:rsid w:val="00E94353"/>
    <w:rsid w:val="00F201B9"/>
    <w:rsid w:val="00F55A2D"/>
    <w:rsid w:val="00FB0234"/>
    <w:rsid w:val="00FB1E6F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3B5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1515</Words>
  <Characters>8637</Characters>
  <Application>Microsoft Macintosh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Siqueira Bueno</dc:creator>
  <cp:keywords/>
  <dc:description/>
  <cp:lastModifiedBy>Beatriz Siqueira Bueno</cp:lastModifiedBy>
  <cp:revision>65</cp:revision>
  <dcterms:created xsi:type="dcterms:W3CDTF">2018-10-16T20:41:00Z</dcterms:created>
  <dcterms:modified xsi:type="dcterms:W3CDTF">2018-10-16T23:55:00Z</dcterms:modified>
</cp:coreProperties>
</file>