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DA" w:rsidRDefault="00B826DA" w:rsidP="00B826D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DE SÃO PAULO</w:t>
      </w:r>
    </w:p>
    <w:p w:rsidR="00B826DA" w:rsidRDefault="00B826DA" w:rsidP="00B826D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FACULDADE DE FILOSOFIA, LETRAS E CIÊNCIAS HUMANAS</w:t>
      </w:r>
    </w:p>
    <w:p w:rsidR="00B826DA" w:rsidRDefault="00B826DA" w:rsidP="00B826D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 DE LINGUÍSTICA</w:t>
      </w:r>
    </w:p>
    <w:p w:rsidR="00B826DA" w:rsidRDefault="00B826DA" w:rsidP="00B82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da Linguística II - Professora Ana Muller</w:t>
      </w:r>
    </w:p>
    <w:p w:rsidR="00B826DA" w:rsidRDefault="00B826DA" w:rsidP="00B826DA">
      <w:pPr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 o trecho a seguir: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[...] podemos dizer que a semântica lida com a interpretação das expressões linguísticas, com o que permanece constante quando uma certa expressão é proferida. Por outro lado, não conseguiríamos entender o que o professor falou, se não entendêssemos também qual era a intenção dele ao falar aquela expressão para determinada pessoa em determinando contexto; a esse tipo de conhecimento, chamamos pragmática.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26DA" w:rsidRDefault="00B826DA" w:rsidP="00B826DA">
      <w:pPr>
        <w:pStyle w:val="PargrafodaLista"/>
        <w:ind w:left="8214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Cansado (2005:17)  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B826DA" w:rsidP="00651B7A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base na distinção </w:t>
      </w:r>
      <w:proofErr w:type="gramStart"/>
      <w:r>
        <w:rPr>
          <w:rFonts w:ascii="Times New Roman" w:hAnsi="Times New Roman" w:cs="Times New Roman"/>
        </w:rPr>
        <w:t>defendida  por</w:t>
      </w:r>
      <w:proofErr w:type="gramEnd"/>
      <w:r>
        <w:rPr>
          <w:rFonts w:ascii="Times New Roman" w:hAnsi="Times New Roman" w:cs="Times New Roman"/>
        </w:rPr>
        <w:t xml:space="preserve"> Cansado (2005), através das respostas, indique  se o a interpretação das questões abaixo  se deu através de um conhecimento </w:t>
      </w:r>
      <w:r>
        <w:rPr>
          <w:rFonts w:ascii="Times New Roman" w:hAnsi="Times New Roman" w:cs="Times New Roman"/>
          <w:u w:val="single"/>
        </w:rPr>
        <w:t>semântico</w:t>
      </w:r>
      <w:r>
        <w:rPr>
          <w:rFonts w:ascii="Times New Roman" w:hAnsi="Times New Roman" w:cs="Times New Roman"/>
        </w:rPr>
        <w:t xml:space="preserve"> ou </w:t>
      </w:r>
      <w:r>
        <w:rPr>
          <w:rFonts w:ascii="Times New Roman" w:hAnsi="Times New Roman" w:cs="Times New Roman"/>
          <w:u w:val="single"/>
        </w:rPr>
        <w:t>pragmático</w:t>
      </w:r>
      <w:r>
        <w:rPr>
          <w:rFonts w:ascii="Times New Roman" w:hAnsi="Times New Roman" w:cs="Times New Roman"/>
        </w:rPr>
        <w:t xml:space="preserve">. </w:t>
      </w:r>
    </w:p>
    <w:p w:rsidR="00B826DA" w:rsidRDefault="00B826DA" w:rsidP="00B826DA">
      <w:pPr>
        <w:spacing w:after="0"/>
        <w:rPr>
          <w:rFonts w:ascii="Times New Roman" w:hAnsi="Times New Roman" w:cs="Times New Roman"/>
        </w:rPr>
      </w:pPr>
    </w:p>
    <w:p w:rsidR="00651B7A" w:rsidRDefault="00651B7A" w:rsidP="00B826DA">
      <w:pPr>
        <w:spacing w:after="0"/>
        <w:rPr>
          <w:rFonts w:ascii="Times New Roman" w:hAnsi="Times New Roman" w:cs="Times New Roman"/>
        </w:rPr>
        <w:sectPr w:rsidR="00651B7A">
          <w:pgSz w:w="11906" w:h="16838"/>
          <w:pgMar w:top="720" w:right="720" w:bottom="720" w:left="720" w:header="708" w:footer="708" w:gutter="0"/>
          <w:cols w:space="720"/>
        </w:sectPr>
      </w:pPr>
    </w:p>
    <w:p w:rsidR="00B826DA" w:rsidRDefault="00B826DA" w:rsidP="00696F5D">
      <w:pPr>
        <w:pStyle w:val="PargrafodaList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B826DA">
        <w:rPr>
          <w:rFonts w:ascii="Times New Roman" w:hAnsi="Times New Roman" w:cs="Times New Roman"/>
        </w:rPr>
        <w:lastRenderedPageBreak/>
        <w:t xml:space="preserve">- Que horas são? </w:t>
      </w:r>
      <w:r w:rsidRPr="00B826DA">
        <w:rPr>
          <w:rFonts w:ascii="Times New Roman" w:hAnsi="Times New Roman" w:cs="Times New Roman"/>
        </w:rPr>
        <w:tab/>
      </w:r>
      <w:r w:rsidRPr="00B826DA">
        <w:rPr>
          <w:rFonts w:ascii="Times New Roman" w:hAnsi="Times New Roman" w:cs="Times New Roman"/>
        </w:rPr>
        <w:tab/>
      </w:r>
    </w:p>
    <w:p w:rsidR="00B826DA" w:rsidRPr="00B826DA" w:rsidRDefault="00B826DA" w:rsidP="00B826DA">
      <w:pPr>
        <w:pStyle w:val="PargrafodaLista"/>
        <w:ind w:left="426"/>
        <w:rPr>
          <w:rFonts w:ascii="Times New Roman" w:hAnsi="Times New Roman" w:cs="Times New Roman"/>
        </w:rPr>
      </w:pPr>
      <w:r w:rsidRPr="00B826DA">
        <w:rPr>
          <w:rFonts w:ascii="Times New Roman" w:hAnsi="Times New Roman" w:cs="Times New Roman"/>
        </w:rPr>
        <w:t>- São 14 horas.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 significado da questão está dentro do campo de estudo da semântica. A resposta está de acordo com o significado do que foi perguntado.</w:t>
      </w:r>
    </w:p>
    <w:p w:rsidR="00B826DA" w:rsidRPr="00B826DA" w:rsidRDefault="00B826DA" w:rsidP="00B826DA">
      <w:pPr>
        <w:pStyle w:val="PargrafodaLista"/>
        <w:ind w:left="426"/>
        <w:rPr>
          <w:rFonts w:ascii="Times New Roman" w:hAnsi="Times New Roman" w:cs="Times New Roman"/>
          <w:color w:val="FF0000"/>
        </w:rPr>
      </w:pPr>
    </w:p>
    <w:p w:rsidR="00B826DA" w:rsidRDefault="00B826DA" w:rsidP="00B826DA">
      <w:pPr>
        <w:pStyle w:val="PargrafodaList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Você tem horas?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São 14 horas.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O significado da questão está dentro do campo de estudo da </w:t>
      </w:r>
      <w:r>
        <w:rPr>
          <w:rFonts w:ascii="Times New Roman" w:hAnsi="Times New Roman" w:cs="Times New Roman"/>
          <w:color w:val="FF0000"/>
        </w:rPr>
        <w:t>pragmática</w:t>
      </w:r>
      <w:r>
        <w:rPr>
          <w:rFonts w:ascii="Times New Roman" w:hAnsi="Times New Roman" w:cs="Times New Roman"/>
          <w:color w:val="FF0000"/>
        </w:rPr>
        <w:t xml:space="preserve">. A resposta </w:t>
      </w:r>
      <w:r>
        <w:rPr>
          <w:rFonts w:ascii="Times New Roman" w:hAnsi="Times New Roman" w:cs="Times New Roman"/>
          <w:color w:val="FF0000"/>
        </w:rPr>
        <w:t xml:space="preserve">não </w:t>
      </w:r>
      <w:r>
        <w:rPr>
          <w:rFonts w:ascii="Times New Roman" w:hAnsi="Times New Roman" w:cs="Times New Roman"/>
          <w:color w:val="FF0000"/>
        </w:rPr>
        <w:t>está de acordo com o significado do que foi perguntado.</w:t>
      </w:r>
      <w:r>
        <w:rPr>
          <w:rFonts w:ascii="Times New Roman" w:hAnsi="Times New Roman" w:cs="Times New Roman"/>
          <w:color w:val="FF0000"/>
        </w:rPr>
        <w:t xml:space="preserve"> Se o falante respondesse com ‘sim’ ou ‘não’ a resposta seria semanticamente adequada, mas não o seria pragmaticamente.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É menino ou menina?</w:t>
      </w:r>
      <w:r>
        <w:rPr>
          <w:rFonts w:ascii="Times New Roman" w:hAnsi="Times New Roman" w:cs="Times New Roman"/>
        </w:rPr>
        <w:tab/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É menina.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 expressão ‘ou’ é ambígua entre um significado restrito e não restrito. Apesar dessa desambiguação ocorrer no contexto devido a fatores prosódicos e lógicos, pode-se assumir que ambas as significações são do campo de estudo da semântica uma vez que a sentença possui dois significados.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</w:rPr>
      </w:pPr>
    </w:p>
    <w:p w:rsidR="00B826DA" w:rsidRPr="00651B7A" w:rsidRDefault="00651B7A" w:rsidP="00651B7A">
      <w:pPr>
        <w:pStyle w:val="PargrafodaList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Está calor não? </w:t>
      </w:r>
      <w:r w:rsidR="00B826DA" w:rsidRPr="00651B7A">
        <w:rPr>
          <w:rFonts w:ascii="Times New Roman" w:hAnsi="Times New Roman" w:cs="Times New Roman"/>
        </w:rPr>
        <w:t>(Apontando para a janela)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Já vou abrir.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 significado da questão está dentro do campo de estudo da pragmática. A resposta não está de acordo com o significado do que foi perguntado. Se o falante respondesse com ‘sim’ ou ‘não’ a resposta seria semanticamente adequada, mas não o seria pragmaticamente.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 empresta um apontador?</w:t>
      </w: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Claro, aqui está.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 significado da questão está dentro do campo de estudo da pragmática. A resposta não está de acordo com o significado do que foi perguntado. Se o falante respondesse com ‘sim’ ou ‘não’ a resposta seria semanticamente adequada, mas não o seria pragmaticamente.</w:t>
      </w: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Você pode me passar o sal? </w:t>
      </w: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Sim. (A pessoa não passa o sal)</w:t>
      </w:r>
    </w:p>
    <w:p w:rsidR="00B826DA" w:rsidRDefault="00B826DA" w:rsidP="00B826D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O significado da questão está dentro do campo de estudo da </w:t>
      </w:r>
      <w:r w:rsidR="00651B7A">
        <w:rPr>
          <w:rFonts w:ascii="Times New Roman" w:hAnsi="Times New Roman" w:cs="Times New Roman"/>
          <w:color w:val="FF0000"/>
        </w:rPr>
        <w:t>semântica</w:t>
      </w:r>
      <w:r>
        <w:rPr>
          <w:rFonts w:ascii="Times New Roman" w:hAnsi="Times New Roman" w:cs="Times New Roman"/>
          <w:color w:val="FF0000"/>
        </w:rPr>
        <w:t>. A resposta está de acordo com o significado do que foi perguntado</w:t>
      </w:r>
      <w:r w:rsidR="00651B7A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="00651B7A">
        <w:rPr>
          <w:rFonts w:ascii="Times New Roman" w:hAnsi="Times New Roman" w:cs="Times New Roman"/>
          <w:color w:val="FF0000"/>
        </w:rPr>
        <w:t>A inadequação da resposta é pragmática e não semântica</w:t>
      </w:r>
      <w:r>
        <w:rPr>
          <w:rFonts w:ascii="Times New Roman" w:hAnsi="Times New Roman" w:cs="Times New Roman"/>
          <w:color w:val="FF0000"/>
        </w:rPr>
        <w:t>.</w:t>
      </w: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Você tem isqueiro?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Toma, me devolva depois.</w:t>
      </w:r>
    </w:p>
    <w:p w:rsidR="00651B7A" w:rsidRDefault="00651B7A" w:rsidP="00651B7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 significado da questão está dentro do campo de estudo da pragmática. A resposta não está de acordo com o significado do que foi perguntado. Se o falante respondesse com ‘sim’ ou ‘não’ a resposta seria semanticamente adequada, mas não o seria pragmaticamente.</w:t>
      </w:r>
    </w:p>
    <w:p w:rsidR="00651B7A" w:rsidRDefault="00651B7A" w:rsidP="00B826DA">
      <w:pPr>
        <w:pStyle w:val="PargrafodaLista"/>
        <w:ind w:left="284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É ga</w:t>
      </w:r>
      <w:r w:rsidR="00651B7A">
        <w:rPr>
          <w:rFonts w:ascii="Times New Roman" w:hAnsi="Times New Roman" w:cs="Times New Roman"/>
        </w:rPr>
        <w:t>to ou cachorro?</w:t>
      </w:r>
      <w:r w:rsidR="00651B7A">
        <w:rPr>
          <w:rFonts w:ascii="Times New Roman" w:hAnsi="Times New Roman" w:cs="Times New Roman"/>
        </w:rPr>
        <w:tab/>
        <w:t xml:space="preserve"> </w:t>
      </w: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sim.</w:t>
      </w:r>
    </w:p>
    <w:p w:rsidR="00651B7A" w:rsidRDefault="00651B7A" w:rsidP="00651B7A">
      <w:pPr>
        <w:pStyle w:val="PargrafodaLista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 expressão ‘ou’ é ambígua entre um significado restrito e não restrito. Apesar dessa desambiguação ocorrer no contexto devido a fatores prosódicos e lógicos, pode-se assumir que ambas as significações são do campo de estudo da semântica uma vez que a sentença possui dois significados.</w:t>
      </w:r>
    </w:p>
    <w:p w:rsidR="00651B7A" w:rsidRDefault="00651B7A" w:rsidP="00B826DA">
      <w:pPr>
        <w:spacing w:after="0"/>
        <w:rPr>
          <w:rFonts w:ascii="Times New Roman" w:hAnsi="Times New Roman" w:cs="Times New Roman"/>
        </w:rPr>
        <w:sectPr w:rsidR="00651B7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ind w:left="284"/>
        <w:rPr>
          <w:rFonts w:ascii="Times New Roman" w:hAnsi="Times New Roman" w:cs="Times New Roman"/>
        </w:rPr>
      </w:pPr>
    </w:p>
    <w:p w:rsidR="00B826DA" w:rsidRDefault="00B826DA" w:rsidP="00B826DA">
      <w:pPr>
        <w:spacing w:after="0"/>
        <w:rPr>
          <w:rFonts w:ascii="Times New Roman" w:hAnsi="Times New Roman" w:cs="Times New Roman"/>
        </w:rPr>
        <w:sectPr w:rsidR="00B826D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826DA" w:rsidRDefault="00B826DA" w:rsidP="00B826DA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Indique se existe hiponímia para no pares abaixo:</w:t>
      </w:r>
    </w:p>
    <w:p w:rsidR="00B826DA" w:rsidRDefault="00B826DA" w:rsidP="00B826DA">
      <w:pPr>
        <w:pStyle w:val="PargrafodaLista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spacing w:after="0" w:line="360" w:lineRule="auto"/>
        <w:rPr>
          <w:rFonts w:ascii="Times New Roman" w:hAnsi="Times New Roman" w:cs="Times New Roman"/>
        </w:rPr>
        <w:sectPr w:rsidR="00B826D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826D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Celular </w:t>
      </w:r>
      <w:r w:rsidR="00651B7A">
        <w:rPr>
          <w:rFonts w:ascii="Times New Roman" w:hAnsi="Times New Roman" w:cs="Times New Roman"/>
        </w:rPr>
        <w:t>→ eletrônico</w:t>
      </w:r>
    </w:p>
    <w:p w:rsidR="00651B7A" w:rsidRP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 w:rsidRPr="00651B7A">
        <w:rPr>
          <w:rFonts w:ascii="Times New Roman" w:hAnsi="Times New Roman" w:cs="Times New Roman"/>
          <w:color w:val="FF0000"/>
        </w:rPr>
        <w:t xml:space="preserve">Existe hiponímia. </w:t>
      </w:r>
      <w:r>
        <w:rPr>
          <w:rFonts w:ascii="Times New Roman" w:hAnsi="Times New Roman" w:cs="Times New Roman"/>
          <w:color w:val="FF0000"/>
        </w:rPr>
        <w:t>As características de eletrônico estão contidas nas de celular.</w:t>
      </w:r>
    </w:p>
    <w:p w:rsidR="00B826D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Tênis → Tênis Nike</w:t>
      </w:r>
      <w:r>
        <w:rPr>
          <w:rFonts w:ascii="Times New Roman" w:hAnsi="Times New Roman" w:cs="Times New Roman"/>
        </w:rPr>
        <w:tab/>
      </w:r>
    </w:p>
    <w:p w:rsidR="00651B7A" w:rsidRP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Não e</w:t>
      </w:r>
      <w:r w:rsidRPr="00651B7A">
        <w:rPr>
          <w:rFonts w:ascii="Times New Roman" w:hAnsi="Times New Roman" w:cs="Times New Roman"/>
          <w:color w:val="FF0000"/>
        </w:rPr>
        <w:t xml:space="preserve">xiste hiponímia. </w:t>
      </w:r>
      <w:r>
        <w:rPr>
          <w:rFonts w:ascii="Times New Roman" w:hAnsi="Times New Roman" w:cs="Times New Roman"/>
          <w:color w:val="FF0000"/>
        </w:rPr>
        <w:t xml:space="preserve">As características de </w:t>
      </w:r>
      <w:r>
        <w:rPr>
          <w:rFonts w:ascii="Times New Roman" w:hAnsi="Times New Roman" w:cs="Times New Roman"/>
          <w:color w:val="FF0000"/>
        </w:rPr>
        <w:t>Tênis Nike não estão contidas nas de Tênis</w:t>
      </w:r>
      <w:r>
        <w:rPr>
          <w:rFonts w:ascii="Times New Roman" w:hAnsi="Times New Roman" w:cs="Times New Roman"/>
          <w:color w:val="FF0000"/>
        </w:rPr>
        <w:t>.</w:t>
      </w:r>
    </w:p>
    <w:p w:rsidR="00B826D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Gato → felino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1B7A" w:rsidRP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</w:t>
      </w:r>
      <w:r w:rsidRPr="00651B7A">
        <w:rPr>
          <w:rFonts w:ascii="Times New Roman" w:hAnsi="Times New Roman" w:cs="Times New Roman"/>
          <w:color w:val="FF0000"/>
        </w:rPr>
        <w:t xml:space="preserve">xiste hiponímia. </w:t>
      </w:r>
      <w:r>
        <w:rPr>
          <w:rFonts w:ascii="Times New Roman" w:hAnsi="Times New Roman" w:cs="Times New Roman"/>
          <w:color w:val="FF0000"/>
        </w:rPr>
        <w:t xml:space="preserve">As características de </w:t>
      </w:r>
      <w:r>
        <w:rPr>
          <w:rFonts w:ascii="Times New Roman" w:hAnsi="Times New Roman" w:cs="Times New Roman"/>
          <w:color w:val="FF0000"/>
        </w:rPr>
        <w:t>felino</w:t>
      </w:r>
      <w:r>
        <w:rPr>
          <w:rFonts w:ascii="Times New Roman" w:hAnsi="Times New Roman" w:cs="Times New Roman"/>
          <w:color w:val="FF0000"/>
        </w:rPr>
        <w:t xml:space="preserve"> estão contidas nas de </w:t>
      </w:r>
      <w:r>
        <w:rPr>
          <w:rFonts w:ascii="Times New Roman" w:hAnsi="Times New Roman" w:cs="Times New Roman"/>
          <w:color w:val="FF0000"/>
        </w:rPr>
        <w:t>gato</w:t>
      </w:r>
      <w:r>
        <w:rPr>
          <w:rFonts w:ascii="Times New Roman" w:hAnsi="Times New Roman" w:cs="Times New Roman"/>
          <w:color w:val="FF0000"/>
        </w:rPr>
        <w:t>.</w:t>
      </w:r>
    </w:p>
    <w:p w:rsid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Gato Persa → felino</w:t>
      </w:r>
      <w:r>
        <w:rPr>
          <w:rFonts w:ascii="Times New Roman" w:hAnsi="Times New Roman" w:cs="Times New Roman"/>
        </w:rPr>
        <w:tab/>
      </w:r>
    </w:p>
    <w:p w:rsid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E</w:t>
      </w:r>
      <w:r w:rsidRPr="00651B7A">
        <w:rPr>
          <w:rFonts w:ascii="Times New Roman" w:hAnsi="Times New Roman" w:cs="Times New Roman"/>
          <w:color w:val="FF0000"/>
        </w:rPr>
        <w:t xml:space="preserve">xiste hiponímia. </w:t>
      </w:r>
      <w:r>
        <w:rPr>
          <w:rFonts w:ascii="Times New Roman" w:hAnsi="Times New Roman" w:cs="Times New Roman"/>
          <w:color w:val="FF0000"/>
        </w:rPr>
        <w:t>As características de felino estão contidas nas de gato</w:t>
      </w:r>
      <w:r>
        <w:rPr>
          <w:rFonts w:ascii="Times New Roman" w:hAnsi="Times New Roman" w:cs="Times New Roman"/>
          <w:color w:val="FF0000"/>
        </w:rPr>
        <w:t xml:space="preserve"> Persa.</w:t>
      </w:r>
    </w:p>
    <w:p w:rsidR="00B826D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Felino → tigre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1B7A" w:rsidRP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Não e</w:t>
      </w:r>
      <w:r w:rsidRPr="00651B7A">
        <w:rPr>
          <w:rFonts w:ascii="Times New Roman" w:hAnsi="Times New Roman" w:cs="Times New Roman"/>
          <w:color w:val="FF0000"/>
        </w:rPr>
        <w:t xml:space="preserve">xiste hiponímia. </w:t>
      </w:r>
      <w:r>
        <w:rPr>
          <w:rFonts w:ascii="Times New Roman" w:hAnsi="Times New Roman" w:cs="Times New Roman"/>
          <w:color w:val="FF0000"/>
        </w:rPr>
        <w:t xml:space="preserve">As características de </w:t>
      </w:r>
      <w:r>
        <w:rPr>
          <w:rFonts w:ascii="Times New Roman" w:hAnsi="Times New Roman" w:cs="Times New Roman"/>
          <w:color w:val="FF0000"/>
        </w:rPr>
        <w:t>tigre</w:t>
      </w:r>
      <w:r>
        <w:rPr>
          <w:rFonts w:ascii="Times New Roman" w:hAnsi="Times New Roman" w:cs="Times New Roman"/>
          <w:color w:val="FF0000"/>
        </w:rPr>
        <w:t xml:space="preserve"> não estão contidas nas de </w:t>
      </w:r>
      <w:r>
        <w:rPr>
          <w:rFonts w:ascii="Times New Roman" w:hAnsi="Times New Roman" w:cs="Times New Roman"/>
          <w:color w:val="FF0000"/>
        </w:rPr>
        <w:t>felino</w:t>
      </w:r>
      <w:r>
        <w:rPr>
          <w:rFonts w:ascii="Times New Roman" w:hAnsi="Times New Roman" w:cs="Times New Roman"/>
          <w:color w:val="FF0000"/>
        </w:rPr>
        <w:t>.</w:t>
      </w:r>
    </w:p>
    <w:p w:rsidR="00B826D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Assassinar → matar</w:t>
      </w:r>
      <w:r>
        <w:rPr>
          <w:rFonts w:ascii="Times New Roman" w:hAnsi="Times New Roman" w:cs="Times New Roman"/>
        </w:rPr>
        <w:tab/>
      </w:r>
    </w:p>
    <w:p w:rsidR="00651B7A" w:rsidRP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</w:t>
      </w:r>
      <w:r w:rsidRPr="00651B7A">
        <w:rPr>
          <w:rFonts w:ascii="Times New Roman" w:hAnsi="Times New Roman" w:cs="Times New Roman"/>
          <w:color w:val="FF0000"/>
        </w:rPr>
        <w:t xml:space="preserve">xiste hiponímia. </w:t>
      </w:r>
      <w:r>
        <w:rPr>
          <w:rFonts w:ascii="Times New Roman" w:hAnsi="Times New Roman" w:cs="Times New Roman"/>
          <w:color w:val="FF0000"/>
        </w:rPr>
        <w:t xml:space="preserve">As características de </w:t>
      </w:r>
      <w:r>
        <w:rPr>
          <w:rFonts w:ascii="Times New Roman" w:hAnsi="Times New Roman" w:cs="Times New Roman"/>
          <w:color w:val="FF0000"/>
        </w:rPr>
        <w:t>matar</w:t>
      </w:r>
      <w:r>
        <w:rPr>
          <w:rFonts w:ascii="Times New Roman" w:hAnsi="Times New Roman" w:cs="Times New Roman"/>
          <w:color w:val="FF0000"/>
        </w:rPr>
        <w:t xml:space="preserve"> estão contidas nas de </w:t>
      </w:r>
      <w:r>
        <w:rPr>
          <w:rFonts w:ascii="Times New Roman" w:hAnsi="Times New Roman" w:cs="Times New Roman"/>
          <w:color w:val="FF0000"/>
        </w:rPr>
        <w:t>assassinar</w:t>
      </w:r>
      <w:r>
        <w:rPr>
          <w:rFonts w:ascii="Times New Roman" w:hAnsi="Times New Roman" w:cs="Times New Roman"/>
          <w:color w:val="FF0000"/>
        </w:rPr>
        <w:t>.</w:t>
      </w:r>
    </w:p>
    <w:p w:rsidR="00B826D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Almoçar → comer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1B7A" w:rsidRP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</w:t>
      </w:r>
      <w:r w:rsidRPr="00651B7A">
        <w:rPr>
          <w:rFonts w:ascii="Times New Roman" w:hAnsi="Times New Roman" w:cs="Times New Roman"/>
          <w:color w:val="FF0000"/>
        </w:rPr>
        <w:t xml:space="preserve">xiste hiponímia. </w:t>
      </w:r>
      <w:r>
        <w:rPr>
          <w:rFonts w:ascii="Times New Roman" w:hAnsi="Times New Roman" w:cs="Times New Roman"/>
          <w:color w:val="FF0000"/>
        </w:rPr>
        <w:t xml:space="preserve">As características de </w:t>
      </w:r>
      <w:r>
        <w:rPr>
          <w:rFonts w:ascii="Times New Roman" w:hAnsi="Times New Roman" w:cs="Times New Roman"/>
          <w:color w:val="FF0000"/>
        </w:rPr>
        <w:t>almoçar</w:t>
      </w:r>
      <w:r>
        <w:rPr>
          <w:rFonts w:ascii="Times New Roman" w:hAnsi="Times New Roman" w:cs="Times New Roman"/>
          <w:color w:val="FF0000"/>
        </w:rPr>
        <w:t xml:space="preserve"> estão contidas nas de </w:t>
      </w:r>
      <w:r>
        <w:rPr>
          <w:rFonts w:ascii="Times New Roman" w:hAnsi="Times New Roman" w:cs="Times New Roman"/>
          <w:color w:val="FF0000"/>
        </w:rPr>
        <w:t>comer</w:t>
      </w:r>
      <w:r>
        <w:rPr>
          <w:rFonts w:ascii="Times New Roman" w:hAnsi="Times New Roman" w:cs="Times New Roman"/>
          <w:color w:val="FF0000"/>
        </w:rPr>
        <w:t>.</w:t>
      </w:r>
    </w:p>
    <w:p w:rsidR="00651B7A" w:rsidRDefault="00B826DA" w:rsidP="00B826D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Escrever → digitar</w:t>
      </w:r>
    </w:p>
    <w:p w:rsidR="00B826DA" w:rsidRPr="00651B7A" w:rsidRDefault="00651B7A" w:rsidP="00651B7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Não e</w:t>
      </w:r>
      <w:r w:rsidRPr="00651B7A">
        <w:rPr>
          <w:rFonts w:ascii="Times New Roman" w:hAnsi="Times New Roman" w:cs="Times New Roman"/>
          <w:color w:val="FF0000"/>
        </w:rPr>
        <w:t xml:space="preserve">xiste hiponímia. </w:t>
      </w:r>
      <w:r>
        <w:rPr>
          <w:rFonts w:ascii="Times New Roman" w:hAnsi="Times New Roman" w:cs="Times New Roman"/>
          <w:color w:val="FF0000"/>
        </w:rPr>
        <w:t xml:space="preserve">As características de </w:t>
      </w:r>
      <w:r>
        <w:rPr>
          <w:rFonts w:ascii="Times New Roman" w:hAnsi="Times New Roman" w:cs="Times New Roman"/>
          <w:color w:val="FF0000"/>
        </w:rPr>
        <w:t>digitar</w:t>
      </w:r>
      <w:r>
        <w:rPr>
          <w:rFonts w:ascii="Times New Roman" w:hAnsi="Times New Roman" w:cs="Times New Roman"/>
          <w:color w:val="FF0000"/>
        </w:rPr>
        <w:t xml:space="preserve"> não estão contidas nas de </w:t>
      </w:r>
      <w:r>
        <w:rPr>
          <w:rFonts w:ascii="Times New Roman" w:hAnsi="Times New Roman" w:cs="Times New Roman"/>
          <w:color w:val="FF0000"/>
        </w:rPr>
        <w:t>escrever</w:t>
      </w:r>
      <w:r>
        <w:rPr>
          <w:rFonts w:ascii="Times New Roman" w:hAnsi="Times New Roman" w:cs="Times New Roman"/>
          <w:color w:val="FF0000"/>
        </w:rPr>
        <w:t>.</w:t>
      </w:r>
    </w:p>
    <w:p w:rsidR="00B826DA" w:rsidRDefault="00B826DA" w:rsidP="00B826DA">
      <w:pPr>
        <w:spacing w:after="0" w:line="360" w:lineRule="auto"/>
        <w:rPr>
          <w:rFonts w:ascii="Times New Roman" w:hAnsi="Times New Roman" w:cs="Times New Roman"/>
        </w:rPr>
        <w:sectPr w:rsidR="00B826D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B826DA" w:rsidRDefault="00B826DA" w:rsidP="00B826DA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se relação entre (a) e (b) é de acarretamento, pressuposição, ambos ou nem acarretamento e nem pressuposição.</w:t>
      </w:r>
    </w:p>
    <w:p w:rsidR="00B826DA" w:rsidRDefault="00B826DA" w:rsidP="00B826DA">
      <w:pPr>
        <w:pStyle w:val="PargrafodaLista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spacing w:after="0"/>
        <w:rPr>
          <w:rFonts w:ascii="Times New Roman" w:hAnsi="Times New Roman" w:cs="Times New Roman"/>
        </w:rPr>
        <w:sectPr w:rsidR="00B826D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826DA" w:rsidRDefault="00B826DA" w:rsidP="00B826DA">
      <w:pPr>
        <w:pStyle w:val="PargrafodaLista"/>
        <w:numPr>
          <w:ilvl w:val="0"/>
          <w:numId w:val="10"/>
        </w:numPr>
        <w:ind w:left="851"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O homem matou a cobra.</w:t>
      </w:r>
    </w:p>
    <w:p w:rsidR="00B826DA" w:rsidRDefault="00B826DA" w:rsidP="00B826DA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cobra morreu.</w:t>
      </w:r>
    </w:p>
    <w:p w:rsidR="00B826DA" w:rsidRP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Ocorre acarretamento. Se (a) é verdadeira, (b) é necessariamente verdadeira. Não é pressuposição, a família de (a) não pressupõe (b).</w:t>
      </w:r>
    </w:p>
    <w:p w:rsidR="00B826DA" w:rsidRDefault="00B826DA" w:rsidP="00B826DA">
      <w:pPr>
        <w:pStyle w:val="PargrafodaLista"/>
        <w:ind w:left="851" w:hanging="447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0"/>
        </w:numPr>
        <w:ind w:left="851"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 menino foi beijado.</w:t>
      </w:r>
    </w:p>
    <w:p w:rsidR="00B826DA" w:rsidRDefault="00B826DA" w:rsidP="00B826DA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menina beijou o menino.</w:t>
      </w:r>
    </w:p>
    <w:p w:rsidR="007A5B94" w:rsidRP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Não o</w:t>
      </w:r>
      <w:r>
        <w:rPr>
          <w:rFonts w:ascii="Times New Roman" w:hAnsi="Times New Roman" w:cs="Times New Roman"/>
          <w:color w:val="FF0000"/>
        </w:rPr>
        <w:t xml:space="preserve">corre acarretamento. Se (a) é verdadeira, (b) </w:t>
      </w:r>
      <w:r>
        <w:rPr>
          <w:rFonts w:ascii="Times New Roman" w:hAnsi="Times New Roman" w:cs="Times New Roman"/>
          <w:color w:val="FF0000"/>
        </w:rPr>
        <w:t xml:space="preserve">não </w:t>
      </w:r>
      <w:r>
        <w:rPr>
          <w:rFonts w:ascii="Times New Roman" w:hAnsi="Times New Roman" w:cs="Times New Roman"/>
          <w:color w:val="FF0000"/>
        </w:rPr>
        <w:t>é necessariamente verdadeira. Não é pressuposição, a família de (a) não pressupõe (b).</w:t>
      </w:r>
    </w:p>
    <w:p w:rsidR="00B826DA" w:rsidRDefault="00B826DA" w:rsidP="00B826DA">
      <w:pPr>
        <w:pStyle w:val="PargrafodaLista"/>
        <w:ind w:left="851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0"/>
        </w:numPr>
        <w:ind w:left="851"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Chomsky é um linguista famoso.</w:t>
      </w:r>
    </w:p>
    <w:p w:rsidR="00B826DA" w:rsidRDefault="00B826DA" w:rsidP="00B826DA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Chomsky escreve bons artigos sobre linguística.</w:t>
      </w:r>
    </w:p>
    <w:p w:rsid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Não ocorre acarretamento. Se (a) é verdadeira, (b) não é necessariamente verdadeira. Não é pressuposição, a família de (a) não pressupõe (b).</w:t>
      </w:r>
    </w:p>
    <w:p w:rsidR="007A5B94" w:rsidRP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  <w:color w:val="FF0000"/>
        </w:rPr>
      </w:pPr>
    </w:p>
    <w:p w:rsidR="00B826DA" w:rsidRDefault="00B826DA" w:rsidP="00B826DA">
      <w:pPr>
        <w:pStyle w:val="PargrafodaLista"/>
        <w:numPr>
          <w:ilvl w:val="0"/>
          <w:numId w:val="10"/>
        </w:numPr>
        <w:ind w:left="851"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Renato parou de furtar celulares.</w:t>
      </w:r>
    </w:p>
    <w:p w:rsidR="00B826DA" w:rsidRDefault="00B826DA" w:rsidP="00B826DA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Renato furtava celulares</w:t>
      </w:r>
    </w:p>
    <w:p w:rsid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Ocorre acarretamento. Se (a) é verdadeira, (b) é necessariamente verdadeira.</w:t>
      </w:r>
      <w:r>
        <w:rPr>
          <w:rFonts w:ascii="Times New Roman" w:hAnsi="Times New Roman" w:cs="Times New Roman"/>
          <w:color w:val="FF0000"/>
        </w:rPr>
        <w:t xml:space="preserve"> Ocorre pressuposição, a família de (a) pressupõe (b).</w:t>
      </w:r>
    </w:p>
    <w:p w:rsid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0"/>
        </w:numPr>
        <w:ind w:left="851"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Ana acha Luciana legal.</w:t>
      </w:r>
    </w:p>
    <w:p w:rsidR="00B826DA" w:rsidRDefault="00B826DA" w:rsidP="00B826DA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Luciana é legal.</w:t>
      </w:r>
    </w:p>
    <w:p w:rsidR="00B826DA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Não ocorre acarretamento. Se (a) é verdadeira, (b) não é necessariamente verdadeira. Não é pressuposição, a família de (a) não pressupõe (b).</w:t>
      </w:r>
    </w:p>
    <w:p w:rsidR="007A5B94" w:rsidRP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0"/>
        </w:numPr>
        <w:ind w:left="851"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Ana sabe que os alunos colaram.</w:t>
      </w:r>
    </w:p>
    <w:p w:rsidR="00B826DA" w:rsidRDefault="00B826DA" w:rsidP="00B826DA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Os alunos colaram.</w:t>
      </w:r>
    </w:p>
    <w:p w:rsidR="007A5B94" w:rsidRDefault="007A5B94" w:rsidP="007A5B94">
      <w:pPr>
        <w:pStyle w:val="PargrafodaList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Ocorre acarretamento. Se (a) é verdadeira, (b) é necessariamente verdadeira. Ocorre pressuposição, a família de (a) pressupõe (b).</w:t>
      </w:r>
    </w:p>
    <w:p w:rsidR="007A5B94" w:rsidRDefault="007A5B94" w:rsidP="00B826DA">
      <w:pPr>
        <w:spacing w:after="0"/>
        <w:rPr>
          <w:rFonts w:ascii="Times New Roman" w:hAnsi="Times New Roman" w:cs="Times New Roman"/>
        </w:rPr>
        <w:sectPr w:rsidR="007A5B94">
          <w:type w:val="continuous"/>
          <w:pgSz w:w="11906" w:h="16838"/>
          <w:pgMar w:top="720" w:right="720" w:bottom="720" w:left="720" w:header="708" w:footer="708" w:gutter="0"/>
          <w:cols w:num="2" w:space="286"/>
        </w:sectPr>
      </w:pPr>
    </w:p>
    <w:p w:rsidR="00B826DA" w:rsidRDefault="00B826DA" w:rsidP="00B826DA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:rsidR="007A5B94" w:rsidRDefault="007A5B94" w:rsidP="00B826DA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:rsidR="007A5B94" w:rsidRDefault="007A5B94" w:rsidP="00B826DA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:rsidR="007A5B94" w:rsidRDefault="007A5B94" w:rsidP="00B826DA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:rsidR="007A5B94" w:rsidRDefault="007A5B94" w:rsidP="00B826DA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:rsidR="007A5B94" w:rsidRDefault="007A5B94" w:rsidP="00B826DA">
      <w:pPr>
        <w:pStyle w:val="PargrafodaLista"/>
        <w:ind w:left="1440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Diga, das informações após o texto, se são (ou não) acarretamentos e/ou pressuposições:</w:t>
      </w:r>
    </w:p>
    <w:p w:rsidR="00B826DA" w:rsidRDefault="00B826DA" w:rsidP="00B826DA">
      <w:pPr>
        <w:pStyle w:val="PargrafodaLista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4"/>
          <w:kern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4"/>
          <w:kern w:val="36"/>
          <w:lang w:eastAsia="pt-BR"/>
        </w:rPr>
        <w:t>Após beijo, Sheik ganha aplausos, protesto, e ataca: 'Preconceito babaca'</w:t>
      </w:r>
    </w:p>
    <w:p w:rsidR="00B826DA" w:rsidRDefault="00B826DA" w:rsidP="00B826DA">
      <w:pPr>
        <w:pStyle w:val="PargrafodaLista"/>
        <w:spacing w:after="0"/>
        <w:jc w:val="both"/>
        <w:rPr>
          <w:rFonts w:ascii="Times New Roman" w:hAnsi="Times New Roman" w:cs="Times New Roman"/>
        </w:rPr>
      </w:pPr>
    </w:p>
    <w:p w:rsidR="00B826DA" w:rsidRDefault="00B826DA" w:rsidP="00B826DA">
      <w:pPr>
        <w:jc w:val="both"/>
        <w:rPr>
          <w:rFonts w:ascii="Times New Roman" w:hAnsi="Times New Roman" w:cs="Times New Roman"/>
          <w:color w:val="333333"/>
          <w:spacing w:val="-5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 xml:space="preserve">Na reapresentação do Corinthians nesta segunda-feira, um dia após a vitória por 1 a 0 sobre o </w:t>
      </w:r>
      <w:proofErr w:type="spellStart"/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>Coritiba</w:t>
      </w:r>
      <w:proofErr w:type="spellEnd"/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>, no Pacaembu, o grande destaque foi</w:t>
      </w:r>
      <w:r>
        <w:rPr>
          <w:rStyle w:val="apple-converted-space"/>
          <w:color w:val="333333"/>
          <w:spacing w:val="-5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pacing w:val="-5"/>
        </w:rPr>
        <w:t>Emerson</w:t>
      </w:r>
      <w:r>
        <w:rPr>
          <w:rStyle w:val="apple-converted-space"/>
          <w:color w:val="333333"/>
          <w:spacing w:val="-5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 xml:space="preserve">Sheik. Dentro do CT Joaquim Grava, </w:t>
      </w:r>
      <w:r>
        <w:rPr>
          <w:rFonts w:ascii="Times New Roman" w:hAnsi="Times New Roman" w:cs="Times New Roman"/>
          <w:color w:val="FF0000"/>
          <w:spacing w:val="-5"/>
          <w:shd w:val="clear" w:color="auto" w:fill="FFFFFF"/>
        </w:rPr>
        <w:t xml:space="preserve">(1) </w:t>
      </w:r>
      <w:r>
        <w:rPr>
          <w:rFonts w:ascii="Times New Roman" w:hAnsi="Times New Roman" w:cs="Times New Roman"/>
          <w:color w:val="FF0000"/>
          <w:spacing w:val="-5"/>
          <w:u w:val="single"/>
          <w:shd w:val="clear" w:color="auto" w:fill="FFFFFF"/>
        </w:rPr>
        <w:t>ele</w:t>
      </w:r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 xml:space="preserve"> ganhou o respeito dos colegas de clube por postar uma foto no </w:t>
      </w:r>
      <w:proofErr w:type="spellStart"/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>Instagram</w:t>
      </w:r>
      <w:proofErr w:type="spellEnd"/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 xml:space="preserve">, na noite passada, </w:t>
      </w:r>
      <w:r>
        <w:rPr>
          <w:rFonts w:ascii="Times New Roman" w:hAnsi="Times New Roman" w:cs="Times New Roman"/>
          <w:color w:val="333333"/>
          <w:spacing w:val="-5"/>
          <w:u w:val="single"/>
          <w:shd w:val="clear" w:color="auto" w:fill="FFFFFF"/>
        </w:rPr>
        <w:t>dando um selinho em um amigo</w:t>
      </w:r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 xml:space="preserve">. Por causa da atitude, foi aplaudido pelo grupo no vestiário, antes do início da atividade. Mas, do lado de fora do CT, </w:t>
      </w:r>
      <w:r>
        <w:rPr>
          <w:rFonts w:ascii="Times New Roman" w:hAnsi="Times New Roman" w:cs="Times New Roman"/>
          <w:color w:val="333333"/>
          <w:spacing w:val="-5"/>
          <w:u w:val="single"/>
          <w:shd w:val="clear" w:color="auto" w:fill="FFFFFF"/>
        </w:rPr>
        <w:t>alguns torcedores não encararam bem o gesto do atacante e levaram cartazes para protestar contra o jogador</w:t>
      </w:r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pacing w:val="-5"/>
          <w:u w:val="single"/>
          <w:shd w:val="clear" w:color="auto" w:fill="FFFFFF"/>
        </w:rPr>
        <w:t>Revoltados, cinco membros de uma organizada disseram que não aceitarão atitudes como estas vindas de um atleta do Timão e que os protestos aumentarão</w:t>
      </w:r>
      <w:r>
        <w:rPr>
          <w:rFonts w:ascii="Times New Roman" w:hAnsi="Times New Roman" w:cs="Times New Roman"/>
          <w:color w:val="333333"/>
          <w:spacing w:val="-5"/>
          <w:shd w:val="clear" w:color="auto" w:fill="FFFFFF"/>
        </w:rPr>
        <w:t>. Sheik rebateu, classificando o ato dos torcedores como um "preconceito babaca".</w:t>
      </w:r>
    </w:p>
    <w:p w:rsidR="00B826DA" w:rsidRDefault="00B826DA" w:rsidP="00B826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pacing w:val="-5"/>
          <w:sz w:val="23"/>
          <w:szCs w:val="23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333333"/>
          <w:spacing w:val="-5"/>
          <w:sz w:val="23"/>
          <w:szCs w:val="23"/>
          <w:shd w:val="clear" w:color="auto" w:fill="FFFFFF"/>
        </w:rPr>
        <w:t xml:space="preserve">Não viemos aqui por causa do time, que está bem, mas por causa dessa palhaçada que </w:t>
      </w:r>
      <w:r>
        <w:rPr>
          <w:rFonts w:ascii="Times New Roman" w:hAnsi="Times New Roman" w:cs="Times New Roman"/>
          <w:i/>
          <w:color w:val="FF0000"/>
          <w:spacing w:val="-5"/>
          <w:sz w:val="23"/>
          <w:szCs w:val="23"/>
          <w:shd w:val="clear" w:color="auto" w:fill="FFFFFF"/>
        </w:rPr>
        <w:t>(2) ele</w:t>
      </w:r>
      <w:r>
        <w:rPr>
          <w:rFonts w:ascii="Times New Roman" w:hAnsi="Times New Roman" w:cs="Times New Roman"/>
          <w:i/>
          <w:color w:val="333333"/>
          <w:spacing w:val="-5"/>
          <w:sz w:val="23"/>
          <w:szCs w:val="23"/>
          <w:shd w:val="clear" w:color="auto" w:fill="FFFFFF"/>
        </w:rPr>
        <w:t xml:space="preserve"> fez. Isso não é atitude de um jogador do Corinthians, e o mínimo que queremos é que ele faça um pedido formal de desculpas. Não somos </w:t>
      </w:r>
      <w:proofErr w:type="spellStart"/>
      <w:r>
        <w:rPr>
          <w:rFonts w:ascii="Times New Roman" w:hAnsi="Times New Roman" w:cs="Times New Roman"/>
          <w:i/>
          <w:color w:val="333333"/>
          <w:spacing w:val="-5"/>
          <w:sz w:val="23"/>
          <w:szCs w:val="23"/>
          <w:shd w:val="clear" w:color="auto" w:fill="FFFFFF"/>
        </w:rPr>
        <w:t>homofóbicos</w:t>
      </w:r>
      <w:proofErr w:type="spellEnd"/>
      <w:r>
        <w:rPr>
          <w:rFonts w:ascii="Times New Roman" w:hAnsi="Times New Roman" w:cs="Times New Roman"/>
          <w:i/>
          <w:color w:val="333333"/>
          <w:spacing w:val="-5"/>
          <w:sz w:val="23"/>
          <w:szCs w:val="23"/>
          <w:shd w:val="clear" w:color="auto" w:fill="FFFFFF"/>
        </w:rPr>
        <w:t xml:space="preserve">, mas se ele quer fazer essas coisas que vá para outro clube. </w:t>
      </w:r>
      <w:r>
        <w:rPr>
          <w:rFonts w:ascii="Times New Roman" w:hAnsi="Times New Roman" w:cs="Times New Roman"/>
          <w:i/>
          <w:color w:val="FF0000"/>
          <w:spacing w:val="-5"/>
          <w:sz w:val="23"/>
          <w:szCs w:val="23"/>
          <w:shd w:val="clear" w:color="auto" w:fill="FFFFFF"/>
        </w:rPr>
        <w:t>(3) Aqui</w:t>
      </w:r>
      <w:r>
        <w:rPr>
          <w:rFonts w:ascii="Times New Roman" w:hAnsi="Times New Roman" w:cs="Times New Roman"/>
          <w:i/>
          <w:color w:val="333333"/>
          <w:spacing w:val="-5"/>
          <w:sz w:val="23"/>
          <w:szCs w:val="23"/>
          <w:shd w:val="clear" w:color="auto" w:fill="FFFFFF"/>
        </w:rPr>
        <w:t xml:space="preserve"> no Corinthians, não</w:t>
      </w:r>
      <w:r>
        <w:rPr>
          <w:rFonts w:ascii="Times New Roman" w:hAnsi="Times New Roman" w:cs="Times New Roman"/>
          <w:color w:val="333333"/>
          <w:spacing w:val="-5"/>
          <w:sz w:val="23"/>
          <w:szCs w:val="23"/>
          <w:shd w:val="clear" w:color="auto" w:fill="FFFFFF"/>
        </w:rPr>
        <w:t>” disse um dos torcedores.</w:t>
      </w:r>
    </w:p>
    <w:p w:rsidR="00B826DA" w:rsidRDefault="00B826DA" w:rsidP="00B826DA">
      <w:pPr>
        <w:rPr>
          <w:rFonts w:ascii="Times New Roman" w:hAnsi="Times New Roman" w:cs="Times New Roman"/>
        </w:rPr>
      </w:pPr>
    </w:p>
    <w:p w:rsidR="00B826DA" w:rsidRPr="007A5B94" w:rsidRDefault="007A5B94" w:rsidP="00B826D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Emerson Sheik é jogador. </w:t>
      </w:r>
      <w:r w:rsidRPr="007A5B94">
        <w:rPr>
          <w:rFonts w:ascii="Times New Roman" w:hAnsi="Times New Roman" w:cs="Times New Roman"/>
          <w:color w:val="FF0000"/>
        </w:rPr>
        <w:t>Se trata de um acarretamento, se “</w:t>
      </w:r>
      <w:r w:rsidRPr="007A5B94">
        <w:rPr>
          <w:rFonts w:ascii="Times New Roman" w:hAnsi="Times New Roman" w:cs="Times New Roman"/>
          <w:i/>
          <w:color w:val="FF0000"/>
        </w:rPr>
        <w:t>alguns torcedores levaram cartazes para protestar contra o jogador</w:t>
      </w:r>
      <w:r w:rsidRPr="007A5B94">
        <w:rPr>
          <w:rFonts w:ascii="Times New Roman" w:hAnsi="Times New Roman" w:cs="Times New Roman"/>
          <w:color w:val="FF0000"/>
        </w:rPr>
        <w:t>” é verdadeira, então “</w:t>
      </w:r>
      <w:r w:rsidRPr="007A5B94">
        <w:rPr>
          <w:rFonts w:ascii="Times New Roman" w:hAnsi="Times New Roman" w:cs="Times New Roman"/>
          <w:i/>
          <w:color w:val="FF0000"/>
        </w:rPr>
        <w:t>Emerson Sheik é um jogador</w:t>
      </w:r>
      <w:r w:rsidRPr="007A5B94">
        <w:rPr>
          <w:rFonts w:ascii="Times New Roman" w:hAnsi="Times New Roman" w:cs="Times New Roman"/>
          <w:color w:val="FF0000"/>
        </w:rPr>
        <w:t>” é necessariamente verdadeira.</w:t>
      </w:r>
      <w:r>
        <w:rPr>
          <w:rFonts w:ascii="Times New Roman" w:hAnsi="Times New Roman" w:cs="Times New Roman"/>
        </w:rPr>
        <w:t xml:space="preserve"> </w:t>
      </w:r>
      <w:r w:rsidRPr="007A5B94">
        <w:rPr>
          <w:rFonts w:ascii="Times New Roman" w:hAnsi="Times New Roman" w:cs="Times New Roman"/>
          <w:color w:val="FF0000"/>
        </w:rPr>
        <w:t xml:space="preserve">É também pressuposição pois a família </w:t>
      </w:r>
      <w:proofErr w:type="gramStart"/>
      <w:r w:rsidRPr="007A5B94">
        <w:rPr>
          <w:rFonts w:ascii="Times New Roman" w:hAnsi="Times New Roman" w:cs="Times New Roman"/>
          <w:color w:val="FF0000"/>
        </w:rPr>
        <w:t xml:space="preserve">de </w:t>
      </w:r>
      <w:r w:rsidRPr="007A5B94">
        <w:rPr>
          <w:rFonts w:ascii="Times New Roman" w:hAnsi="Times New Roman" w:cs="Times New Roman"/>
          <w:color w:val="FF0000"/>
        </w:rPr>
        <w:t xml:space="preserve"> “</w:t>
      </w:r>
      <w:proofErr w:type="gramEnd"/>
      <w:r w:rsidRPr="007A5B94">
        <w:rPr>
          <w:rFonts w:ascii="Times New Roman" w:hAnsi="Times New Roman" w:cs="Times New Roman"/>
          <w:i/>
          <w:color w:val="FF0000"/>
        </w:rPr>
        <w:t>alguns torcedores levaram cartazes para protestar contra o jogador</w:t>
      </w:r>
      <w:r w:rsidRPr="007A5B94">
        <w:rPr>
          <w:rFonts w:ascii="Times New Roman" w:hAnsi="Times New Roman" w:cs="Times New Roman"/>
          <w:color w:val="FF0000"/>
        </w:rPr>
        <w:t>”</w:t>
      </w:r>
      <w:r w:rsidRPr="007A5B94">
        <w:rPr>
          <w:rFonts w:ascii="Times New Roman" w:hAnsi="Times New Roman" w:cs="Times New Roman"/>
          <w:color w:val="FF0000"/>
        </w:rPr>
        <w:t xml:space="preserve"> pressupõe </w:t>
      </w:r>
      <w:r w:rsidRPr="007A5B94">
        <w:rPr>
          <w:rFonts w:ascii="Times New Roman" w:hAnsi="Times New Roman" w:cs="Times New Roman"/>
          <w:color w:val="FF0000"/>
        </w:rPr>
        <w:t>“</w:t>
      </w:r>
      <w:r w:rsidRPr="007A5B94">
        <w:rPr>
          <w:rFonts w:ascii="Times New Roman" w:hAnsi="Times New Roman" w:cs="Times New Roman"/>
          <w:i/>
          <w:color w:val="FF0000"/>
        </w:rPr>
        <w:t>Emerson Sheik é um jogador</w:t>
      </w:r>
      <w:r w:rsidRPr="007A5B94">
        <w:rPr>
          <w:rFonts w:ascii="Times New Roman" w:hAnsi="Times New Roman" w:cs="Times New Roman"/>
          <w:color w:val="FF0000"/>
        </w:rPr>
        <w:t>”</w:t>
      </w:r>
      <w:r w:rsidRPr="007A5B94">
        <w:rPr>
          <w:rFonts w:ascii="Times New Roman" w:hAnsi="Times New Roman" w:cs="Times New Roman"/>
          <w:color w:val="FF0000"/>
        </w:rPr>
        <w:t>.</w:t>
      </w:r>
    </w:p>
    <w:p w:rsidR="007A5B94" w:rsidRDefault="007A5B94" w:rsidP="007A5B94">
      <w:pPr>
        <w:pStyle w:val="PargrafodaLista"/>
        <w:rPr>
          <w:rFonts w:ascii="Times New Roman" w:hAnsi="Times New Roman" w:cs="Times New Roman"/>
        </w:rPr>
      </w:pPr>
    </w:p>
    <w:p w:rsidR="00452F87" w:rsidRPr="00452F87" w:rsidRDefault="00B826DA" w:rsidP="00452F87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Emerson deu um selinho em um homem. </w:t>
      </w:r>
      <w:r w:rsidR="007A5B94" w:rsidRPr="007A5B94">
        <w:rPr>
          <w:rFonts w:ascii="Times New Roman" w:hAnsi="Times New Roman" w:cs="Times New Roman"/>
          <w:color w:val="FF0000"/>
        </w:rPr>
        <w:t>Se trata de um acarretamento, se</w:t>
      </w:r>
      <w:r w:rsidR="00452F87">
        <w:rPr>
          <w:rFonts w:ascii="Times New Roman" w:hAnsi="Times New Roman" w:cs="Times New Roman"/>
          <w:color w:val="FF0000"/>
        </w:rPr>
        <w:t xml:space="preserve"> Emerson tirou uma foto</w:t>
      </w:r>
      <w:r w:rsidR="007A5B94" w:rsidRPr="007A5B94">
        <w:rPr>
          <w:rFonts w:ascii="Times New Roman" w:hAnsi="Times New Roman" w:cs="Times New Roman"/>
          <w:color w:val="FF0000"/>
        </w:rPr>
        <w:t xml:space="preserve"> “</w:t>
      </w:r>
      <w:r w:rsidR="00452F87">
        <w:rPr>
          <w:rFonts w:ascii="Times New Roman" w:hAnsi="Times New Roman" w:cs="Times New Roman"/>
          <w:i/>
          <w:color w:val="FF0000"/>
        </w:rPr>
        <w:t>dando um selinho em um amigo</w:t>
      </w:r>
      <w:r w:rsidR="007A5B94" w:rsidRPr="007A5B94">
        <w:rPr>
          <w:rFonts w:ascii="Times New Roman" w:hAnsi="Times New Roman" w:cs="Times New Roman"/>
          <w:color w:val="FF0000"/>
        </w:rPr>
        <w:t xml:space="preserve">” é </w:t>
      </w:r>
      <w:r w:rsidR="00452F87">
        <w:rPr>
          <w:rFonts w:ascii="Times New Roman" w:hAnsi="Times New Roman" w:cs="Times New Roman"/>
          <w:color w:val="FF0000"/>
        </w:rPr>
        <w:t>necessariamente verdade</w:t>
      </w:r>
      <w:r w:rsidR="007A5B94" w:rsidRPr="007A5B94">
        <w:rPr>
          <w:rFonts w:ascii="Times New Roman" w:hAnsi="Times New Roman" w:cs="Times New Roman"/>
          <w:color w:val="FF0000"/>
        </w:rPr>
        <w:t>, então “</w:t>
      </w:r>
      <w:r w:rsidR="007A5B94" w:rsidRPr="007A5B94">
        <w:rPr>
          <w:rFonts w:ascii="Times New Roman" w:hAnsi="Times New Roman" w:cs="Times New Roman"/>
          <w:i/>
          <w:color w:val="FF0000"/>
        </w:rPr>
        <w:t xml:space="preserve">Emerson Sheik </w:t>
      </w:r>
      <w:r w:rsidR="00452F87">
        <w:rPr>
          <w:rFonts w:ascii="Times New Roman" w:hAnsi="Times New Roman" w:cs="Times New Roman"/>
          <w:i/>
          <w:color w:val="FF0000"/>
        </w:rPr>
        <w:t>beijou um homem</w:t>
      </w:r>
      <w:r w:rsidR="00452F87">
        <w:rPr>
          <w:rFonts w:ascii="Times New Roman" w:hAnsi="Times New Roman" w:cs="Times New Roman"/>
          <w:color w:val="FF0000"/>
        </w:rPr>
        <w:t>” é necessariamente verdadeira</w:t>
      </w:r>
      <w:r w:rsidR="007A5B94" w:rsidRPr="007A5B94">
        <w:rPr>
          <w:rFonts w:ascii="Times New Roman" w:hAnsi="Times New Roman" w:cs="Times New Roman"/>
          <w:color w:val="FF0000"/>
        </w:rPr>
        <w:t>.</w:t>
      </w:r>
    </w:p>
    <w:p w:rsidR="00452F87" w:rsidRPr="00452F87" w:rsidRDefault="00452F87" w:rsidP="00452F87">
      <w:pPr>
        <w:pStyle w:val="PargrafodaLista"/>
        <w:rPr>
          <w:rFonts w:ascii="Times New Roman" w:hAnsi="Times New Roman" w:cs="Times New Roman"/>
        </w:rPr>
      </w:pPr>
    </w:p>
    <w:p w:rsidR="00B826DA" w:rsidRPr="00452F87" w:rsidRDefault="00B826DA" w:rsidP="00B826D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Cartazes foram levados para protestar contra o jogador.</w:t>
      </w:r>
      <w:r w:rsidR="00452F87">
        <w:rPr>
          <w:rFonts w:ascii="Times New Roman" w:hAnsi="Times New Roman" w:cs="Times New Roman"/>
          <w:color w:val="FF0000"/>
        </w:rPr>
        <w:t xml:space="preserve"> </w:t>
      </w:r>
      <w:r w:rsidR="00452F87">
        <w:rPr>
          <w:rFonts w:ascii="Times New Roman" w:hAnsi="Times New Roman" w:cs="Times New Roman"/>
          <w:color w:val="FF0000"/>
        </w:rPr>
        <w:tab/>
      </w:r>
      <w:r w:rsidR="00452F87" w:rsidRPr="007A5B94">
        <w:rPr>
          <w:rFonts w:ascii="Times New Roman" w:hAnsi="Times New Roman" w:cs="Times New Roman"/>
          <w:color w:val="FF0000"/>
        </w:rPr>
        <w:t>Se trata de um acarretamento, se “</w:t>
      </w:r>
      <w:r w:rsidR="00452F87" w:rsidRPr="007A5B94">
        <w:rPr>
          <w:rFonts w:ascii="Times New Roman" w:hAnsi="Times New Roman" w:cs="Times New Roman"/>
          <w:i/>
          <w:color w:val="FF0000"/>
        </w:rPr>
        <w:t>alguns torcedores levaram cartazes para protestar contra o jogador</w:t>
      </w:r>
      <w:r w:rsidR="00452F87" w:rsidRPr="007A5B94">
        <w:rPr>
          <w:rFonts w:ascii="Times New Roman" w:hAnsi="Times New Roman" w:cs="Times New Roman"/>
          <w:color w:val="FF0000"/>
        </w:rPr>
        <w:t>” é verdadeira, então “</w:t>
      </w:r>
      <w:r w:rsidR="00452F87">
        <w:rPr>
          <w:rFonts w:ascii="Times New Roman" w:hAnsi="Times New Roman" w:cs="Times New Roman"/>
          <w:i/>
          <w:color w:val="FF0000"/>
        </w:rPr>
        <w:t>Cartazes foram levados para protestar contra o jogador</w:t>
      </w:r>
      <w:r w:rsidR="00452F87" w:rsidRPr="007A5B94">
        <w:rPr>
          <w:rFonts w:ascii="Times New Roman" w:hAnsi="Times New Roman" w:cs="Times New Roman"/>
          <w:color w:val="FF0000"/>
        </w:rPr>
        <w:t>” é necessariamente verdadeira.</w:t>
      </w:r>
    </w:p>
    <w:p w:rsidR="00452F87" w:rsidRPr="00452F87" w:rsidRDefault="00452F87" w:rsidP="00452F87">
      <w:pPr>
        <w:pStyle w:val="PargrafodaLista"/>
        <w:rPr>
          <w:rFonts w:ascii="Times New Roman" w:hAnsi="Times New Roman" w:cs="Times New Roman"/>
        </w:rPr>
      </w:pPr>
    </w:p>
    <w:p w:rsidR="00B826DA" w:rsidRDefault="00452F87" w:rsidP="00B826D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protestos aumentarão. </w:t>
      </w:r>
      <w:r w:rsidRPr="00452F87">
        <w:rPr>
          <w:rFonts w:ascii="Times New Roman" w:hAnsi="Times New Roman" w:cs="Times New Roman"/>
          <w:color w:val="FF0000"/>
        </w:rPr>
        <w:t>Não s</w:t>
      </w:r>
      <w:r w:rsidRPr="007A5B94">
        <w:rPr>
          <w:rFonts w:ascii="Times New Roman" w:hAnsi="Times New Roman" w:cs="Times New Roman"/>
          <w:color w:val="FF0000"/>
        </w:rPr>
        <w:t xml:space="preserve">e trata de um acarretamento, se </w:t>
      </w:r>
      <w:r>
        <w:rPr>
          <w:rFonts w:ascii="Times New Roman" w:hAnsi="Times New Roman" w:cs="Times New Roman"/>
          <w:color w:val="FF0000"/>
        </w:rPr>
        <w:t xml:space="preserve">os membros da torcida disseram que </w:t>
      </w:r>
      <w:r w:rsidRPr="007A5B94"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  <w:i/>
          <w:color w:val="FF0000"/>
        </w:rPr>
        <w:t>protestos aumentarão</w:t>
      </w:r>
      <w:r w:rsidRPr="007A5B94"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/>
          <w:color w:val="FF0000"/>
        </w:rPr>
        <w:t xml:space="preserve"> é </w:t>
      </w:r>
      <w:proofErr w:type="gramStart"/>
      <w:r>
        <w:rPr>
          <w:rFonts w:ascii="Times New Roman" w:hAnsi="Times New Roman" w:cs="Times New Roman"/>
          <w:color w:val="FF0000"/>
        </w:rPr>
        <w:t xml:space="preserve">verdade, </w:t>
      </w:r>
      <w:r w:rsidRPr="007A5B94">
        <w:rPr>
          <w:rFonts w:ascii="Times New Roman" w:hAnsi="Times New Roman" w:cs="Times New Roman"/>
          <w:color w:val="FF0000"/>
        </w:rPr>
        <w:t xml:space="preserve"> “</w:t>
      </w:r>
      <w:proofErr w:type="gramEnd"/>
      <w:r>
        <w:rPr>
          <w:rFonts w:ascii="Times New Roman" w:hAnsi="Times New Roman" w:cs="Times New Roman"/>
          <w:i/>
          <w:color w:val="FF0000"/>
        </w:rPr>
        <w:t>Os protestos aumentarão</w:t>
      </w:r>
      <w:r w:rsidRPr="007A5B94">
        <w:rPr>
          <w:rFonts w:ascii="Times New Roman" w:hAnsi="Times New Roman" w:cs="Times New Roman"/>
          <w:color w:val="FF0000"/>
        </w:rPr>
        <w:t xml:space="preserve">” </w:t>
      </w:r>
      <w:r>
        <w:rPr>
          <w:rFonts w:ascii="Times New Roman" w:hAnsi="Times New Roman" w:cs="Times New Roman"/>
          <w:color w:val="FF0000"/>
        </w:rPr>
        <w:t xml:space="preserve">não </w:t>
      </w:r>
      <w:r w:rsidRPr="007A5B94">
        <w:rPr>
          <w:rFonts w:ascii="Times New Roman" w:hAnsi="Times New Roman" w:cs="Times New Roman"/>
          <w:color w:val="FF0000"/>
        </w:rPr>
        <w:t>é necessariamente verdadeira.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E</w:t>
      </w:r>
      <w:r w:rsidRPr="007A5B94">
        <w:rPr>
          <w:rFonts w:ascii="Times New Roman" w:hAnsi="Times New Roman" w:cs="Times New Roman"/>
          <w:color w:val="FF0000"/>
        </w:rPr>
        <w:t xml:space="preserve"> também </w:t>
      </w:r>
      <w:r>
        <w:rPr>
          <w:rFonts w:ascii="Times New Roman" w:hAnsi="Times New Roman" w:cs="Times New Roman"/>
          <w:color w:val="FF0000"/>
        </w:rPr>
        <w:t xml:space="preserve">não é </w:t>
      </w:r>
      <w:r w:rsidRPr="007A5B94">
        <w:rPr>
          <w:rFonts w:ascii="Times New Roman" w:hAnsi="Times New Roman" w:cs="Times New Roman"/>
          <w:color w:val="FF0000"/>
        </w:rPr>
        <w:t xml:space="preserve">pressuposição pois a família </w:t>
      </w:r>
      <w:proofErr w:type="gramStart"/>
      <w:r w:rsidRPr="007A5B94">
        <w:rPr>
          <w:rFonts w:ascii="Times New Roman" w:hAnsi="Times New Roman" w:cs="Times New Roman"/>
          <w:color w:val="FF0000"/>
        </w:rPr>
        <w:t>de  “</w:t>
      </w:r>
      <w:proofErr w:type="gramEnd"/>
      <w:r>
        <w:rPr>
          <w:rFonts w:ascii="Times New Roman" w:hAnsi="Times New Roman" w:cs="Times New Roman"/>
          <w:i/>
          <w:color w:val="FF0000"/>
        </w:rPr>
        <w:t>os torcedores disseram que os protestos aumentarão</w:t>
      </w:r>
      <w:r w:rsidRPr="007A5B94">
        <w:rPr>
          <w:rFonts w:ascii="Times New Roman" w:hAnsi="Times New Roman" w:cs="Times New Roman"/>
          <w:color w:val="FF0000"/>
        </w:rPr>
        <w:t xml:space="preserve">” </w:t>
      </w:r>
      <w:r>
        <w:rPr>
          <w:rFonts w:ascii="Times New Roman" w:hAnsi="Times New Roman" w:cs="Times New Roman"/>
          <w:color w:val="FF0000"/>
        </w:rPr>
        <w:t xml:space="preserve">não </w:t>
      </w:r>
      <w:r w:rsidRPr="007A5B94">
        <w:rPr>
          <w:rFonts w:ascii="Times New Roman" w:hAnsi="Times New Roman" w:cs="Times New Roman"/>
          <w:color w:val="FF0000"/>
        </w:rPr>
        <w:t>pressupõe “</w:t>
      </w:r>
      <w:r>
        <w:rPr>
          <w:rFonts w:ascii="Times New Roman" w:hAnsi="Times New Roman" w:cs="Times New Roman"/>
          <w:i/>
          <w:color w:val="FF0000"/>
        </w:rPr>
        <w:t>Os protestos aumentarão</w:t>
      </w:r>
      <w:r w:rsidRPr="007A5B94">
        <w:rPr>
          <w:rFonts w:ascii="Times New Roman" w:hAnsi="Times New Roman" w:cs="Times New Roman"/>
          <w:color w:val="FF0000"/>
        </w:rPr>
        <w:t>”.</w:t>
      </w:r>
      <w:r w:rsidR="00B826DA">
        <w:rPr>
          <w:rFonts w:ascii="Times New Roman" w:hAnsi="Times New Roman" w:cs="Times New Roman"/>
        </w:rPr>
        <w:tab/>
      </w:r>
      <w:r w:rsidR="00B826DA">
        <w:rPr>
          <w:rFonts w:ascii="Times New Roman" w:hAnsi="Times New Roman" w:cs="Times New Roman"/>
        </w:rPr>
        <w:tab/>
      </w:r>
      <w:r w:rsidR="00B826DA">
        <w:rPr>
          <w:rFonts w:ascii="Times New Roman" w:hAnsi="Times New Roman" w:cs="Times New Roman"/>
        </w:rPr>
        <w:tab/>
      </w:r>
      <w:r w:rsidR="00B826DA">
        <w:rPr>
          <w:rFonts w:ascii="Times New Roman" w:hAnsi="Times New Roman" w:cs="Times New Roman"/>
        </w:rPr>
        <w:tab/>
      </w:r>
    </w:p>
    <w:p w:rsidR="00B826DA" w:rsidRDefault="00B826DA" w:rsidP="00B826DA">
      <w:pPr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notícia acima indique se as palavras grifadas em vermelhos têm um uso dêitico ou anafórico? Justifique a sua resposta.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452F87" w:rsidP="00B826D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452F87">
        <w:rPr>
          <w:rFonts w:ascii="Times New Roman" w:hAnsi="Times New Roman" w:cs="Times New Roman"/>
          <w:color w:val="FF0000"/>
        </w:rPr>
        <w:t xml:space="preserve">Uso anafórico, </w:t>
      </w:r>
      <w:r>
        <w:rPr>
          <w:rFonts w:ascii="Times New Roman" w:hAnsi="Times New Roman" w:cs="Times New Roman"/>
          <w:color w:val="FF0000"/>
        </w:rPr>
        <w:t xml:space="preserve">o pronome ‘ele’ </w:t>
      </w:r>
      <w:r w:rsidRPr="00452F87">
        <w:rPr>
          <w:rFonts w:ascii="Times New Roman" w:hAnsi="Times New Roman" w:cs="Times New Roman"/>
          <w:color w:val="FF0000"/>
        </w:rPr>
        <w:t>está se referindo a Emerson Sheik na sentença anterior</w:t>
      </w:r>
      <w:r>
        <w:rPr>
          <w:rFonts w:ascii="Times New Roman" w:hAnsi="Times New Roman" w:cs="Times New Roman"/>
        </w:rPr>
        <w:t>.</w:t>
      </w:r>
    </w:p>
    <w:p w:rsidR="00B826DA" w:rsidRDefault="00452F87" w:rsidP="00B826D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452F87">
        <w:rPr>
          <w:rFonts w:ascii="Times New Roman" w:hAnsi="Times New Roman" w:cs="Times New Roman"/>
          <w:color w:val="FF0000"/>
        </w:rPr>
        <w:t>Uso dêitico, o torcedor usa o pronome ‘ele’ para se referir a alguém saliente no contexto, no caso, Emerson Sheik</w:t>
      </w:r>
      <w:r>
        <w:rPr>
          <w:rFonts w:ascii="Times New Roman" w:hAnsi="Times New Roman" w:cs="Times New Roman"/>
        </w:rPr>
        <w:t>.</w:t>
      </w:r>
    </w:p>
    <w:p w:rsidR="00B826DA" w:rsidRDefault="00B13E6E" w:rsidP="00B826D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B13E6E">
        <w:rPr>
          <w:rFonts w:ascii="Times New Roman" w:hAnsi="Times New Roman" w:cs="Times New Roman"/>
          <w:color w:val="FF0000"/>
        </w:rPr>
        <w:t>Uso anafórico, o advérbio ‘aqui’ encontra sua referência logo em seguida na própria fala do torcedor</w:t>
      </w:r>
      <w:r>
        <w:rPr>
          <w:rFonts w:ascii="Times New Roman" w:hAnsi="Times New Roman" w:cs="Times New Roman"/>
        </w:rPr>
        <w:t>.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Diga se as sentenças abaixo são exemplos de paráfrases, contradições ou nem paráfrase e nem contradição. 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B826DA" w:rsidP="00B826DA">
      <w:pPr>
        <w:spacing w:after="0"/>
        <w:rPr>
          <w:rFonts w:ascii="Times New Roman" w:hAnsi="Times New Roman" w:cs="Times New Roman"/>
        </w:rPr>
        <w:sectPr w:rsidR="00B826D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826DA" w:rsidRDefault="00B826DA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Maria gosta do André.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Maria ama André.</w:t>
      </w:r>
    </w:p>
    <w:p w:rsidR="00B826DA" w:rsidRPr="00CF2128" w:rsidRDefault="00CF2128" w:rsidP="00B826DA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t>As sentenças não são paráfrases, a verdade de (b) acarreta a verdade de (a)</w:t>
      </w:r>
      <w:r>
        <w:rPr>
          <w:rFonts w:ascii="Times New Roman" w:hAnsi="Times New Roman" w:cs="Times New Roman"/>
          <w:color w:val="FF0000"/>
        </w:rPr>
        <w:t>,</w:t>
      </w:r>
      <w:r w:rsidRPr="00CF2128">
        <w:rPr>
          <w:rFonts w:ascii="Times New Roman" w:hAnsi="Times New Roman" w:cs="Times New Roman"/>
          <w:color w:val="FF0000"/>
        </w:rPr>
        <w:t xml:space="preserve"> mas o oposto não é válido.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As sentenças também não são contraditórias pois elas podem ser verdadeiras em um mesmo contexto.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CF2128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sala é grande para 50 alunos.</w:t>
      </w:r>
    </w:p>
    <w:p w:rsidR="00B826DA" w:rsidRDefault="00CF2128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sala é pequena para 50 alunos.</w:t>
      </w:r>
    </w:p>
    <w:p w:rsidR="00B826DA" w:rsidRPr="00CF2128" w:rsidRDefault="00CF2128" w:rsidP="00B826DA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lastRenderedPageBreak/>
        <w:t>As sentenças são contraditórias pois (a) e (b) não podem ser verdadeiras em um mesmo contexto.</w:t>
      </w:r>
    </w:p>
    <w:p w:rsidR="00CF2128" w:rsidRDefault="00CF2128" w:rsidP="00B826DA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Renata leu um livro.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Um livro foi lido.</w:t>
      </w:r>
    </w:p>
    <w:p w:rsidR="00CF2128" w:rsidRPr="00CF2128" w:rsidRDefault="00CF2128" w:rsidP="00CF2128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t>As sentenças não são pará</w:t>
      </w:r>
      <w:r>
        <w:rPr>
          <w:rFonts w:ascii="Times New Roman" w:hAnsi="Times New Roman" w:cs="Times New Roman"/>
          <w:color w:val="FF0000"/>
        </w:rPr>
        <w:t>frases, a verdade de (a</w:t>
      </w:r>
      <w:r w:rsidRPr="00CF2128">
        <w:rPr>
          <w:rFonts w:ascii="Times New Roman" w:hAnsi="Times New Roman" w:cs="Times New Roman"/>
          <w:color w:val="FF0000"/>
        </w:rPr>
        <w:t xml:space="preserve">) acarreta a verdade de </w:t>
      </w:r>
      <w:r>
        <w:rPr>
          <w:rFonts w:ascii="Times New Roman" w:hAnsi="Times New Roman" w:cs="Times New Roman"/>
          <w:color w:val="FF0000"/>
        </w:rPr>
        <w:t>(b</w:t>
      </w:r>
      <w:r w:rsidRPr="00CF2128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  <w:color w:val="FF0000"/>
        </w:rPr>
        <w:t>,</w:t>
      </w:r>
      <w:r w:rsidRPr="00CF2128">
        <w:rPr>
          <w:rFonts w:ascii="Times New Roman" w:hAnsi="Times New Roman" w:cs="Times New Roman"/>
          <w:color w:val="FF0000"/>
        </w:rPr>
        <w:t xml:space="preserve"> mas o oposto não é válido.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As sentenças também não são contraditórias pois elas podem ser verdadeiras em um mesmo contexto.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Gina é irmã de Ronald.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Ronald é irmão de Gina.</w:t>
      </w:r>
    </w:p>
    <w:p w:rsidR="00CF2128" w:rsidRPr="00CF2128" w:rsidRDefault="00CF2128" w:rsidP="00CF2128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t>As sentenças são paráfrases, (a) acarreta (b) e vice-versa.</w:t>
      </w:r>
    </w:p>
    <w:p w:rsidR="00CF2128" w:rsidRDefault="00CF2128" w:rsidP="00CF2128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Joana usa óculos.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Joana tem problemas de visão.</w:t>
      </w:r>
    </w:p>
    <w:p w:rsidR="00CF2128" w:rsidRPr="00CF2128" w:rsidRDefault="00CF2128" w:rsidP="00CF2128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t>As sentenças não são pará</w:t>
      </w:r>
      <w:r>
        <w:rPr>
          <w:rFonts w:ascii="Times New Roman" w:hAnsi="Times New Roman" w:cs="Times New Roman"/>
          <w:color w:val="FF0000"/>
        </w:rPr>
        <w:t>frases, a verdade de (a</w:t>
      </w:r>
      <w:r w:rsidRPr="00CF2128">
        <w:rPr>
          <w:rFonts w:ascii="Times New Roman" w:hAnsi="Times New Roman" w:cs="Times New Roman"/>
          <w:color w:val="FF0000"/>
        </w:rPr>
        <w:t xml:space="preserve">) </w:t>
      </w:r>
      <w:r>
        <w:rPr>
          <w:rFonts w:ascii="Times New Roman" w:hAnsi="Times New Roman" w:cs="Times New Roman"/>
          <w:color w:val="FF0000"/>
        </w:rPr>
        <w:t xml:space="preserve">não </w:t>
      </w:r>
      <w:r w:rsidRPr="00CF2128">
        <w:rPr>
          <w:rFonts w:ascii="Times New Roman" w:hAnsi="Times New Roman" w:cs="Times New Roman"/>
          <w:color w:val="FF0000"/>
        </w:rPr>
        <w:t xml:space="preserve">acarreta a verdade de </w:t>
      </w:r>
      <w:r>
        <w:rPr>
          <w:rFonts w:ascii="Times New Roman" w:hAnsi="Times New Roman" w:cs="Times New Roman"/>
          <w:color w:val="FF0000"/>
        </w:rPr>
        <w:t>(b</w:t>
      </w:r>
      <w:r w:rsidRPr="00CF2128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  <w:color w:val="FF0000"/>
        </w:rPr>
        <w:t xml:space="preserve"> e nem (b) acarreta (a)</w:t>
      </w:r>
      <w:r w:rsidRPr="00CF2128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As sentenças também não são contraditórias pois elas podem ser verdadeiras em um mesmo contexto.</w:t>
      </w:r>
    </w:p>
    <w:p w:rsidR="00CF2128" w:rsidRDefault="00CF2128" w:rsidP="00B826DA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Victória está com muita fome.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Victória está faminta.</w:t>
      </w:r>
    </w:p>
    <w:p w:rsidR="00B826DA" w:rsidRPr="00CF2128" w:rsidRDefault="00CF2128" w:rsidP="00B826DA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t>As sentenças são paráfrases, (a) acarreta (b) e vice-versa.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Maria é gorda.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Maria não é obesa.</w:t>
      </w:r>
    </w:p>
    <w:p w:rsidR="00CF2128" w:rsidRPr="00CF2128" w:rsidRDefault="00CF2128" w:rsidP="00CF2128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t>As sentenças não são pará</w:t>
      </w:r>
      <w:r>
        <w:rPr>
          <w:rFonts w:ascii="Times New Roman" w:hAnsi="Times New Roman" w:cs="Times New Roman"/>
          <w:color w:val="FF0000"/>
        </w:rPr>
        <w:t>frases, a verdade de (a</w:t>
      </w:r>
      <w:r w:rsidRPr="00CF2128">
        <w:rPr>
          <w:rFonts w:ascii="Times New Roman" w:hAnsi="Times New Roman" w:cs="Times New Roman"/>
          <w:color w:val="FF0000"/>
        </w:rPr>
        <w:t xml:space="preserve">) acarreta a verdade de </w:t>
      </w:r>
      <w:r>
        <w:rPr>
          <w:rFonts w:ascii="Times New Roman" w:hAnsi="Times New Roman" w:cs="Times New Roman"/>
          <w:color w:val="FF0000"/>
        </w:rPr>
        <w:t>(b</w:t>
      </w:r>
      <w:r w:rsidRPr="00CF2128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mas o oposto não se verifica</w:t>
      </w:r>
      <w:r w:rsidRPr="00CF2128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As sentenças também não são contraditórias pois elas podem ser verdadeiras em um mesmo contexto.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EU vou na festa no sábado.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Eu vou na festa NO SÁBADO.</w:t>
      </w:r>
    </w:p>
    <w:p w:rsidR="00CF2128" w:rsidRPr="00CF2128" w:rsidRDefault="00CF2128" w:rsidP="00CF2128">
      <w:pPr>
        <w:pStyle w:val="PargrafodaLista"/>
        <w:ind w:left="1440"/>
        <w:rPr>
          <w:rFonts w:ascii="Times New Roman" w:hAnsi="Times New Roman" w:cs="Times New Roman"/>
          <w:color w:val="FF0000"/>
        </w:rPr>
      </w:pPr>
      <w:r w:rsidRPr="00CF2128">
        <w:rPr>
          <w:rFonts w:ascii="Times New Roman" w:hAnsi="Times New Roman" w:cs="Times New Roman"/>
          <w:color w:val="FF0000"/>
        </w:rPr>
        <w:t>As sentenças são paráfrases, (a) acarreta (b) e vice-versa.</w:t>
      </w:r>
    </w:p>
    <w:p w:rsidR="00B826DA" w:rsidRDefault="00B826DA" w:rsidP="00B826DA">
      <w:pPr>
        <w:pStyle w:val="PargrafodaLista"/>
        <w:ind w:left="144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a referência das expressões abaixo: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autor de </w:t>
      </w:r>
      <w:r>
        <w:rPr>
          <w:rFonts w:ascii="Times New Roman" w:hAnsi="Times New Roman" w:cs="Times New Roman"/>
          <w:i/>
        </w:rPr>
        <w:t>Dom Casmurro.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C2166" w:rsidRPr="009C2166">
        <w:rPr>
          <w:rFonts w:ascii="Times New Roman" w:hAnsi="Times New Roman" w:cs="Times New Roman"/>
          <w:color w:val="FF0000"/>
        </w:rPr>
        <w:t>O indivíduo no mundo conhecido como Machado de Assis.</w:t>
      </w:r>
    </w:p>
    <w:p w:rsidR="00B826DA" w:rsidRDefault="00B826DA" w:rsidP="00B826DA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pais com a maior população.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="009C2166" w:rsidRPr="009C2166">
        <w:rPr>
          <w:rFonts w:ascii="Times New Roman" w:hAnsi="Times New Roman" w:cs="Times New Roman"/>
          <w:color w:val="FF0000"/>
        </w:rPr>
        <w:t>O lugar no mundo conhecido como China.</w:t>
      </w:r>
    </w:p>
    <w:p w:rsidR="00B826DA" w:rsidRDefault="00B826DA" w:rsidP="00B826DA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monitora desta turma.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166" w:rsidRPr="009C2166">
        <w:rPr>
          <w:rFonts w:ascii="Times New Roman" w:hAnsi="Times New Roman" w:cs="Times New Roman"/>
          <w:color w:val="FF0000"/>
        </w:rPr>
        <w:t>O indivíduo no mundo</w:t>
      </w:r>
      <w:r w:rsidR="009C2166">
        <w:rPr>
          <w:rFonts w:ascii="Times New Roman" w:hAnsi="Times New Roman" w:cs="Times New Roman"/>
          <w:color w:val="FF0000"/>
        </w:rPr>
        <w:t xml:space="preserve"> conhecido como Clara.</w:t>
      </w:r>
    </w:p>
    <w:p w:rsidR="00B826DA" w:rsidRDefault="00B826DA" w:rsidP="00B826DA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cidade maravilhosa.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166" w:rsidRPr="009C2166">
        <w:rPr>
          <w:rFonts w:ascii="Times New Roman" w:hAnsi="Times New Roman" w:cs="Times New Roman"/>
          <w:color w:val="FF0000"/>
        </w:rPr>
        <w:t>O luga</w:t>
      </w:r>
      <w:r w:rsidR="009C2166">
        <w:rPr>
          <w:rFonts w:ascii="Times New Roman" w:hAnsi="Times New Roman" w:cs="Times New Roman"/>
          <w:color w:val="FF0000"/>
        </w:rPr>
        <w:t>r no mundo conhecido como Rio de janeiro.</w:t>
      </w:r>
    </w:p>
    <w:p w:rsidR="00B826DA" w:rsidRDefault="00B826DA" w:rsidP="00B826DA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presidente do Brasil.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166" w:rsidRPr="009C2166">
        <w:rPr>
          <w:rFonts w:ascii="Times New Roman" w:hAnsi="Times New Roman" w:cs="Times New Roman"/>
          <w:color w:val="FF0000"/>
        </w:rPr>
        <w:t>O indivíduo no mundo</w:t>
      </w:r>
      <w:r w:rsidR="009C2166">
        <w:rPr>
          <w:rFonts w:ascii="Times New Roman" w:hAnsi="Times New Roman" w:cs="Times New Roman"/>
          <w:color w:val="FF0000"/>
        </w:rPr>
        <w:t xml:space="preserve"> conhecido como Dilma Rousseff</w:t>
      </w:r>
    </w:p>
    <w:p w:rsidR="00B826DA" w:rsidRDefault="00B826DA" w:rsidP="00B826DA">
      <w:pPr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Dê dois sentidos diferentes para as referências abaixo: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166" w:rsidRPr="009C2166">
        <w:rPr>
          <w:rFonts w:ascii="Times New Roman" w:hAnsi="Times New Roman" w:cs="Times New Roman"/>
          <w:color w:val="FF0000"/>
        </w:rPr>
        <w:t>A capital da França</w:t>
      </w:r>
    </w:p>
    <w:p w:rsidR="00B826DA" w:rsidRPr="009C2166" w:rsidRDefault="009C2166" w:rsidP="00B826DA">
      <w:pPr>
        <w:pStyle w:val="PargrafodaLista"/>
        <w:ind w:left="2124"/>
        <w:rPr>
          <w:rFonts w:ascii="Times New Roman" w:hAnsi="Times New Roman" w:cs="Times New Roman"/>
          <w:color w:val="FF0000"/>
        </w:rPr>
      </w:pPr>
      <w:r w:rsidRPr="009C2166">
        <w:rPr>
          <w:rFonts w:ascii="Times New Roman" w:hAnsi="Times New Roman" w:cs="Times New Roman"/>
          <w:color w:val="FF0000"/>
        </w:rPr>
        <w:t>A cidade da Torre Eiffel</w:t>
      </w:r>
    </w:p>
    <w:p w:rsidR="00B826DA" w:rsidRDefault="00B826DA" w:rsidP="00B826DA">
      <w:pPr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Utilizando os conceitos de uso e menção, coloque aspas simples nas sentenças abaixo de modo a torná-las coerentes.</w:t>
      </w:r>
    </w:p>
    <w:p w:rsidR="00B826DA" w:rsidRDefault="00B826DA" w:rsidP="00B826DA">
      <w:pPr>
        <w:pStyle w:val="PargrafodaLista"/>
        <w:rPr>
          <w:rFonts w:ascii="Times New Roman" w:hAnsi="Times New Roman" w:cs="Times New Roman"/>
        </w:rPr>
      </w:pPr>
    </w:p>
    <w:p w:rsidR="00B826DA" w:rsidRDefault="009C2166" w:rsidP="00B826DA">
      <w:pPr>
        <w:pStyle w:val="Pargrafoda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9C2166">
        <w:rPr>
          <w:rFonts w:ascii="Times New Roman" w:hAnsi="Times New Roman" w:cs="Times New Roman"/>
          <w:color w:val="FF0000"/>
        </w:rPr>
        <w:t>‘</w:t>
      </w:r>
      <w:r w:rsidR="00B826DA" w:rsidRPr="009C2166">
        <w:rPr>
          <w:rFonts w:ascii="Times New Roman" w:hAnsi="Times New Roman" w:cs="Times New Roman"/>
          <w:color w:val="FF0000"/>
        </w:rPr>
        <w:t>Você</w:t>
      </w:r>
      <w:r w:rsidRPr="009C2166">
        <w:rPr>
          <w:rFonts w:ascii="Times New Roman" w:hAnsi="Times New Roman" w:cs="Times New Roman"/>
          <w:color w:val="FF0000"/>
        </w:rPr>
        <w:t>’</w:t>
      </w:r>
      <w:r w:rsidR="00B826DA" w:rsidRPr="009C2166">
        <w:rPr>
          <w:rFonts w:ascii="Times New Roman" w:hAnsi="Times New Roman" w:cs="Times New Roman"/>
          <w:color w:val="FF0000"/>
        </w:rPr>
        <w:t xml:space="preserve"> </w:t>
      </w:r>
      <w:r w:rsidR="00B826DA">
        <w:rPr>
          <w:rFonts w:ascii="Times New Roman" w:hAnsi="Times New Roman" w:cs="Times New Roman"/>
        </w:rPr>
        <w:t xml:space="preserve">origina-se do pronome de tratamento </w:t>
      </w:r>
      <w:r>
        <w:rPr>
          <w:rFonts w:ascii="Times New Roman" w:hAnsi="Times New Roman" w:cs="Times New Roman"/>
        </w:rPr>
        <w:t>‘</w:t>
      </w:r>
      <w:r w:rsidR="00B826DA" w:rsidRPr="009C2166">
        <w:rPr>
          <w:rFonts w:ascii="Times New Roman" w:hAnsi="Times New Roman" w:cs="Times New Roman"/>
          <w:color w:val="FF0000"/>
        </w:rPr>
        <w:t>vossa mercê</w:t>
      </w:r>
      <w:r w:rsidRPr="009C2166">
        <w:rPr>
          <w:rFonts w:ascii="Times New Roman" w:hAnsi="Times New Roman" w:cs="Times New Roman"/>
          <w:color w:val="FF0000"/>
        </w:rPr>
        <w:t>’</w:t>
      </w:r>
      <w:r w:rsidR="00B826DA">
        <w:rPr>
          <w:rFonts w:ascii="Times New Roman" w:hAnsi="Times New Roman" w:cs="Times New Roman"/>
        </w:rPr>
        <w:t>.</w:t>
      </w:r>
    </w:p>
    <w:p w:rsidR="00B826DA" w:rsidRDefault="009C2166" w:rsidP="00B826DA">
      <w:pPr>
        <w:pStyle w:val="Pargrafoda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9C2166">
        <w:rPr>
          <w:rFonts w:ascii="Times New Roman" w:hAnsi="Times New Roman" w:cs="Times New Roman"/>
          <w:color w:val="FF0000"/>
        </w:rPr>
        <w:t>‘</w:t>
      </w:r>
      <w:proofErr w:type="spellStart"/>
      <w:r w:rsidR="00B826DA" w:rsidRPr="009C2166">
        <w:rPr>
          <w:rFonts w:ascii="Times New Roman" w:hAnsi="Times New Roman" w:cs="Times New Roman"/>
          <w:color w:val="FF0000"/>
        </w:rPr>
        <w:t>Pork</w:t>
      </w:r>
      <w:proofErr w:type="spellEnd"/>
      <w:r w:rsidRPr="009C2166">
        <w:rPr>
          <w:rFonts w:ascii="Times New Roman" w:hAnsi="Times New Roman" w:cs="Times New Roman"/>
          <w:color w:val="FF0000"/>
        </w:rPr>
        <w:t>’</w:t>
      </w:r>
      <w:r w:rsidR="00B826DA">
        <w:rPr>
          <w:rFonts w:ascii="Times New Roman" w:hAnsi="Times New Roman" w:cs="Times New Roman"/>
        </w:rPr>
        <w:t xml:space="preserve">, </w:t>
      </w:r>
      <w:r w:rsidRPr="009C2166">
        <w:rPr>
          <w:rFonts w:ascii="Times New Roman" w:hAnsi="Times New Roman" w:cs="Times New Roman"/>
          <w:color w:val="FF0000"/>
        </w:rPr>
        <w:t>‘</w:t>
      </w:r>
      <w:proofErr w:type="spellStart"/>
      <w:r w:rsidR="00B826DA" w:rsidRPr="009C2166">
        <w:rPr>
          <w:rFonts w:ascii="Times New Roman" w:hAnsi="Times New Roman" w:cs="Times New Roman"/>
          <w:color w:val="FF0000"/>
        </w:rPr>
        <w:t>beef</w:t>
      </w:r>
      <w:proofErr w:type="spellEnd"/>
      <w:r w:rsidRPr="009C2166">
        <w:rPr>
          <w:rFonts w:ascii="Times New Roman" w:hAnsi="Times New Roman" w:cs="Times New Roman"/>
          <w:color w:val="FF0000"/>
        </w:rPr>
        <w:t>’</w:t>
      </w:r>
      <w:r w:rsidR="00B826DA" w:rsidRPr="009C2166">
        <w:rPr>
          <w:rFonts w:ascii="Times New Roman" w:hAnsi="Times New Roman" w:cs="Times New Roman"/>
          <w:color w:val="FF0000"/>
        </w:rPr>
        <w:t xml:space="preserve"> </w:t>
      </w:r>
      <w:r w:rsidR="00B826D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‘</w:t>
      </w:r>
      <w:proofErr w:type="spellStart"/>
      <w:r w:rsidR="00B826DA" w:rsidRPr="009C2166">
        <w:rPr>
          <w:rFonts w:ascii="Times New Roman" w:hAnsi="Times New Roman" w:cs="Times New Roman"/>
          <w:color w:val="FF0000"/>
        </w:rPr>
        <w:t>lamb</w:t>
      </w:r>
      <w:proofErr w:type="spellEnd"/>
      <w:r>
        <w:rPr>
          <w:rFonts w:ascii="Times New Roman" w:hAnsi="Times New Roman" w:cs="Times New Roman"/>
        </w:rPr>
        <w:t>’</w:t>
      </w:r>
      <w:r w:rsidR="00B826DA">
        <w:rPr>
          <w:rFonts w:ascii="Times New Roman" w:hAnsi="Times New Roman" w:cs="Times New Roman"/>
        </w:rPr>
        <w:t xml:space="preserve"> são palavras de origem francesa.</w:t>
      </w:r>
    </w:p>
    <w:p w:rsidR="00B826DA" w:rsidRDefault="009C2166" w:rsidP="00B826DA">
      <w:pPr>
        <w:pStyle w:val="Pargrafoda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B826DA" w:rsidRPr="009C2166">
        <w:rPr>
          <w:rFonts w:ascii="Times New Roman" w:hAnsi="Times New Roman" w:cs="Times New Roman"/>
          <w:color w:val="FF0000"/>
        </w:rPr>
        <w:t>Google</w:t>
      </w:r>
      <w:r>
        <w:rPr>
          <w:rFonts w:ascii="Times New Roman" w:hAnsi="Times New Roman" w:cs="Times New Roman"/>
        </w:rPr>
        <w:t>’</w:t>
      </w:r>
      <w:r w:rsidR="00B826DA">
        <w:rPr>
          <w:rFonts w:ascii="Times New Roman" w:hAnsi="Times New Roman" w:cs="Times New Roman"/>
        </w:rPr>
        <w:t xml:space="preserve"> em inglês agora é um verbo cujo significado é pesquisar no Google.</w:t>
      </w:r>
    </w:p>
    <w:p w:rsidR="00B826DA" w:rsidRDefault="00B826DA" w:rsidP="00B826DA">
      <w:pPr>
        <w:spacing w:after="0"/>
        <w:rPr>
          <w:rFonts w:ascii="Times New Roman" w:hAnsi="Times New Roman" w:cs="Times New Roman"/>
        </w:rPr>
      </w:pPr>
    </w:p>
    <w:p w:rsidR="009C2166" w:rsidRDefault="009C2166" w:rsidP="00B826DA">
      <w:pPr>
        <w:spacing w:after="0"/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Verifique, nas sentenças abaixo, que tipo de relação está ocorrendo: ambiguidade, vagueza ou anomalia.</w:t>
      </w:r>
    </w:p>
    <w:p w:rsidR="00B826DA" w:rsidRDefault="00B826DA" w:rsidP="00B826DA">
      <w:pPr>
        <w:rPr>
          <w:rFonts w:ascii="Times New Roman" w:hAnsi="Times New Roman" w:cs="Times New Roman"/>
        </w:rPr>
      </w:pPr>
    </w:p>
    <w:p w:rsidR="00B826DA" w:rsidRDefault="00B826DA" w:rsidP="00B826DA">
      <w:pPr>
        <w:pStyle w:val="PargrafodaLista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Alguns alun</w:t>
      </w:r>
      <w:r w:rsidR="009C2166">
        <w:rPr>
          <w:rFonts w:ascii="Times New Roman" w:hAnsi="Times New Roman" w:cs="Times New Roman"/>
        </w:rPr>
        <w:t>os reprovaram em elementos II.</w:t>
      </w:r>
    </w:p>
    <w:p w:rsidR="009C2166" w:rsidRPr="009C2166" w:rsidRDefault="009C2166" w:rsidP="009C2166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bookmarkStart w:id="0" w:name="_GoBack"/>
      <w:r w:rsidRPr="009C2166">
        <w:rPr>
          <w:rFonts w:ascii="Times New Roman" w:hAnsi="Times New Roman" w:cs="Times New Roman"/>
          <w:color w:val="FF0000"/>
        </w:rPr>
        <w:t>A sentença é vaga, de acordo com cansado o quantificador alguns é vago uma vez que deixa uma quantidade indeterminada.</w:t>
      </w:r>
    </w:p>
    <w:bookmarkEnd w:id="0"/>
    <w:p w:rsidR="009C2166" w:rsidRDefault="00B826DA" w:rsidP="00B826DA">
      <w:pPr>
        <w:pStyle w:val="PargrafodaLista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fotografou um tubarão nadando.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26DA" w:rsidRPr="009C2166" w:rsidRDefault="009C2166" w:rsidP="009C2166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 w:rsidRPr="009C2166">
        <w:rPr>
          <w:rFonts w:ascii="Times New Roman" w:hAnsi="Times New Roman" w:cs="Times New Roman"/>
          <w:color w:val="FF0000"/>
        </w:rPr>
        <w:t>A sentença é ambígua, em uma leitura João podia estar nadando e em outra o tubarão podia estar nadando.</w:t>
      </w:r>
    </w:p>
    <w:p w:rsidR="00B826DA" w:rsidRDefault="00B826DA" w:rsidP="00B826DA">
      <w:pPr>
        <w:pStyle w:val="PargrafodaLista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Carolina está feliz.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2166" w:rsidRPr="009C2166" w:rsidRDefault="009C2166" w:rsidP="009C2166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 w:rsidRPr="009C2166">
        <w:rPr>
          <w:rFonts w:ascii="Times New Roman" w:hAnsi="Times New Roman" w:cs="Times New Roman"/>
          <w:color w:val="FF0000"/>
        </w:rPr>
        <w:t xml:space="preserve">A sentença é vaga, de acordo com </w:t>
      </w:r>
      <w:proofErr w:type="spellStart"/>
      <w:r w:rsidRPr="009C2166">
        <w:rPr>
          <w:rFonts w:ascii="Times New Roman" w:hAnsi="Times New Roman" w:cs="Times New Roman"/>
          <w:color w:val="FF0000"/>
        </w:rPr>
        <w:t>Cançado</w:t>
      </w:r>
      <w:proofErr w:type="spellEnd"/>
      <w:r w:rsidRPr="009C2166">
        <w:rPr>
          <w:rFonts w:ascii="Times New Roman" w:hAnsi="Times New Roman" w:cs="Times New Roman"/>
          <w:color w:val="FF0000"/>
        </w:rPr>
        <w:t xml:space="preserve"> adjetivos como feliz são vagos pois necessitam de um parâmetro.</w:t>
      </w:r>
    </w:p>
    <w:p w:rsidR="00B826DA" w:rsidRDefault="009C2166" w:rsidP="00B826DA">
      <w:pPr>
        <w:pStyle w:val="PargrafodaLista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rio bebeu o menino.</w:t>
      </w:r>
    </w:p>
    <w:p w:rsidR="009C2166" w:rsidRPr="009C2166" w:rsidRDefault="009C2166" w:rsidP="009C2166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 w:rsidRPr="009C2166">
        <w:rPr>
          <w:rFonts w:ascii="Times New Roman" w:hAnsi="Times New Roman" w:cs="Times New Roman"/>
          <w:color w:val="FF0000"/>
        </w:rPr>
        <w:t>A sentença é anómala pois não se pode ter nenhum tipo de acarretamento a partir dela.</w:t>
      </w:r>
    </w:p>
    <w:p w:rsidR="009C2166" w:rsidRDefault="00B826DA" w:rsidP="00B826DA">
      <w:pPr>
        <w:pStyle w:val="PargrafodaLista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aluno fala duas línguas.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26DA" w:rsidRDefault="009C2166" w:rsidP="009C2166">
      <w:pPr>
        <w:pStyle w:val="PargrafodaLista"/>
        <w:spacing w:line="480" w:lineRule="auto"/>
        <w:rPr>
          <w:rFonts w:ascii="Times New Roman" w:hAnsi="Times New Roman" w:cs="Times New Roman"/>
        </w:rPr>
      </w:pPr>
      <w:r w:rsidRPr="009C2166">
        <w:rPr>
          <w:rFonts w:ascii="Times New Roman" w:hAnsi="Times New Roman" w:cs="Times New Roman"/>
          <w:color w:val="FF0000"/>
        </w:rPr>
        <w:t>A sentença é ambígua, em uma leitura há duas línguas são faladas por todos os alunos e em outra cada aluno fala duas línguas e essas línguas são diferentes entre si.</w:t>
      </w:r>
      <w:r>
        <w:rPr>
          <w:rFonts w:ascii="Times New Roman" w:hAnsi="Times New Roman" w:cs="Times New Roman"/>
        </w:rPr>
        <w:t xml:space="preserve"> </w:t>
      </w:r>
      <w:r w:rsidR="00B826DA">
        <w:rPr>
          <w:rFonts w:ascii="Times New Roman" w:hAnsi="Times New Roman" w:cs="Times New Roman"/>
        </w:rPr>
        <w:tab/>
      </w:r>
    </w:p>
    <w:p w:rsidR="00B826DA" w:rsidRDefault="00B826DA" w:rsidP="00B826DA">
      <w:pPr>
        <w:pStyle w:val="PargrafodaLista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gatos que mi</w:t>
      </w:r>
      <w:r w:rsidR="009C2166">
        <w:rPr>
          <w:rFonts w:ascii="Times New Roman" w:hAnsi="Times New Roman" w:cs="Times New Roman"/>
        </w:rPr>
        <w:t>am em alemão são mais felizes.</w:t>
      </w:r>
      <w:r w:rsidR="009C2166">
        <w:rPr>
          <w:rFonts w:ascii="Times New Roman" w:hAnsi="Times New Roman" w:cs="Times New Roman"/>
        </w:rPr>
        <w:tab/>
      </w:r>
    </w:p>
    <w:p w:rsidR="009C2166" w:rsidRPr="009C2166" w:rsidRDefault="009C2166" w:rsidP="009C2166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 w:rsidRPr="009C2166">
        <w:rPr>
          <w:rFonts w:ascii="Times New Roman" w:hAnsi="Times New Roman" w:cs="Times New Roman"/>
          <w:color w:val="FF0000"/>
        </w:rPr>
        <w:t>A sentença é anómala pois não se pode ter nenhum tipo de acarretamento a partir dela.</w:t>
      </w:r>
    </w:p>
    <w:sectPr w:rsidR="009C2166" w:rsidRPr="009C2166" w:rsidSect="00CF21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29C0"/>
    <w:multiLevelType w:val="hybridMultilevel"/>
    <w:tmpl w:val="F698DE70"/>
    <w:lvl w:ilvl="0" w:tplc="CECC0A1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D17"/>
    <w:multiLevelType w:val="hybridMultilevel"/>
    <w:tmpl w:val="4B4C03BA"/>
    <w:lvl w:ilvl="0" w:tplc="795C327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70D5"/>
    <w:multiLevelType w:val="hybridMultilevel"/>
    <w:tmpl w:val="6E82CB62"/>
    <w:lvl w:ilvl="0" w:tplc="09BCBE3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74FAE"/>
    <w:multiLevelType w:val="hybridMultilevel"/>
    <w:tmpl w:val="171E4E4E"/>
    <w:lvl w:ilvl="0" w:tplc="865C0C4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B6169"/>
    <w:multiLevelType w:val="hybridMultilevel"/>
    <w:tmpl w:val="5B203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05B5"/>
    <w:multiLevelType w:val="hybridMultilevel"/>
    <w:tmpl w:val="05CEEA72"/>
    <w:lvl w:ilvl="0" w:tplc="A34C4B24">
      <w:start w:val="1"/>
      <w:numFmt w:val="decimal"/>
      <w:lvlText w:val="(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06593"/>
    <w:multiLevelType w:val="hybridMultilevel"/>
    <w:tmpl w:val="C4240E04"/>
    <w:lvl w:ilvl="0" w:tplc="313AF7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40DCD"/>
    <w:multiLevelType w:val="hybridMultilevel"/>
    <w:tmpl w:val="EDF8C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D4FB5"/>
    <w:multiLevelType w:val="hybridMultilevel"/>
    <w:tmpl w:val="5422E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C6234"/>
    <w:multiLevelType w:val="hybridMultilevel"/>
    <w:tmpl w:val="3620C362"/>
    <w:lvl w:ilvl="0" w:tplc="95E61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3489A"/>
    <w:multiLevelType w:val="hybridMultilevel"/>
    <w:tmpl w:val="87FEA39A"/>
    <w:lvl w:ilvl="0" w:tplc="04D6F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20500"/>
    <w:multiLevelType w:val="hybridMultilevel"/>
    <w:tmpl w:val="EB7A3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1"/>
    <w:rsid w:val="004119E1"/>
    <w:rsid w:val="00452F87"/>
    <w:rsid w:val="004F28D6"/>
    <w:rsid w:val="005A3C2E"/>
    <w:rsid w:val="00651B7A"/>
    <w:rsid w:val="006F74E2"/>
    <w:rsid w:val="007A5B94"/>
    <w:rsid w:val="008E0887"/>
    <w:rsid w:val="009C2166"/>
    <w:rsid w:val="00B13E6E"/>
    <w:rsid w:val="00B826DA"/>
    <w:rsid w:val="00CC4467"/>
    <w:rsid w:val="00CF2128"/>
    <w:rsid w:val="00D2688E"/>
    <w:rsid w:val="00D71B99"/>
    <w:rsid w:val="00D76192"/>
    <w:rsid w:val="00E56E51"/>
    <w:rsid w:val="00E67B92"/>
    <w:rsid w:val="00E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0C62-09DF-496F-A622-5A4B9E5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DA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6F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619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F74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71B99"/>
  </w:style>
  <w:style w:type="character" w:styleId="Hyperlink">
    <w:name w:val="Hyperlink"/>
    <w:basedOn w:val="Fontepargpadro"/>
    <w:uiPriority w:val="99"/>
    <w:semiHidden/>
    <w:unhideWhenUsed/>
    <w:rsid w:val="00D7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1819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Pia Sociedade de São Paulo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Cleyson Ferreira Clemente</dc:creator>
  <cp:keywords/>
  <dc:description/>
  <cp:lastModifiedBy>Fernando</cp:lastModifiedBy>
  <cp:revision>5</cp:revision>
  <dcterms:created xsi:type="dcterms:W3CDTF">2015-08-17T11:02:00Z</dcterms:created>
  <dcterms:modified xsi:type="dcterms:W3CDTF">2015-08-24T20:09:00Z</dcterms:modified>
</cp:coreProperties>
</file>