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2758" w14:textId="0CFB2A8D" w:rsidR="003D0A0C" w:rsidRPr="007F695D" w:rsidRDefault="007F695D">
      <w:pPr>
        <w:rPr>
          <w:b/>
        </w:rPr>
      </w:pPr>
      <w:r w:rsidRPr="007F695D">
        <w:rPr>
          <w:b/>
        </w:rPr>
        <w:t>From Mirroring to Presenting</w:t>
      </w:r>
    </w:p>
    <w:p w14:paraId="0C937906" w14:textId="77777777" w:rsidR="007F695D" w:rsidRPr="007F695D" w:rsidRDefault="007F695D">
      <w:pPr>
        <w:rPr>
          <w:b/>
        </w:rPr>
      </w:pPr>
    </w:p>
    <w:p w14:paraId="1A9C2011" w14:textId="21C13824" w:rsidR="007F695D" w:rsidRPr="007F695D" w:rsidRDefault="007F695D">
      <w:pPr>
        <w:rPr>
          <w:b/>
        </w:rPr>
      </w:pPr>
      <w:r w:rsidRPr="007F695D">
        <w:rPr>
          <w:b/>
        </w:rPr>
        <w:t>Activity</w:t>
      </w:r>
    </w:p>
    <w:p w14:paraId="771CD698" w14:textId="3FB2E917" w:rsidR="007F695D" w:rsidRDefault="007F695D">
      <w:r>
        <w:t xml:space="preserve">For the past few weeks, you have been practising pronunciation by ‘mirroring’ monologues and talks by other people. Now you are invited to transfer your developing presentational skills to your own presentation. A possible structure for a </w:t>
      </w:r>
      <w:proofErr w:type="gramStart"/>
      <w:r>
        <w:t>10-15 minute</w:t>
      </w:r>
      <w:proofErr w:type="gramEnd"/>
      <w:r>
        <w:t xml:space="preserve"> scientific presentation is this:</w:t>
      </w:r>
    </w:p>
    <w:p w14:paraId="4DA4DFBC" w14:textId="49281AF8" w:rsidR="007F695D" w:rsidRDefault="007F695D"/>
    <w:p w14:paraId="6CDEAF98" w14:textId="1C0FBC2F" w:rsidR="00000000" w:rsidRPr="007F695D" w:rsidRDefault="00DA60C8" w:rsidP="007F695D">
      <w:pPr>
        <w:numPr>
          <w:ilvl w:val="0"/>
          <w:numId w:val="3"/>
        </w:numPr>
      </w:pPr>
      <w:r w:rsidRPr="007F695D">
        <w:t>Opening slide</w:t>
      </w:r>
      <w:r w:rsidR="007F695D">
        <w:t>, with t</w:t>
      </w:r>
      <w:r w:rsidRPr="007F695D">
        <w:t>itle, authors, institution, date</w:t>
      </w:r>
    </w:p>
    <w:p w14:paraId="36035DB8" w14:textId="77777777" w:rsidR="00000000" w:rsidRPr="007F695D" w:rsidRDefault="00DA60C8" w:rsidP="007F695D">
      <w:pPr>
        <w:numPr>
          <w:ilvl w:val="0"/>
          <w:numId w:val="3"/>
        </w:numPr>
      </w:pPr>
      <w:r w:rsidRPr="007F695D">
        <w:t>Backgrou</w:t>
      </w:r>
      <w:r w:rsidRPr="007F695D">
        <w:t>nd</w:t>
      </w:r>
    </w:p>
    <w:p w14:paraId="3A2F2D4B" w14:textId="77777777" w:rsidR="00000000" w:rsidRPr="007F695D" w:rsidRDefault="00DA60C8" w:rsidP="007F695D">
      <w:pPr>
        <w:numPr>
          <w:ilvl w:val="0"/>
          <w:numId w:val="3"/>
        </w:numPr>
      </w:pPr>
      <w:r w:rsidRPr="007F695D">
        <w:t>Aims of study</w:t>
      </w:r>
    </w:p>
    <w:p w14:paraId="3EE95ABB" w14:textId="77777777" w:rsidR="00000000" w:rsidRPr="007F695D" w:rsidRDefault="00DA60C8" w:rsidP="007F695D">
      <w:pPr>
        <w:numPr>
          <w:ilvl w:val="0"/>
          <w:numId w:val="3"/>
        </w:numPr>
      </w:pPr>
      <w:r w:rsidRPr="007F695D">
        <w:t>Methods</w:t>
      </w:r>
    </w:p>
    <w:p w14:paraId="194A9286" w14:textId="77777777" w:rsidR="00000000" w:rsidRPr="007F695D" w:rsidRDefault="00DA60C8" w:rsidP="007F695D">
      <w:pPr>
        <w:numPr>
          <w:ilvl w:val="0"/>
          <w:numId w:val="3"/>
        </w:numPr>
      </w:pPr>
      <w:r w:rsidRPr="007F695D">
        <w:t>Results</w:t>
      </w:r>
    </w:p>
    <w:p w14:paraId="2E7A523E" w14:textId="1D3284F2" w:rsidR="00000000" w:rsidRPr="007F695D" w:rsidRDefault="00DA60C8" w:rsidP="007F695D">
      <w:pPr>
        <w:numPr>
          <w:ilvl w:val="0"/>
          <w:numId w:val="3"/>
        </w:numPr>
      </w:pPr>
      <w:r w:rsidRPr="007F695D">
        <w:t>Discussion</w:t>
      </w:r>
      <w:r w:rsidR="007F695D">
        <w:t>, i</w:t>
      </w:r>
      <w:r w:rsidRPr="007F695D">
        <w:t>ncluding strengths &amp; weaknesses</w:t>
      </w:r>
    </w:p>
    <w:p w14:paraId="25B1E67F" w14:textId="77777777" w:rsidR="00000000" w:rsidRPr="007F695D" w:rsidRDefault="00DA60C8" w:rsidP="007F695D">
      <w:pPr>
        <w:numPr>
          <w:ilvl w:val="0"/>
          <w:numId w:val="3"/>
        </w:numPr>
      </w:pPr>
      <w:r w:rsidRPr="007F695D">
        <w:t>Conclusions</w:t>
      </w:r>
    </w:p>
    <w:p w14:paraId="34E4650A" w14:textId="77777777" w:rsidR="00000000" w:rsidRPr="007F695D" w:rsidRDefault="00DA60C8" w:rsidP="007F695D">
      <w:pPr>
        <w:numPr>
          <w:ilvl w:val="0"/>
          <w:numId w:val="3"/>
        </w:numPr>
      </w:pPr>
      <w:r w:rsidRPr="007F695D">
        <w:t>References</w:t>
      </w:r>
    </w:p>
    <w:p w14:paraId="799B1439" w14:textId="42054B93" w:rsidR="007F695D" w:rsidRDefault="007F695D">
      <w:r>
        <w:t xml:space="preserve">You will recall the ‘5 by 5’ rule that recommends that each PowerPoint slide should have no more than 5 bullet points, with no more than words each. </w:t>
      </w:r>
    </w:p>
    <w:p w14:paraId="45E8EE10" w14:textId="1401ACF6" w:rsidR="003D0A0C" w:rsidRDefault="003D0A0C"/>
    <w:p w14:paraId="28763F89" w14:textId="77777777" w:rsidR="00000000" w:rsidRPr="007F695D" w:rsidRDefault="00DA60C8" w:rsidP="007F695D">
      <w:pPr>
        <w:numPr>
          <w:ilvl w:val="0"/>
          <w:numId w:val="5"/>
        </w:numPr>
      </w:pPr>
      <w:r w:rsidRPr="007F695D">
        <w:t xml:space="preserve">Select part of your own presentation (around 2 mins; </w:t>
      </w:r>
      <w:proofErr w:type="spellStart"/>
      <w:r w:rsidRPr="007F695D">
        <w:t>ie</w:t>
      </w:r>
      <w:proofErr w:type="spellEnd"/>
      <w:r w:rsidRPr="007F695D">
        <w:t xml:space="preserve"> one or two PowerPoint slides)</w:t>
      </w:r>
    </w:p>
    <w:p w14:paraId="5B7039E4" w14:textId="04F2FE51" w:rsidR="00000000" w:rsidRPr="007F695D" w:rsidRDefault="00DA60C8" w:rsidP="007F695D">
      <w:pPr>
        <w:numPr>
          <w:ilvl w:val="0"/>
          <w:numId w:val="5"/>
        </w:numPr>
      </w:pPr>
      <w:r w:rsidRPr="007F695D">
        <w:t xml:space="preserve">Prepare </w:t>
      </w:r>
      <w:r w:rsidR="007F695D">
        <w:t xml:space="preserve">to perform this part of </w:t>
      </w:r>
      <w:r w:rsidRPr="007F695D">
        <w:t xml:space="preserve">your </w:t>
      </w:r>
      <w:r w:rsidR="007F695D">
        <w:t>presentation</w:t>
      </w:r>
      <w:r w:rsidRPr="007F695D">
        <w:t xml:space="preserve"> – pay</w:t>
      </w:r>
      <w:r>
        <w:t>ing</w:t>
      </w:r>
      <w:r w:rsidRPr="007F695D">
        <w:t xml:space="preserve"> attention to thought groups.</w:t>
      </w:r>
    </w:p>
    <w:p w14:paraId="7B69D8D6" w14:textId="33B42DAD" w:rsidR="00000000" w:rsidRPr="007F695D" w:rsidRDefault="007F695D" w:rsidP="007F695D">
      <w:pPr>
        <w:numPr>
          <w:ilvl w:val="0"/>
          <w:numId w:val="5"/>
        </w:numPr>
      </w:pPr>
      <w:r>
        <w:t>R</w:t>
      </w:r>
      <w:r w:rsidR="00DA60C8" w:rsidRPr="007F695D">
        <w:t>ecord a video.</w:t>
      </w:r>
      <w:r>
        <w:t xml:space="preserve"> Try not to read your paper</w:t>
      </w:r>
      <w:r w:rsidR="00DA60C8">
        <w:t xml:space="preserve"> </w:t>
      </w:r>
      <w:proofErr w:type="gramStart"/>
      <w:r w:rsidR="00DA60C8">
        <w:t>aloud</w:t>
      </w:r>
      <w:r>
        <w:t>, but</w:t>
      </w:r>
      <w:proofErr w:type="gramEnd"/>
      <w:r>
        <w:t xml:space="preserve"> use the 5x5 </w:t>
      </w:r>
      <w:r w:rsidR="00DA60C8">
        <w:t>bullet points as prompts.</w:t>
      </w:r>
    </w:p>
    <w:p w14:paraId="26B070FF" w14:textId="22490C35" w:rsidR="00000000" w:rsidRPr="007F695D" w:rsidRDefault="00DA60C8" w:rsidP="007F695D">
      <w:pPr>
        <w:numPr>
          <w:ilvl w:val="0"/>
          <w:numId w:val="5"/>
        </w:numPr>
      </w:pPr>
      <w:r w:rsidRPr="007F695D">
        <w:t>Upload your present</w:t>
      </w:r>
      <w:r w:rsidRPr="007F695D">
        <w:t xml:space="preserve">ation to </w:t>
      </w:r>
      <w:proofErr w:type="spellStart"/>
      <w:r w:rsidRPr="007F695D">
        <w:t>moodle</w:t>
      </w:r>
      <w:proofErr w:type="spellEnd"/>
      <w:r w:rsidRPr="007F695D">
        <w:t xml:space="preserve">. </w:t>
      </w:r>
      <w:bookmarkStart w:id="0" w:name="_GoBack"/>
      <w:bookmarkEnd w:id="0"/>
    </w:p>
    <w:p w14:paraId="09D0C8A7" w14:textId="77777777" w:rsidR="00BE004E" w:rsidRPr="003D0A0C" w:rsidRDefault="00BE004E" w:rsidP="00BE004E"/>
    <w:sectPr w:rsidR="00BE004E" w:rsidRPr="003D0A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E536E"/>
    <w:multiLevelType w:val="hybridMultilevel"/>
    <w:tmpl w:val="3D3EF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11185B"/>
    <w:multiLevelType w:val="hybridMultilevel"/>
    <w:tmpl w:val="0E4A7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82737"/>
    <w:multiLevelType w:val="hybridMultilevel"/>
    <w:tmpl w:val="5F3260D4"/>
    <w:lvl w:ilvl="0" w:tplc="0D2492E2">
      <w:start w:val="1"/>
      <w:numFmt w:val="bullet"/>
      <w:lvlText w:val="▪"/>
      <w:lvlJc w:val="left"/>
      <w:pPr>
        <w:tabs>
          <w:tab w:val="num" w:pos="720"/>
        </w:tabs>
        <w:ind w:left="720" w:hanging="360"/>
      </w:pPr>
      <w:rPr>
        <w:rFonts w:ascii="Arial" w:hAnsi="Arial" w:hint="default"/>
      </w:rPr>
    </w:lvl>
    <w:lvl w:ilvl="1" w:tplc="89EEDD42">
      <w:start w:val="197"/>
      <w:numFmt w:val="bullet"/>
      <w:lvlText w:val="▪"/>
      <w:lvlJc w:val="left"/>
      <w:pPr>
        <w:tabs>
          <w:tab w:val="num" w:pos="1440"/>
        </w:tabs>
        <w:ind w:left="1440" w:hanging="360"/>
      </w:pPr>
      <w:rPr>
        <w:rFonts w:ascii="Arial" w:hAnsi="Arial" w:hint="default"/>
      </w:rPr>
    </w:lvl>
    <w:lvl w:ilvl="2" w:tplc="B8449AEC" w:tentative="1">
      <w:start w:val="1"/>
      <w:numFmt w:val="bullet"/>
      <w:lvlText w:val="▪"/>
      <w:lvlJc w:val="left"/>
      <w:pPr>
        <w:tabs>
          <w:tab w:val="num" w:pos="2160"/>
        </w:tabs>
        <w:ind w:left="2160" w:hanging="360"/>
      </w:pPr>
      <w:rPr>
        <w:rFonts w:ascii="Arial" w:hAnsi="Arial" w:hint="default"/>
      </w:rPr>
    </w:lvl>
    <w:lvl w:ilvl="3" w:tplc="FBD00398" w:tentative="1">
      <w:start w:val="1"/>
      <w:numFmt w:val="bullet"/>
      <w:lvlText w:val="▪"/>
      <w:lvlJc w:val="left"/>
      <w:pPr>
        <w:tabs>
          <w:tab w:val="num" w:pos="2880"/>
        </w:tabs>
        <w:ind w:left="2880" w:hanging="360"/>
      </w:pPr>
      <w:rPr>
        <w:rFonts w:ascii="Arial" w:hAnsi="Arial" w:hint="default"/>
      </w:rPr>
    </w:lvl>
    <w:lvl w:ilvl="4" w:tplc="1F9C12B4" w:tentative="1">
      <w:start w:val="1"/>
      <w:numFmt w:val="bullet"/>
      <w:lvlText w:val="▪"/>
      <w:lvlJc w:val="left"/>
      <w:pPr>
        <w:tabs>
          <w:tab w:val="num" w:pos="3600"/>
        </w:tabs>
        <w:ind w:left="3600" w:hanging="360"/>
      </w:pPr>
      <w:rPr>
        <w:rFonts w:ascii="Arial" w:hAnsi="Arial" w:hint="default"/>
      </w:rPr>
    </w:lvl>
    <w:lvl w:ilvl="5" w:tplc="CE1E00D2" w:tentative="1">
      <w:start w:val="1"/>
      <w:numFmt w:val="bullet"/>
      <w:lvlText w:val="▪"/>
      <w:lvlJc w:val="left"/>
      <w:pPr>
        <w:tabs>
          <w:tab w:val="num" w:pos="4320"/>
        </w:tabs>
        <w:ind w:left="4320" w:hanging="360"/>
      </w:pPr>
      <w:rPr>
        <w:rFonts w:ascii="Arial" w:hAnsi="Arial" w:hint="default"/>
      </w:rPr>
    </w:lvl>
    <w:lvl w:ilvl="6" w:tplc="E4D67444" w:tentative="1">
      <w:start w:val="1"/>
      <w:numFmt w:val="bullet"/>
      <w:lvlText w:val="▪"/>
      <w:lvlJc w:val="left"/>
      <w:pPr>
        <w:tabs>
          <w:tab w:val="num" w:pos="5040"/>
        </w:tabs>
        <w:ind w:left="5040" w:hanging="360"/>
      </w:pPr>
      <w:rPr>
        <w:rFonts w:ascii="Arial" w:hAnsi="Arial" w:hint="default"/>
      </w:rPr>
    </w:lvl>
    <w:lvl w:ilvl="7" w:tplc="ED8E2722" w:tentative="1">
      <w:start w:val="1"/>
      <w:numFmt w:val="bullet"/>
      <w:lvlText w:val="▪"/>
      <w:lvlJc w:val="left"/>
      <w:pPr>
        <w:tabs>
          <w:tab w:val="num" w:pos="5760"/>
        </w:tabs>
        <w:ind w:left="5760" w:hanging="360"/>
      </w:pPr>
      <w:rPr>
        <w:rFonts w:ascii="Arial" w:hAnsi="Arial" w:hint="default"/>
      </w:rPr>
    </w:lvl>
    <w:lvl w:ilvl="8" w:tplc="A25064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5D73A5"/>
    <w:multiLevelType w:val="hybridMultilevel"/>
    <w:tmpl w:val="C6F8B5DA"/>
    <w:lvl w:ilvl="0" w:tplc="EE387BC6">
      <w:start w:val="1"/>
      <w:numFmt w:val="bullet"/>
      <w:lvlText w:val="▪"/>
      <w:lvlJc w:val="left"/>
      <w:pPr>
        <w:tabs>
          <w:tab w:val="num" w:pos="720"/>
        </w:tabs>
        <w:ind w:left="720" w:hanging="360"/>
      </w:pPr>
      <w:rPr>
        <w:rFonts w:ascii="Arial" w:hAnsi="Arial" w:hint="default"/>
      </w:rPr>
    </w:lvl>
    <w:lvl w:ilvl="1" w:tplc="BF20DFA8" w:tentative="1">
      <w:start w:val="1"/>
      <w:numFmt w:val="bullet"/>
      <w:lvlText w:val="▪"/>
      <w:lvlJc w:val="left"/>
      <w:pPr>
        <w:tabs>
          <w:tab w:val="num" w:pos="1440"/>
        </w:tabs>
        <w:ind w:left="1440" w:hanging="360"/>
      </w:pPr>
      <w:rPr>
        <w:rFonts w:ascii="Arial" w:hAnsi="Arial" w:hint="default"/>
      </w:rPr>
    </w:lvl>
    <w:lvl w:ilvl="2" w:tplc="EA787E74" w:tentative="1">
      <w:start w:val="1"/>
      <w:numFmt w:val="bullet"/>
      <w:lvlText w:val="▪"/>
      <w:lvlJc w:val="left"/>
      <w:pPr>
        <w:tabs>
          <w:tab w:val="num" w:pos="2160"/>
        </w:tabs>
        <w:ind w:left="2160" w:hanging="360"/>
      </w:pPr>
      <w:rPr>
        <w:rFonts w:ascii="Arial" w:hAnsi="Arial" w:hint="default"/>
      </w:rPr>
    </w:lvl>
    <w:lvl w:ilvl="3" w:tplc="C1B82552" w:tentative="1">
      <w:start w:val="1"/>
      <w:numFmt w:val="bullet"/>
      <w:lvlText w:val="▪"/>
      <w:lvlJc w:val="left"/>
      <w:pPr>
        <w:tabs>
          <w:tab w:val="num" w:pos="2880"/>
        </w:tabs>
        <w:ind w:left="2880" w:hanging="360"/>
      </w:pPr>
      <w:rPr>
        <w:rFonts w:ascii="Arial" w:hAnsi="Arial" w:hint="default"/>
      </w:rPr>
    </w:lvl>
    <w:lvl w:ilvl="4" w:tplc="446A1FD6" w:tentative="1">
      <w:start w:val="1"/>
      <w:numFmt w:val="bullet"/>
      <w:lvlText w:val="▪"/>
      <w:lvlJc w:val="left"/>
      <w:pPr>
        <w:tabs>
          <w:tab w:val="num" w:pos="3600"/>
        </w:tabs>
        <w:ind w:left="3600" w:hanging="360"/>
      </w:pPr>
      <w:rPr>
        <w:rFonts w:ascii="Arial" w:hAnsi="Arial" w:hint="default"/>
      </w:rPr>
    </w:lvl>
    <w:lvl w:ilvl="5" w:tplc="CDF0158E" w:tentative="1">
      <w:start w:val="1"/>
      <w:numFmt w:val="bullet"/>
      <w:lvlText w:val="▪"/>
      <w:lvlJc w:val="left"/>
      <w:pPr>
        <w:tabs>
          <w:tab w:val="num" w:pos="4320"/>
        </w:tabs>
        <w:ind w:left="4320" w:hanging="360"/>
      </w:pPr>
      <w:rPr>
        <w:rFonts w:ascii="Arial" w:hAnsi="Arial" w:hint="default"/>
      </w:rPr>
    </w:lvl>
    <w:lvl w:ilvl="6" w:tplc="59267A14" w:tentative="1">
      <w:start w:val="1"/>
      <w:numFmt w:val="bullet"/>
      <w:lvlText w:val="▪"/>
      <w:lvlJc w:val="left"/>
      <w:pPr>
        <w:tabs>
          <w:tab w:val="num" w:pos="5040"/>
        </w:tabs>
        <w:ind w:left="5040" w:hanging="360"/>
      </w:pPr>
      <w:rPr>
        <w:rFonts w:ascii="Arial" w:hAnsi="Arial" w:hint="default"/>
      </w:rPr>
    </w:lvl>
    <w:lvl w:ilvl="7" w:tplc="C9A0A4C4" w:tentative="1">
      <w:start w:val="1"/>
      <w:numFmt w:val="bullet"/>
      <w:lvlText w:val="▪"/>
      <w:lvlJc w:val="left"/>
      <w:pPr>
        <w:tabs>
          <w:tab w:val="num" w:pos="5760"/>
        </w:tabs>
        <w:ind w:left="5760" w:hanging="360"/>
      </w:pPr>
      <w:rPr>
        <w:rFonts w:ascii="Arial" w:hAnsi="Arial" w:hint="default"/>
      </w:rPr>
    </w:lvl>
    <w:lvl w:ilvl="8" w:tplc="7138D4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D15CAC"/>
    <w:multiLevelType w:val="hybridMultilevel"/>
    <w:tmpl w:val="1D84BFBE"/>
    <w:lvl w:ilvl="0" w:tplc="0809000F">
      <w:start w:val="1"/>
      <w:numFmt w:val="decimal"/>
      <w:lvlText w:val="%1."/>
      <w:lvlJc w:val="left"/>
      <w:pPr>
        <w:tabs>
          <w:tab w:val="num" w:pos="720"/>
        </w:tabs>
        <w:ind w:left="720" w:hanging="360"/>
      </w:pPr>
      <w:rPr>
        <w:rFonts w:hint="default"/>
      </w:rPr>
    </w:lvl>
    <w:lvl w:ilvl="1" w:tplc="BF20DFA8" w:tentative="1">
      <w:start w:val="1"/>
      <w:numFmt w:val="bullet"/>
      <w:lvlText w:val="▪"/>
      <w:lvlJc w:val="left"/>
      <w:pPr>
        <w:tabs>
          <w:tab w:val="num" w:pos="1440"/>
        </w:tabs>
        <w:ind w:left="1440" w:hanging="360"/>
      </w:pPr>
      <w:rPr>
        <w:rFonts w:ascii="Arial" w:hAnsi="Arial" w:hint="default"/>
      </w:rPr>
    </w:lvl>
    <w:lvl w:ilvl="2" w:tplc="EA787E74" w:tentative="1">
      <w:start w:val="1"/>
      <w:numFmt w:val="bullet"/>
      <w:lvlText w:val="▪"/>
      <w:lvlJc w:val="left"/>
      <w:pPr>
        <w:tabs>
          <w:tab w:val="num" w:pos="2160"/>
        </w:tabs>
        <w:ind w:left="2160" w:hanging="360"/>
      </w:pPr>
      <w:rPr>
        <w:rFonts w:ascii="Arial" w:hAnsi="Arial" w:hint="default"/>
      </w:rPr>
    </w:lvl>
    <w:lvl w:ilvl="3" w:tplc="C1B82552" w:tentative="1">
      <w:start w:val="1"/>
      <w:numFmt w:val="bullet"/>
      <w:lvlText w:val="▪"/>
      <w:lvlJc w:val="left"/>
      <w:pPr>
        <w:tabs>
          <w:tab w:val="num" w:pos="2880"/>
        </w:tabs>
        <w:ind w:left="2880" w:hanging="360"/>
      </w:pPr>
      <w:rPr>
        <w:rFonts w:ascii="Arial" w:hAnsi="Arial" w:hint="default"/>
      </w:rPr>
    </w:lvl>
    <w:lvl w:ilvl="4" w:tplc="446A1FD6" w:tentative="1">
      <w:start w:val="1"/>
      <w:numFmt w:val="bullet"/>
      <w:lvlText w:val="▪"/>
      <w:lvlJc w:val="left"/>
      <w:pPr>
        <w:tabs>
          <w:tab w:val="num" w:pos="3600"/>
        </w:tabs>
        <w:ind w:left="3600" w:hanging="360"/>
      </w:pPr>
      <w:rPr>
        <w:rFonts w:ascii="Arial" w:hAnsi="Arial" w:hint="default"/>
      </w:rPr>
    </w:lvl>
    <w:lvl w:ilvl="5" w:tplc="CDF0158E" w:tentative="1">
      <w:start w:val="1"/>
      <w:numFmt w:val="bullet"/>
      <w:lvlText w:val="▪"/>
      <w:lvlJc w:val="left"/>
      <w:pPr>
        <w:tabs>
          <w:tab w:val="num" w:pos="4320"/>
        </w:tabs>
        <w:ind w:left="4320" w:hanging="360"/>
      </w:pPr>
      <w:rPr>
        <w:rFonts w:ascii="Arial" w:hAnsi="Arial" w:hint="default"/>
      </w:rPr>
    </w:lvl>
    <w:lvl w:ilvl="6" w:tplc="59267A14" w:tentative="1">
      <w:start w:val="1"/>
      <w:numFmt w:val="bullet"/>
      <w:lvlText w:val="▪"/>
      <w:lvlJc w:val="left"/>
      <w:pPr>
        <w:tabs>
          <w:tab w:val="num" w:pos="5040"/>
        </w:tabs>
        <w:ind w:left="5040" w:hanging="360"/>
      </w:pPr>
      <w:rPr>
        <w:rFonts w:ascii="Arial" w:hAnsi="Arial" w:hint="default"/>
      </w:rPr>
    </w:lvl>
    <w:lvl w:ilvl="7" w:tplc="C9A0A4C4" w:tentative="1">
      <w:start w:val="1"/>
      <w:numFmt w:val="bullet"/>
      <w:lvlText w:val="▪"/>
      <w:lvlJc w:val="left"/>
      <w:pPr>
        <w:tabs>
          <w:tab w:val="num" w:pos="5760"/>
        </w:tabs>
        <w:ind w:left="5760" w:hanging="360"/>
      </w:pPr>
      <w:rPr>
        <w:rFonts w:ascii="Arial" w:hAnsi="Arial" w:hint="default"/>
      </w:rPr>
    </w:lvl>
    <w:lvl w:ilvl="8" w:tplc="7138D4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0C"/>
    <w:rsid w:val="001F42DF"/>
    <w:rsid w:val="002D0366"/>
    <w:rsid w:val="003D0A0C"/>
    <w:rsid w:val="007F695D"/>
    <w:rsid w:val="008727EE"/>
    <w:rsid w:val="00BE004E"/>
    <w:rsid w:val="00DA60C8"/>
    <w:rsid w:val="00EA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BCDC"/>
  <w15:chartTrackingRefBased/>
  <w15:docId w15:val="{63912A9A-BF95-4547-A10F-7AF345F7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04E"/>
    <w:pPr>
      <w:ind w:left="720"/>
      <w:contextualSpacing/>
    </w:pPr>
  </w:style>
  <w:style w:type="character" w:styleId="Hyperlink">
    <w:name w:val="Hyperlink"/>
    <w:basedOn w:val="DefaultParagraphFont"/>
    <w:uiPriority w:val="99"/>
    <w:unhideWhenUsed/>
    <w:rsid w:val="00EA608B"/>
    <w:rPr>
      <w:color w:val="0563C1" w:themeColor="hyperlink"/>
      <w:u w:val="single"/>
    </w:rPr>
  </w:style>
  <w:style w:type="character" w:styleId="UnresolvedMention">
    <w:name w:val="Unresolved Mention"/>
    <w:basedOn w:val="DefaultParagraphFont"/>
    <w:uiPriority w:val="99"/>
    <w:semiHidden/>
    <w:unhideWhenUsed/>
    <w:rsid w:val="00EA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0273">
      <w:bodyDiv w:val="1"/>
      <w:marLeft w:val="0"/>
      <w:marRight w:val="0"/>
      <w:marTop w:val="0"/>
      <w:marBottom w:val="0"/>
      <w:divBdr>
        <w:top w:val="none" w:sz="0" w:space="0" w:color="auto"/>
        <w:left w:val="none" w:sz="0" w:space="0" w:color="auto"/>
        <w:bottom w:val="none" w:sz="0" w:space="0" w:color="auto"/>
        <w:right w:val="none" w:sz="0" w:space="0" w:color="auto"/>
      </w:divBdr>
      <w:divsChild>
        <w:div w:id="61372286">
          <w:marLeft w:val="432"/>
          <w:marRight w:val="0"/>
          <w:marTop w:val="360"/>
          <w:marBottom w:val="0"/>
          <w:divBdr>
            <w:top w:val="none" w:sz="0" w:space="0" w:color="auto"/>
            <w:left w:val="none" w:sz="0" w:space="0" w:color="auto"/>
            <w:bottom w:val="none" w:sz="0" w:space="0" w:color="auto"/>
            <w:right w:val="none" w:sz="0" w:space="0" w:color="auto"/>
          </w:divBdr>
        </w:div>
        <w:div w:id="1873687870">
          <w:marLeft w:val="432"/>
          <w:marRight w:val="0"/>
          <w:marTop w:val="360"/>
          <w:marBottom w:val="0"/>
          <w:divBdr>
            <w:top w:val="none" w:sz="0" w:space="0" w:color="auto"/>
            <w:left w:val="none" w:sz="0" w:space="0" w:color="auto"/>
            <w:bottom w:val="none" w:sz="0" w:space="0" w:color="auto"/>
            <w:right w:val="none" w:sz="0" w:space="0" w:color="auto"/>
          </w:divBdr>
        </w:div>
        <w:div w:id="1153914038">
          <w:marLeft w:val="432"/>
          <w:marRight w:val="0"/>
          <w:marTop w:val="360"/>
          <w:marBottom w:val="0"/>
          <w:divBdr>
            <w:top w:val="none" w:sz="0" w:space="0" w:color="auto"/>
            <w:left w:val="none" w:sz="0" w:space="0" w:color="auto"/>
            <w:bottom w:val="none" w:sz="0" w:space="0" w:color="auto"/>
            <w:right w:val="none" w:sz="0" w:space="0" w:color="auto"/>
          </w:divBdr>
        </w:div>
        <w:div w:id="1651514867">
          <w:marLeft w:val="432"/>
          <w:marRight w:val="0"/>
          <w:marTop w:val="360"/>
          <w:marBottom w:val="0"/>
          <w:divBdr>
            <w:top w:val="none" w:sz="0" w:space="0" w:color="auto"/>
            <w:left w:val="none" w:sz="0" w:space="0" w:color="auto"/>
            <w:bottom w:val="none" w:sz="0" w:space="0" w:color="auto"/>
            <w:right w:val="none" w:sz="0" w:space="0" w:color="auto"/>
          </w:divBdr>
        </w:div>
      </w:divsChild>
    </w:div>
    <w:div w:id="499274034">
      <w:bodyDiv w:val="1"/>
      <w:marLeft w:val="0"/>
      <w:marRight w:val="0"/>
      <w:marTop w:val="0"/>
      <w:marBottom w:val="0"/>
      <w:divBdr>
        <w:top w:val="none" w:sz="0" w:space="0" w:color="auto"/>
        <w:left w:val="none" w:sz="0" w:space="0" w:color="auto"/>
        <w:bottom w:val="none" w:sz="0" w:space="0" w:color="auto"/>
        <w:right w:val="none" w:sz="0" w:space="0" w:color="auto"/>
      </w:divBdr>
      <w:divsChild>
        <w:div w:id="777025388">
          <w:marLeft w:val="432"/>
          <w:marRight w:val="0"/>
          <w:marTop w:val="360"/>
          <w:marBottom w:val="0"/>
          <w:divBdr>
            <w:top w:val="none" w:sz="0" w:space="0" w:color="auto"/>
            <w:left w:val="none" w:sz="0" w:space="0" w:color="auto"/>
            <w:bottom w:val="none" w:sz="0" w:space="0" w:color="auto"/>
            <w:right w:val="none" w:sz="0" w:space="0" w:color="auto"/>
          </w:divBdr>
        </w:div>
        <w:div w:id="267394678">
          <w:marLeft w:val="432"/>
          <w:marRight w:val="0"/>
          <w:marTop w:val="360"/>
          <w:marBottom w:val="0"/>
          <w:divBdr>
            <w:top w:val="none" w:sz="0" w:space="0" w:color="auto"/>
            <w:left w:val="none" w:sz="0" w:space="0" w:color="auto"/>
            <w:bottom w:val="none" w:sz="0" w:space="0" w:color="auto"/>
            <w:right w:val="none" w:sz="0" w:space="0" w:color="auto"/>
          </w:divBdr>
        </w:div>
        <w:div w:id="347219900">
          <w:marLeft w:val="432"/>
          <w:marRight w:val="0"/>
          <w:marTop w:val="360"/>
          <w:marBottom w:val="0"/>
          <w:divBdr>
            <w:top w:val="none" w:sz="0" w:space="0" w:color="auto"/>
            <w:left w:val="none" w:sz="0" w:space="0" w:color="auto"/>
            <w:bottom w:val="none" w:sz="0" w:space="0" w:color="auto"/>
            <w:right w:val="none" w:sz="0" w:space="0" w:color="auto"/>
          </w:divBdr>
        </w:div>
        <w:div w:id="29651283">
          <w:marLeft w:val="432"/>
          <w:marRight w:val="0"/>
          <w:marTop w:val="360"/>
          <w:marBottom w:val="0"/>
          <w:divBdr>
            <w:top w:val="none" w:sz="0" w:space="0" w:color="auto"/>
            <w:left w:val="none" w:sz="0" w:space="0" w:color="auto"/>
            <w:bottom w:val="none" w:sz="0" w:space="0" w:color="auto"/>
            <w:right w:val="none" w:sz="0" w:space="0" w:color="auto"/>
          </w:divBdr>
        </w:div>
      </w:divsChild>
    </w:div>
    <w:div w:id="1919242454">
      <w:bodyDiv w:val="1"/>
      <w:marLeft w:val="0"/>
      <w:marRight w:val="0"/>
      <w:marTop w:val="0"/>
      <w:marBottom w:val="0"/>
      <w:divBdr>
        <w:top w:val="none" w:sz="0" w:space="0" w:color="auto"/>
        <w:left w:val="none" w:sz="0" w:space="0" w:color="auto"/>
        <w:bottom w:val="none" w:sz="0" w:space="0" w:color="auto"/>
        <w:right w:val="none" w:sz="0" w:space="0" w:color="auto"/>
      </w:divBdr>
      <w:divsChild>
        <w:div w:id="868765364">
          <w:marLeft w:val="432"/>
          <w:marRight w:val="0"/>
          <w:marTop w:val="360"/>
          <w:marBottom w:val="0"/>
          <w:divBdr>
            <w:top w:val="none" w:sz="0" w:space="0" w:color="auto"/>
            <w:left w:val="none" w:sz="0" w:space="0" w:color="auto"/>
            <w:bottom w:val="none" w:sz="0" w:space="0" w:color="auto"/>
            <w:right w:val="none" w:sz="0" w:space="0" w:color="auto"/>
          </w:divBdr>
        </w:div>
        <w:div w:id="126364538">
          <w:marLeft w:val="936"/>
          <w:marRight w:val="0"/>
          <w:marTop w:val="160"/>
          <w:marBottom w:val="0"/>
          <w:divBdr>
            <w:top w:val="none" w:sz="0" w:space="0" w:color="auto"/>
            <w:left w:val="none" w:sz="0" w:space="0" w:color="auto"/>
            <w:bottom w:val="none" w:sz="0" w:space="0" w:color="auto"/>
            <w:right w:val="none" w:sz="0" w:space="0" w:color="auto"/>
          </w:divBdr>
        </w:div>
        <w:div w:id="383607812">
          <w:marLeft w:val="432"/>
          <w:marRight w:val="0"/>
          <w:marTop w:val="360"/>
          <w:marBottom w:val="0"/>
          <w:divBdr>
            <w:top w:val="none" w:sz="0" w:space="0" w:color="auto"/>
            <w:left w:val="none" w:sz="0" w:space="0" w:color="auto"/>
            <w:bottom w:val="none" w:sz="0" w:space="0" w:color="auto"/>
            <w:right w:val="none" w:sz="0" w:space="0" w:color="auto"/>
          </w:divBdr>
        </w:div>
        <w:div w:id="883563325">
          <w:marLeft w:val="432"/>
          <w:marRight w:val="0"/>
          <w:marTop w:val="360"/>
          <w:marBottom w:val="0"/>
          <w:divBdr>
            <w:top w:val="none" w:sz="0" w:space="0" w:color="auto"/>
            <w:left w:val="none" w:sz="0" w:space="0" w:color="auto"/>
            <w:bottom w:val="none" w:sz="0" w:space="0" w:color="auto"/>
            <w:right w:val="none" w:sz="0" w:space="0" w:color="auto"/>
          </w:divBdr>
        </w:div>
        <w:div w:id="620382922">
          <w:marLeft w:val="432"/>
          <w:marRight w:val="0"/>
          <w:marTop w:val="360"/>
          <w:marBottom w:val="0"/>
          <w:divBdr>
            <w:top w:val="none" w:sz="0" w:space="0" w:color="auto"/>
            <w:left w:val="none" w:sz="0" w:space="0" w:color="auto"/>
            <w:bottom w:val="none" w:sz="0" w:space="0" w:color="auto"/>
            <w:right w:val="none" w:sz="0" w:space="0" w:color="auto"/>
          </w:divBdr>
        </w:div>
        <w:div w:id="670914352">
          <w:marLeft w:val="432"/>
          <w:marRight w:val="0"/>
          <w:marTop w:val="360"/>
          <w:marBottom w:val="0"/>
          <w:divBdr>
            <w:top w:val="none" w:sz="0" w:space="0" w:color="auto"/>
            <w:left w:val="none" w:sz="0" w:space="0" w:color="auto"/>
            <w:bottom w:val="none" w:sz="0" w:space="0" w:color="auto"/>
            <w:right w:val="none" w:sz="0" w:space="0" w:color="auto"/>
          </w:divBdr>
        </w:div>
        <w:div w:id="1021010377">
          <w:marLeft w:val="432"/>
          <w:marRight w:val="0"/>
          <w:marTop w:val="360"/>
          <w:marBottom w:val="0"/>
          <w:divBdr>
            <w:top w:val="none" w:sz="0" w:space="0" w:color="auto"/>
            <w:left w:val="none" w:sz="0" w:space="0" w:color="auto"/>
            <w:bottom w:val="none" w:sz="0" w:space="0" w:color="auto"/>
            <w:right w:val="none" w:sz="0" w:space="0" w:color="auto"/>
          </w:divBdr>
        </w:div>
        <w:div w:id="1783383484">
          <w:marLeft w:val="936"/>
          <w:marRight w:val="0"/>
          <w:marTop w:val="160"/>
          <w:marBottom w:val="0"/>
          <w:divBdr>
            <w:top w:val="none" w:sz="0" w:space="0" w:color="auto"/>
            <w:left w:val="none" w:sz="0" w:space="0" w:color="auto"/>
            <w:bottom w:val="none" w:sz="0" w:space="0" w:color="auto"/>
            <w:right w:val="none" w:sz="0" w:space="0" w:color="auto"/>
          </w:divBdr>
        </w:div>
        <w:div w:id="1495103423">
          <w:marLeft w:val="432"/>
          <w:marRight w:val="0"/>
          <w:marTop w:val="360"/>
          <w:marBottom w:val="0"/>
          <w:divBdr>
            <w:top w:val="none" w:sz="0" w:space="0" w:color="auto"/>
            <w:left w:val="none" w:sz="0" w:space="0" w:color="auto"/>
            <w:bottom w:val="none" w:sz="0" w:space="0" w:color="auto"/>
            <w:right w:val="none" w:sz="0" w:space="0" w:color="auto"/>
          </w:divBdr>
        </w:div>
        <w:div w:id="381713490">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Corbett</dc:creator>
  <cp:keywords/>
  <dc:description/>
  <cp:lastModifiedBy>John Corbett</cp:lastModifiedBy>
  <cp:revision>3</cp:revision>
  <dcterms:created xsi:type="dcterms:W3CDTF">2018-09-15T17:34:00Z</dcterms:created>
  <dcterms:modified xsi:type="dcterms:W3CDTF">2018-09-15T17:46:00Z</dcterms:modified>
</cp:coreProperties>
</file>