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9" w:rsidRPr="00C027B9" w:rsidRDefault="00C027B9" w:rsidP="00C027B9">
      <w:pPr>
        <w:shd w:val="clear" w:color="auto" w:fill="EAD5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40"/>
          <w:szCs w:val="20"/>
          <w:lang w:eastAsia="pt-BR"/>
        </w:rPr>
        <w:t xml:space="preserve">SAÚDE PÚBLICA </w:t>
      </w:r>
    </w:p>
    <w:p w:rsidR="00C027B9" w:rsidRPr="00C027B9" w:rsidRDefault="00C027B9" w:rsidP="00C027B9">
      <w:pPr>
        <w:shd w:val="clear" w:color="auto" w:fill="EAD5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0"/>
          <w:lang w:eastAsia="pt-BR"/>
        </w:rPr>
        <w:t>INSTRUÇÃO AOS GRUPOS MODERADORES</w:t>
      </w:r>
    </w:p>
    <w:p w:rsidR="00C027B9" w:rsidRPr="00C027B9" w:rsidRDefault="00C027B9" w:rsidP="00C027B9">
      <w:pPr>
        <w:shd w:val="clear" w:color="auto" w:fill="EAD5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0"/>
          <w:lang w:eastAsia="pt-BR"/>
        </w:rPr>
        <w:t> </w:t>
      </w:r>
    </w:p>
    <w:p w:rsidR="00C027B9" w:rsidRPr="00C027B9" w:rsidRDefault="00C027B9" w:rsidP="00C027B9">
      <w:pPr>
        <w:shd w:val="clear" w:color="auto" w:fill="EAD5FF"/>
        <w:tabs>
          <w:tab w:val="num" w:pos="720"/>
        </w:tabs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bookmarkStart w:id="0" w:name="_GoBack"/>
      <w:bookmarkEnd w:id="0"/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C027B9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Faça uma apreciação breve da qualidade do material para leitura e dos sites indicados para pesquisa/consulta, incluindo facilidades e dificuldades.</w:t>
      </w:r>
    </w:p>
    <w:p w:rsidR="00C027B9" w:rsidRPr="00C027B9" w:rsidRDefault="00C027B9" w:rsidP="00C027B9">
      <w:pPr>
        <w:shd w:val="clear" w:color="auto" w:fill="EAD5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C027B9" w:rsidRPr="00C027B9" w:rsidRDefault="00C027B9" w:rsidP="00C027B9">
      <w:pPr>
        <w:shd w:val="clear" w:color="auto" w:fill="EAD5FF"/>
        <w:tabs>
          <w:tab w:val="num" w:pos="720"/>
        </w:tabs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2.</w:t>
      </w:r>
      <w:r w:rsidRPr="00C027B9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Leia com atenção as mensagens dos seus colegas registradas até o prazo estipulado e prepare uma síntese para a apresentação à classe incluindo:</w:t>
      </w:r>
    </w:p>
    <w:p w:rsidR="00C027B9" w:rsidRPr="00C027B9" w:rsidRDefault="00C027B9" w:rsidP="00C027B9">
      <w:pPr>
        <w:shd w:val="clear" w:color="auto" w:fill="EAD5FF"/>
        <w:tabs>
          <w:tab w:val="num" w:pos="1276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2.1. O número de inserções correspondente a cada tema ou assunto, destacando as mais importantes ou interessantes. </w:t>
      </w:r>
    </w:p>
    <w:p w:rsidR="00C027B9" w:rsidRPr="00C027B9" w:rsidRDefault="00C027B9" w:rsidP="00C027B9">
      <w:pPr>
        <w:shd w:val="clear" w:color="auto" w:fill="EAD5FF"/>
        <w:tabs>
          <w:tab w:val="num" w:pos="1276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2.2. Dúvidas levantadas e problemas não esclarecidos.</w:t>
      </w:r>
    </w:p>
    <w:p w:rsidR="00C027B9" w:rsidRPr="00C027B9" w:rsidRDefault="00C027B9" w:rsidP="00C027B9">
      <w:pPr>
        <w:shd w:val="clear" w:color="auto" w:fill="EAD5FF"/>
        <w:tabs>
          <w:tab w:val="num" w:pos="1276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2.3. Acrescente à discussão do seminário citações, exemplos ou experiências relatadas que julgar interessantes.</w:t>
      </w:r>
    </w:p>
    <w:p w:rsidR="00C027B9" w:rsidRPr="00C027B9" w:rsidRDefault="00C027B9" w:rsidP="00C027B9">
      <w:pPr>
        <w:shd w:val="clear" w:color="auto" w:fill="EAD5FF"/>
        <w:tabs>
          <w:tab w:val="num" w:pos="1276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7B9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E532F5" w:rsidRDefault="00E532F5"/>
    <w:sectPr w:rsidR="00E532F5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9"/>
    <w:rsid w:val="007A4E19"/>
    <w:rsid w:val="00C027B9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2015-09-21T15:22:00Z</dcterms:created>
  <dcterms:modified xsi:type="dcterms:W3CDTF">2015-09-21T15:23:00Z</dcterms:modified>
</cp:coreProperties>
</file>