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82CEB8" w14:textId="77777777" w:rsidR="00F36B88" w:rsidRDefault="00F36B88" w:rsidP="00F36B88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suppressAutoHyphens/>
        <w:rPr>
          <w:rFonts w:asciiTheme="minorHAnsi" w:eastAsia="SimSun" w:hAnsiTheme="minorHAnsi"/>
          <w:b/>
          <w:sz w:val="24"/>
          <w:szCs w:val="24"/>
        </w:rPr>
      </w:pPr>
      <w:bookmarkStart w:id="0" w:name="_GoBack"/>
      <w:bookmarkEnd w:id="0"/>
    </w:p>
    <w:p w14:paraId="55413BDD" w14:textId="77777777" w:rsidR="00173181" w:rsidRDefault="00173181" w:rsidP="00173181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suppressAutoHyphens/>
        <w:jc w:val="center"/>
        <w:rPr>
          <w:rFonts w:asciiTheme="minorHAnsi" w:eastAsia="SimSun" w:hAnsiTheme="minorHAnsi"/>
          <w:b/>
          <w:sz w:val="24"/>
          <w:szCs w:val="24"/>
        </w:rPr>
      </w:pPr>
      <w:r>
        <w:rPr>
          <w:rFonts w:asciiTheme="minorHAnsi" w:eastAsia="SimSun" w:hAnsiTheme="minorHAnsi"/>
          <w:b/>
          <w:sz w:val="24"/>
          <w:szCs w:val="24"/>
        </w:rPr>
        <w:t>Indicadores Ambientais em Planejamento Ambiental</w:t>
      </w:r>
    </w:p>
    <w:p w14:paraId="42A27104" w14:textId="77777777" w:rsidR="00173181" w:rsidRPr="005B25BE" w:rsidRDefault="00173181" w:rsidP="00173181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suppressAutoHyphens/>
        <w:jc w:val="both"/>
        <w:rPr>
          <w:rFonts w:asciiTheme="minorHAnsi" w:eastAsia="SimSun" w:hAnsiTheme="minorHAnsi"/>
          <w:b/>
          <w:sz w:val="24"/>
          <w:szCs w:val="24"/>
        </w:rPr>
      </w:pPr>
    </w:p>
    <w:p w14:paraId="6CD67739" w14:textId="77777777" w:rsidR="00173181" w:rsidRDefault="00173181" w:rsidP="00173181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suppressAutoHyphens/>
        <w:jc w:val="both"/>
        <w:rPr>
          <w:rFonts w:asciiTheme="minorHAnsi" w:eastAsia="SimSun" w:hAnsiTheme="minorHAnsi"/>
          <w:sz w:val="24"/>
          <w:szCs w:val="24"/>
        </w:rPr>
      </w:pPr>
      <w:r>
        <w:rPr>
          <w:rFonts w:asciiTheme="minorHAnsi" w:eastAsia="SimSun" w:hAnsiTheme="minorHAnsi"/>
          <w:sz w:val="24"/>
          <w:szCs w:val="24"/>
        </w:rPr>
        <w:t xml:space="preserve">Você recebeu quatro conjuntos de indicadores ambientais (P-E-I-R), selecionados a partir do Modelo </w:t>
      </w:r>
      <w:proofErr w:type="spellStart"/>
      <w:r>
        <w:rPr>
          <w:rFonts w:asciiTheme="minorHAnsi" w:eastAsia="SimSun" w:hAnsiTheme="minorHAnsi"/>
          <w:sz w:val="24"/>
          <w:szCs w:val="24"/>
        </w:rPr>
        <w:t>GeoCidades</w:t>
      </w:r>
      <w:proofErr w:type="spellEnd"/>
      <w:r>
        <w:rPr>
          <w:rFonts w:asciiTheme="minorHAnsi" w:eastAsia="SimSun" w:hAnsiTheme="minorHAnsi"/>
          <w:sz w:val="24"/>
          <w:szCs w:val="24"/>
        </w:rPr>
        <w:t xml:space="preserve"> do </w:t>
      </w:r>
      <w:proofErr w:type="spellStart"/>
      <w:r>
        <w:rPr>
          <w:rFonts w:asciiTheme="minorHAnsi" w:eastAsia="SimSun" w:hAnsiTheme="minorHAnsi"/>
          <w:sz w:val="24"/>
          <w:szCs w:val="24"/>
        </w:rPr>
        <w:t>Pnuma</w:t>
      </w:r>
      <w:proofErr w:type="spellEnd"/>
      <w:r>
        <w:rPr>
          <w:rFonts w:asciiTheme="minorHAnsi" w:eastAsia="SimSun" w:hAnsiTheme="minorHAnsi"/>
          <w:sz w:val="24"/>
          <w:szCs w:val="24"/>
        </w:rPr>
        <w:t xml:space="preserve"> aplicado à cidade de São Paulo em 2004 (Prefeitura de São Paulo/IPT, 2004). Em 2008, esse projeto teve continuidade com a publicação do livro “Indicadores Ambientais e Gestão Urbana: Desafios para construção da sustentabilidade na cidade de São Paulo”, em que são apresentados indicadores sintéticos.</w:t>
      </w:r>
    </w:p>
    <w:p w14:paraId="7AA8BE90" w14:textId="77777777" w:rsidR="00173181" w:rsidRDefault="00173181" w:rsidP="00173181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suppressAutoHyphens/>
        <w:jc w:val="both"/>
        <w:rPr>
          <w:rFonts w:asciiTheme="minorHAnsi" w:eastAsia="SimSun" w:hAnsiTheme="minorHAnsi"/>
          <w:sz w:val="24"/>
          <w:szCs w:val="24"/>
        </w:rPr>
      </w:pPr>
    </w:p>
    <w:p w14:paraId="36A39A11" w14:textId="77777777" w:rsidR="00173181" w:rsidRDefault="00173181" w:rsidP="00173181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suppressAutoHyphens/>
        <w:jc w:val="both"/>
        <w:rPr>
          <w:rFonts w:asciiTheme="minorHAnsi" w:eastAsia="SimSun" w:hAnsiTheme="minorHAnsi"/>
          <w:sz w:val="24"/>
          <w:szCs w:val="24"/>
        </w:rPr>
      </w:pPr>
      <w:r>
        <w:rPr>
          <w:rFonts w:asciiTheme="minorHAnsi" w:eastAsia="SimSun" w:hAnsiTheme="minorHAnsi"/>
          <w:sz w:val="24"/>
          <w:szCs w:val="24"/>
        </w:rPr>
        <w:t xml:space="preserve">Nessa atividade, </w:t>
      </w:r>
      <w:r w:rsidR="00E325FA">
        <w:rPr>
          <w:rFonts w:asciiTheme="minorHAnsi" w:eastAsia="SimSun" w:hAnsiTheme="minorHAnsi"/>
          <w:sz w:val="24"/>
          <w:szCs w:val="24"/>
        </w:rPr>
        <w:t>o grupo</w:t>
      </w:r>
      <w:r>
        <w:rPr>
          <w:rFonts w:asciiTheme="minorHAnsi" w:eastAsia="SimSun" w:hAnsiTheme="minorHAnsi"/>
          <w:sz w:val="24"/>
          <w:szCs w:val="24"/>
        </w:rPr>
        <w:t xml:space="preserve"> irá escolher para</w:t>
      </w:r>
      <w:r w:rsidR="00F36B88">
        <w:rPr>
          <w:rFonts w:asciiTheme="minorHAnsi" w:eastAsia="SimSun" w:hAnsiTheme="minorHAnsi"/>
          <w:sz w:val="24"/>
          <w:szCs w:val="24"/>
        </w:rPr>
        <w:t xml:space="preserve"> um</w:t>
      </w:r>
      <w:r>
        <w:rPr>
          <w:rFonts w:asciiTheme="minorHAnsi" w:eastAsia="SimSun" w:hAnsiTheme="minorHAnsi"/>
          <w:sz w:val="24"/>
          <w:szCs w:val="24"/>
        </w:rPr>
        <w:t xml:space="preserve"> cada dos quatro conjuntos de indicadores (P-E-I-R) aqueles que mais se ajustam para subsidiar a análise dentro do contexto de planejamento ambiental dos objetivos estratégicos apresentados no Substitutivo ao PL 688/2013, que trata do Plano Diretor Estratégico de São Paulo:</w:t>
      </w:r>
    </w:p>
    <w:p w14:paraId="3D5A4C7A" w14:textId="77777777" w:rsidR="00173181" w:rsidRDefault="00173181" w:rsidP="00173181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suppressAutoHyphens/>
        <w:jc w:val="both"/>
        <w:rPr>
          <w:rFonts w:asciiTheme="minorHAnsi" w:eastAsia="SimSun" w:hAnsiTheme="minorHAnsi"/>
          <w:sz w:val="24"/>
          <w:szCs w:val="24"/>
        </w:rPr>
      </w:pPr>
    </w:p>
    <w:p w14:paraId="4C34B70A" w14:textId="77777777" w:rsidR="00173181" w:rsidRDefault="00173181" w:rsidP="00173181">
      <w:pPr>
        <w:pStyle w:val="ListParagraph"/>
        <w:numPr>
          <w:ilvl w:val="0"/>
          <w:numId w:val="8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suppressAutoHyphens/>
        <w:jc w:val="both"/>
        <w:rPr>
          <w:rFonts w:asciiTheme="minorHAnsi" w:eastAsia="SimSun" w:hAnsiTheme="minorHAnsi"/>
          <w:sz w:val="24"/>
          <w:szCs w:val="24"/>
        </w:rPr>
      </w:pPr>
      <w:r>
        <w:rPr>
          <w:rFonts w:asciiTheme="minorHAnsi" w:eastAsia="SimSun" w:hAnsiTheme="minorHAnsi"/>
          <w:sz w:val="24"/>
          <w:szCs w:val="24"/>
        </w:rPr>
        <w:t>“Expandir as redes de transporte coletivo de alta e média capacidade e os modos não motorizados, racionalizando o uso de automóvel”;</w:t>
      </w:r>
    </w:p>
    <w:p w14:paraId="1D5EE8DB" w14:textId="77777777" w:rsidR="00173181" w:rsidRDefault="00173181" w:rsidP="00173181">
      <w:pPr>
        <w:pStyle w:val="ListParagraph"/>
        <w:numPr>
          <w:ilvl w:val="0"/>
          <w:numId w:val="8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suppressAutoHyphens/>
        <w:jc w:val="both"/>
        <w:rPr>
          <w:rFonts w:asciiTheme="minorHAnsi" w:eastAsia="SimSun" w:hAnsiTheme="minorHAnsi"/>
          <w:sz w:val="24"/>
          <w:szCs w:val="24"/>
        </w:rPr>
      </w:pPr>
      <w:r>
        <w:rPr>
          <w:rFonts w:asciiTheme="minorHAnsi" w:eastAsia="SimSun" w:hAnsiTheme="minorHAnsi"/>
          <w:sz w:val="24"/>
          <w:szCs w:val="24"/>
        </w:rPr>
        <w:t xml:space="preserve">“Reduzir as desigualdades </w:t>
      </w:r>
      <w:proofErr w:type="spellStart"/>
      <w:r>
        <w:rPr>
          <w:rFonts w:asciiTheme="minorHAnsi" w:eastAsia="SimSun" w:hAnsiTheme="minorHAnsi"/>
          <w:sz w:val="24"/>
          <w:szCs w:val="24"/>
        </w:rPr>
        <w:t>socioterritoriais</w:t>
      </w:r>
      <w:proofErr w:type="spellEnd"/>
      <w:r>
        <w:rPr>
          <w:rFonts w:asciiTheme="minorHAnsi" w:eastAsia="SimSun" w:hAnsiTheme="minorHAnsi"/>
          <w:sz w:val="24"/>
          <w:szCs w:val="24"/>
        </w:rPr>
        <w:t xml:space="preserve"> para garantir, em todas as regiões da cidade, o acesso a equipamentos sociais e serviços urbanos”;</w:t>
      </w:r>
    </w:p>
    <w:p w14:paraId="5D17D473" w14:textId="77777777" w:rsidR="00173181" w:rsidRDefault="00173181" w:rsidP="00173181">
      <w:pPr>
        <w:pStyle w:val="ListParagraph"/>
        <w:numPr>
          <w:ilvl w:val="0"/>
          <w:numId w:val="8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suppressAutoHyphens/>
        <w:jc w:val="both"/>
        <w:rPr>
          <w:rFonts w:asciiTheme="minorHAnsi" w:eastAsia="SimSun" w:hAnsiTheme="minorHAnsi"/>
          <w:sz w:val="24"/>
          <w:szCs w:val="24"/>
        </w:rPr>
      </w:pPr>
      <w:r>
        <w:rPr>
          <w:rFonts w:asciiTheme="minorHAnsi" w:eastAsia="SimSun" w:hAnsiTheme="minorHAnsi"/>
          <w:sz w:val="24"/>
          <w:szCs w:val="24"/>
        </w:rPr>
        <w:t>“Contribuir para a universalização do abastecimento de água, a coleta e o tratamento ambientalmente adequado de esgotos e dos resíduos sólidos”;</w:t>
      </w:r>
    </w:p>
    <w:p w14:paraId="763E3723" w14:textId="77777777" w:rsidR="00173181" w:rsidRDefault="00173181" w:rsidP="00173181">
      <w:pPr>
        <w:pStyle w:val="ListParagraph"/>
        <w:numPr>
          <w:ilvl w:val="0"/>
          <w:numId w:val="8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suppressAutoHyphens/>
        <w:jc w:val="both"/>
        <w:rPr>
          <w:rFonts w:asciiTheme="minorHAnsi" w:eastAsia="SimSun" w:hAnsiTheme="minorHAnsi"/>
          <w:sz w:val="24"/>
          <w:szCs w:val="24"/>
        </w:rPr>
      </w:pPr>
      <w:r>
        <w:rPr>
          <w:rFonts w:asciiTheme="minorHAnsi" w:eastAsia="SimSun" w:hAnsiTheme="minorHAnsi"/>
          <w:sz w:val="24"/>
          <w:szCs w:val="24"/>
        </w:rPr>
        <w:t>“Proteger as áreas de preservação permanente, as unidades de conservação, as áreas de proteção dos mananciais e a biodiversidade”;</w:t>
      </w:r>
    </w:p>
    <w:p w14:paraId="4BD6211E" w14:textId="77777777" w:rsidR="00173181" w:rsidRPr="003C017B" w:rsidRDefault="00173181" w:rsidP="00173181">
      <w:pPr>
        <w:pStyle w:val="ListParagraph"/>
        <w:numPr>
          <w:ilvl w:val="0"/>
          <w:numId w:val="8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suppressAutoHyphens/>
        <w:jc w:val="both"/>
        <w:rPr>
          <w:rFonts w:asciiTheme="minorHAnsi" w:eastAsia="SimSun" w:hAnsiTheme="minorHAnsi"/>
          <w:sz w:val="24"/>
          <w:szCs w:val="24"/>
        </w:rPr>
      </w:pPr>
      <w:r>
        <w:rPr>
          <w:rFonts w:asciiTheme="minorHAnsi" w:eastAsia="SimSun" w:hAnsiTheme="minorHAnsi"/>
          <w:sz w:val="24"/>
          <w:szCs w:val="24"/>
        </w:rPr>
        <w:t>“Reservas glebas e terrenos, em áreas dotadas de infraestrutura e transportes coletivos, em quantidade suficiente para atender ao déficit acumulado e às necessidades futuras de habitação social”.</w:t>
      </w:r>
    </w:p>
    <w:p w14:paraId="70C148D9" w14:textId="77777777" w:rsidR="00173181" w:rsidRDefault="00173181" w:rsidP="00173181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suppressAutoHyphens/>
        <w:jc w:val="both"/>
        <w:rPr>
          <w:rFonts w:asciiTheme="minorHAnsi" w:eastAsia="SimSun" w:hAnsiTheme="minorHAnsi"/>
          <w:sz w:val="24"/>
          <w:szCs w:val="24"/>
        </w:rPr>
      </w:pPr>
    </w:p>
    <w:p w14:paraId="42149B94" w14:textId="77777777" w:rsidR="00173181" w:rsidRDefault="00E325FA" w:rsidP="00173181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suppressAutoHyphens/>
        <w:jc w:val="both"/>
        <w:rPr>
          <w:rFonts w:asciiTheme="minorHAnsi" w:eastAsia="SimSun" w:hAnsiTheme="minorHAnsi"/>
          <w:sz w:val="24"/>
          <w:szCs w:val="24"/>
        </w:rPr>
      </w:pPr>
      <w:r>
        <w:rPr>
          <w:rFonts w:asciiTheme="minorHAnsi" w:eastAsia="SimSun" w:hAnsiTheme="minorHAnsi"/>
          <w:sz w:val="24"/>
          <w:szCs w:val="24"/>
        </w:rPr>
        <w:t>O grupo</w:t>
      </w:r>
      <w:r w:rsidR="00173181">
        <w:rPr>
          <w:rFonts w:asciiTheme="minorHAnsi" w:eastAsia="SimSun" w:hAnsiTheme="minorHAnsi"/>
          <w:sz w:val="24"/>
          <w:szCs w:val="24"/>
        </w:rPr>
        <w:t xml:space="preserve"> deve:</w:t>
      </w:r>
    </w:p>
    <w:p w14:paraId="2BA1423A" w14:textId="77777777" w:rsidR="00173181" w:rsidRDefault="00173181" w:rsidP="00173181">
      <w:pPr>
        <w:pStyle w:val="ListParagraph"/>
        <w:numPr>
          <w:ilvl w:val="0"/>
          <w:numId w:val="9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suppressAutoHyphens/>
        <w:jc w:val="both"/>
        <w:rPr>
          <w:rFonts w:asciiTheme="minorHAnsi" w:eastAsia="SimSun" w:hAnsiTheme="minorHAnsi"/>
          <w:sz w:val="24"/>
          <w:szCs w:val="24"/>
        </w:rPr>
      </w:pPr>
      <w:r>
        <w:rPr>
          <w:rFonts w:asciiTheme="minorHAnsi" w:eastAsia="SimSun" w:hAnsiTheme="minorHAnsi"/>
          <w:sz w:val="24"/>
          <w:szCs w:val="24"/>
        </w:rPr>
        <w:t xml:space="preserve">Identificar indicadores para os 4 conjuntos P-E-I-R, </w:t>
      </w:r>
      <w:r w:rsidRPr="005307D5">
        <w:rPr>
          <w:rFonts w:asciiTheme="minorHAnsi" w:eastAsia="SimSun" w:hAnsiTheme="minorHAnsi"/>
          <w:sz w:val="24"/>
          <w:szCs w:val="24"/>
          <w:u w:val="single"/>
        </w:rPr>
        <w:t>para</w:t>
      </w:r>
      <w:r w:rsidR="005307D5" w:rsidRPr="005307D5">
        <w:rPr>
          <w:rFonts w:asciiTheme="minorHAnsi" w:eastAsia="SimSun" w:hAnsiTheme="minorHAnsi"/>
          <w:sz w:val="24"/>
          <w:szCs w:val="24"/>
          <w:u w:val="single"/>
        </w:rPr>
        <w:t xml:space="preserve"> 2 </w:t>
      </w:r>
      <w:r w:rsidRPr="005307D5">
        <w:rPr>
          <w:rFonts w:asciiTheme="minorHAnsi" w:eastAsia="SimSun" w:hAnsiTheme="minorHAnsi"/>
          <w:sz w:val="24"/>
          <w:szCs w:val="24"/>
          <w:u w:val="single"/>
        </w:rPr>
        <w:t>dos objetivos estratégicos</w:t>
      </w:r>
      <w:r>
        <w:rPr>
          <w:rFonts w:asciiTheme="minorHAnsi" w:eastAsia="SimSun" w:hAnsiTheme="minorHAnsi"/>
          <w:sz w:val="24"/>
          <w:szCs w:val="24"/>
        </w:rPr>
        <w:t xml:space="preserve"> descritos acima;</w:t>
      </w:r>
    </w:p>
    <w:p w14:paraId="64766D28" w14:textId="77777777" w:rsidR="00173181" w:rsidRDefault="005307D5" w:rsidP="00173181">
      <w:pPr>
        <w:pStyle w:val="ListParagraph"/>
        <w:numPr>
          <w:ilvl w:val="0"/>
          <w:numId w:val="9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suppressAutoHyphens/>
        <w:jc w:val="both"/>
        <w:rPr>
          <w:rFonts w:asciiTheme="minorHAnsi" w:eastAsia="SimSun" w:hAnsiTheme="minorHAnsi"/>
          <w:sz w:val="24"/>
          <w:szCs w:val="24"/>
        </w:rPr>
      </w:pPr>
      <w:r>
        <w:rPr>
          <w:rFonts w:asciiTheme="minorHAnsi" w:eastAsia="SimSun" w:hAnsiTheme="minorHAnsi"/>
          <w:sz w:val="24"/>
          <w:szCs w:val="24"/>
        </w:rPr>
        <w:t>J</w:t>
      </w:r>
      <w:r w:rsidR="00173181" w:rsidRPr="003C017B">
        <w:rPr>
          <w:rFonts w:asciiTheme="minorHAnsi" w:eastAsia="SimSun" w:hAnsiTheme="minorHAnsi"/>
          <w:sz w:val="24"/>
          <w:szCs w:val="24"/>
        </w:rPr>
        <w:t xml:space="preserve">ustificar brevemente </w:t>
      </w:r>
      <w:r w:rsidR="00173181">
        <w:rPr>
          <w:rFonts w:asciiTheme="minorHAnsi" w:eastAsia="SimSun" w:hAnsiTheme="minorHAnsi"/>
          <w:sz w:val="24"/>
          <w:szCs w:val="24"/>
        </w:rPr>
        <w:t>quais os critérios nortearam a</w:t>
      </w:r>
      <w:r w:rsidR="00173181" w:rsidRPr="003C017B">
        <w:rPr>
          <w:rFonts w:asciiTheme="minorHAnsi" w:eastAsia="SimSun" w:hAnsiTheme="minorHAnsi"/>
          <w:sz w:val="24"/>
          <w:szCs w:val="24"/>
        </w:rPr>
        <w:t xml:space="preserve"> escolha </w:t>
      </w:r>
      <w:r w:rsidR="00173181">
        <w:rPr>
          <w:rFonts w:asciiTheme="minorHAnsi" w:eastAsia="SimSun" w:hAnsiTheme="minorHAnsi"/>
          <w:sz w:val="24"/>
          <w:szCs w:val="24"/>
        </w:rPr>
        <w:t>do</w:t>
      </w:r>
      <w:r w:rsidR="00173181" w:rsidRPr="003C017B">
        <w:rPr>
          <w:rFonts w:asciiTheme="minorHAnsi" w:eastAsia="SimSun" w:hAnsiTheme="minorHAnsi"/>
          <w:sz w:val="24"/>
          <w:szCs w:val="24"/>
        </w:rPr>
        <w:t>s indicadores</w:t>
      </w:r>
      <w:r w:rsidR="00173181">
        <w:rPr>
          <w:rFonts w:asciiTheme="minorHAnsi" w:eastAsia="SimSun" w:hAnsiTheme="minorHAnsi"/>
          <w:sz w:val="24"/>
          <w:szCs w:val="24"/>
        </w:rPr>
        <w:t xml:space="preserve"> para o objetivo estratégico escolhido;</w:t>
      </w:r>
    </w:p>
    <w:p w14:paraId="2E467950" w14:textId="1610A151" w:rsidR="00173181" w:rsidRDefault="008A1240" w:rsidP="00173181">
      <w:pPr>
        <w:pStyle w:val="ListParagraph"/>
        <w:numPr>
          <w:ilvl w:val="0"/>
          <w:numId w:val="9"/>
        </w:num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suppressAutoHyphens/>
        <w:jc w:val="both"/>
        <w:rPr>
          <w:rFonts w:asciiTheme="minorHAnsi" w:eastAsia="SimSun" w:hAnsiTheme="minorHAnsi"/>
          <w:sz w:val="24"/>
          <w:szCs w:val="24"/>
        </w:rPr>
      </w:pPr>
      <w:r>
        <w:rPr>
          <w:rFonts w:asciiTheme="minorHAnsi" w:eastAsia="SimSun" w:hAnsiTheme="minorHAnsi"/>
          <w:sz w:val="24"/>
          <w:szCs w:val="24"/>
        </w:rPr>
        <w:t>Discutir se os</w:t>
      </w:r>
      <w:r w:rsidR="00173181">
        <w:rPr>
          <w:rFonts w:asciiTheme="minorHAnsi" w:eastAsia="SimSun" w:hAnsiTheme="minorHAnsi"/>
          <w:sz w:val="24"/>
          <w:szCs w:val="24"/>
        </w:rPr>
        <w:t xml:space="preserve"> indicadores ambientais </w:t>
      </w:r>
      <w:r>
        <w:rPr>
          <w:rFonts w:asciiTheme="minorHAnsi" w:eastAsia="SimSun" w:hAnsiTheme="minorHAnsi"/>
          <w:sz w:val="24"/>
          <w:szCs w:val="24"/>
        </w:rPr>
        <w:t xml:space="preserve">do modelo </w:t>
      </w:r>
      <w:proofErr w:type="spellStart"/>
      <w:r>
        <w:rPr>
          <w:rFonts w:asciiTheme="minorHAnsi" w:eastAsia="SimSun" w:hAnsiTheme="minorHAnsi"/>
          <w:sz w:val="24"/>
          <w:szCs w:val="24"/>
        </w:rPr>
        <w:t>GeoCidades</w:t>
      </w:r>
      <w:proofErr w:type="spellEnd"/>
      <w:r>
        <w:rPr>
          <w:rFonts w:asciiTheme="minorHAnsi" w:eastAsia="SimSun" w:hAnsiTheme="minorHAnsi"/>
          <w:sz w:val="24"/>
          <w:szCs w:val="24"/>
        </w:rPr>
        <w:t xml:space="preserve"> podem subsidiar a avaliação dos objetivos estratégicos do PDE no</w:t>
      </w:r>
      <w:r w:rsidR="00173181">
        <w:rPr>
          <w:rFonts w:asciiTheme="minorHAnsi" w:eastAsia="SimSun" w:hAnsiTheme="minorHAnsi"/>
          <w:sz w:val="24"/>
          <w:szCs w:val="24"/>
        </w:rPr>
        <w:t xml:space="preserve"> planejamento</w:t>
      </w:r>
      <w:r w:rsidR="005307D5">
        <w:rPr>
          <w:rFonts w:asciiTheme="minorHAnsi" w:eastAsia="SimSun" w:hAnsiTheme="minorHAnsi"/>
          <w:sz w:val="24"/>
          <w:szCs w:val="24"/>
        </w:rPr>
        <w:t xml:space="preserve"> </w:t>
      </w:r>
      <w:r>
        <w:rPr>
          <w:rFonts w:asciiTheme="minorHAnsi" w:eastAsia="SimSun" w:hAnsiTheme="minorHAnsi"/>
          <w:sz w:val="24"/>
          <w:szCs w:val="24"/>
        </w:rPr>
        <w:t>urbano</w:t>
      </w:r>
      <w:r w:rsidR="00173181">
        <w:rPr>
          <w:rFonts w:asciiTheme="minorHAnsi" w:eastAsia="SimSun" w:hAnsiTheme="minorHAnsi"/>
          <w:sz w:val="24"/>
          <w:szCs w:val="24"/>
        </w:rPr>
        <w:t>.</w:t>
      </w:r>
    </w:p>
    <w:p w14:paraId="60A8CD79" w14:textId="77777777" w:rsidR="00173181" w:rsidRDefault="00173181" w:rsidP="00173181">
      <w:pPr>
        <w:pStyle w:val="ListParagraph"/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suppressAutoHyphens/>
        <w:jc w:val="both"/>
        <w:rPr>
          <w:rFonts w:asciiTheme="minorHAnsi" w:eastAsia="SimSun" w:hAnsiTheme="minorHAnsi"/>
          <w:sz w:val="24"/>
          <w:szCs w:val="24"/>
        </w:rPr>
      </w:pPr>
    </w:p>
    <w:p w14:paraId="46DF8BE0" w14:textId="77777777" w:rsidR="005307D5" w:rsidRDefault="005307D5">
      <w:pPr>
        <w:rPr>
          <w:rFonts w:asciiTheme="minorHAnsi" w:eastAsia="SimSun" w:hAnsiTheme="minorHAnsi"/>
          <w:sz w:val="24"/>
          <w:szCs w:val="24"/>
        </w:rPr>
      </w:pPr>
      <w:r>
        <w:rPr>
          <w:rFonts w:asciiTheme="minorHAnsi" w:eastAsia="SimSun" w:hAnsiTheme="minorHAnsi"/>
          <w:sz w:val="24"/>
          <w:szCs w:val="24"/>
        </w:rPr>
        <w:br w:type="page"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161"/>
        <w:gridCol w:w="2161"/>
        <w:gridCol w:w="2161"/>
        <w:gridCol w:w="2162"/>
      </w:tblGrid>
      <w:tr w:rsidR="00173181" w14:paraId="17BE620A" w14:textId="77777777" w:rsidTr="00F705A6">
        <w:trPr>
          <w:jc w:val="center"/>
        </w:trPr>
        <w:tc>
          <w:tcPr>
            <w:tcW w:w="8645" w:type="dxa"/>
            <w:gridSpan w:val="4"/>
          </w:tcPr>
          <w:p w14:paraId="0905DFF4" w14:textId="77777777" w:rsidR="00173181" w:rsidRDefault="00173181" w:rsidP="005307D5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  <w:tab w:val="left" w:pos="11700"/>
                <w:tab w:val="left" w:pos="12600"/>
                <w:tab w:val="left" w:pos="13500"/>
                <w:tab w:val="left" w:pos="14400"/>
                <w:tab w:val="left" w:pos="15300"/>
                <w:tab w:val="left" w:pos="16200"/>
              </w:tabs>
              <w:suppressAutoHyphens/>
              <w:jc w:val="both"/>
              <w:rPr>
                <w:rFonts w:asciiTheme="minorHAnsi" w:eastAsia="SimSun" w:hAnsiTheme="minorHAnsi"/>
                <w:sz w:val="24"/>
                <w:szCs w:val="24"/>
              </w:rPr>
            </w:pPr>
            <w:r>
              <w:rPr>
                <w:rFonts w:asciiTheme="minorHAnsi" w:eastAsia="SimSun" w:hAnsiTheme="minorHAnsi"/>
                <w:sz w:val="24"/>
                <w:szCs w:val="24"/>
              </w:rPr>
              <w:lastRenderedPageBreak/>
              <w:t xml:space="preserve">Objetivo estratégico: </w:t>
            </w:r>
          </w:p>
          <w:p w14:paraId="416D435F" w14:textId="77777777" w:rsidR="005307D5" w:rsidRDefault="005307D5" w:rsidP="005307D5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  <w:tab w:val="left" w:pos="11700"/>
                <w:tab w:val="left" w:pos="12600"/>
                <w:tab w:val="left" w:pos="13500"/>
                <w:tab w:val="left" w:pos="14400"/>
                <w:tab w:val="left" w:pos="15300"/>
                <w:tab w:val="left" w:pos="16200"/>
              </w:tabs>
              <w:suppressAutoHyphens/>
              <w:jc w:val="both"/>
              <w:rPr>
                <w:rFonts w:asciiTheme="minorHAnsi" w:eastAsia="SimSun" w:hAnsiTheme="minorHAnsi"/>
                <w:sz w:val="24"/>
                <w:szCs w:val="24"/>
              </w:rPr>
            </w:pPr>
          </w:p>
        </w:tc>
      </w:tr>
      <w:tr w:rsidR="00173181" w14:paraId="065CA663" w14:textId="77777777" w:rsidTr="00F705A6">
        <w:trPr>
          <w:jc w:val="center"/>
        </w:trPr>
        <w:tc>
          <w:tcPr>
            <w:tcW w:w="2161" w:type="dxa"/>
          </w:tcPr>
          <w:p w14:paraId="7DC3DAE4" w14:textId="77777777" w:rsidR="00173181" w:rsidRDefault="00173181" w:rsidP="00F705A6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  <w:tab w:val="left" w:pos="11700"/>
                <w:tab w:val="left" w:pos="12600"/>
                <w:tab w:val="left" w:pos="13500"/>
                <w:tab w:val="left" w:pos="14400"/>
                <w:tab w:val="left" w:pos="15300"/>
                <w:tab w:val="left" w:pos="16200"/>
              </w:tabs>
              <w:suppressAutoHyphens/>
              <w:jc w:val="both"/>
              <w:rPr>
                <w:rFonts w:asciiTheme="minorHAnsi" w:eastAsia="SimSun" w:hAnsiTheme="minorHAnsi"/>
                <w:sz w:val="24"/>
                <w:szCs w:val="24"/>
              </w:rPr>
            </w:pPr>
          </w:p>
        </w:tc>
        <w:tc>
          <w:tcPr>
            <w:tcW w:w="2161" w:type="dxa"/>
          </w:tcPr>
          <w:p w14:paraId="5DB1650C" w14:textId="77777777" w:rsidR="00173181" w:rsidRDefault="00173181" w:rsidP="00F705A6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  <w:tab w:val="left" w:pos="11700"/>
                <w:tab w:val="left" w:pos="12600"/>
                <w:tab w:val="left" w:pos="13500"/>
                <w:tab w:val="left" w:pos="14400"/>
                <w:tab w:val="left" w:pos="15300"/>
                <w:tab w:val="left" w:pos="16200"/>
              </w:tabs>
              <w:suppressAutoHyphens/>
              <w:jc w:val="both"/>
              <w:rPr>
                <w:rFonts w:asciiTheme="minorHAnsi" w:eastAsia="SimSun" w:hAnsiTheme="minorHAnsi"/>
                <w:sz w:val="24"/>
                <w:szCs w:val="24"/>
              </w:rPr>
            </w:pPr>
            <w:r>
              <w:rPr>
                <w:rFonts w:asciiTheme="minorHAnsi" w:eastAsia="SimSun" w:hAnsiTheme="minorHAnsi"/>
                <w:sz w:val="24"/>
                <w:szCs w:val="24"/>
              </w:rPr>
              <w:t>Tema</w:t>
            </w:r>
          </w:p>
        </w:tc>
        <w:tc>
          <w:tcPr>
            <w:tcW w:w="2161" w:type="dxa"/>
          </w:tcPr>
          <w:p w14:paraId="797E5FE3" w14:textId="77777777" w:rsidR="00173181" w:rsidRDefault="00173181" w:rsidP="00F705A6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  <w:tab w:val="left" w:pos="11700"/>
                <w:tab w:val="left" w:pos="12600"/>
                <w:tab w:val="left" w:pos="13500"/>
                <w:tab w:val="left" w:pos="14400"/>
                <w:tab w:val="left" w:pos="15300"/>
                <w:tab w:val="left" w:pos="16200"/>
              </w:tabs>
              <w:suppressAutoHyphens/>
              <w:jc w:val="both"/>
              <w:rPr>
                <w:rFonts w:asciiTheme="minorHAnsi" w:eastAsia="SimSun" w:hAnsiTheme="minorHAnsi"/>
                <w:sz w:val="24"/>
                <w:szCs w:val="24"/>
              </w:rPr>
            </w:pPr>
            <w:r>
              <w:rPr>
                <w:rFonts w:asciiTheme="minorHAnsi" w:eastAsia="SimSun" w:hAnsiTheme="minorHAnsi"/>
                <w:sz w:val="24"/>
                <w:szCs w:val="24"/>
              </w:rPr>
              <w:t>Indicador</w:t>
            </w:r>
          </w:p>
        </w:tc>
        <w:tc>
          <w:tcPr>
            <w:tcW w:w="2162" w:type="dxa"/>
          </w:tcPr>
          <w:p w14:paraId="00318234" w14:textId="77777777" w:rsidR="00173181" w:rsidRDefault="00173181" w:rsidP="00F705A6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  <w:tab w:val="left" w:pos="11700"/>
                <w:tab w:val="left" w:pos="12600"/>
                <w:tab w:val="left" w:pos="13500"/>
                <w:tab w:val="left" w:pos="14400"/>
                <w:tab w:val="left" w:pos="15300"/>
                <w:tab w:val="left" w:pos="16200"/>
              </w:tabs>
              <w:suppressAutoHyphens/>
              <w:jc w:val="both"/>
              <w:rPr>
                <w:rFonts w:asciiTheme="minorHAnsi" w:eastAsia="SimSun" w:hAnsiTheme="minorHAnsi"/>
                <w:sz w:val="24"/>
                <w:szCs w:val="24"/>
              </w:rPr>
            </w:pPr>
            <w:r>
              <w:rPr>
                <w:rFonts w:asciiTheme="minorHAnsi" w:eastAsia="SimSun" w:hAnsiTheme="minorHAnsi"/>
                <w:sz w:val="24"/>
                <w:szCs w:val="24"/>
              </w:rPr>
              <w:t>Grandezas</w:t>
            </w:r>
          </w:p>
        </w:tc>
      </w:tr>
      <w:tr w:rsidR="00173181" w14:paraId="246112C1" w14:textId="77777777" w:rsidTr="00F705A6">
        <w:trPr>
          <w:jc w:val="center"/>
        </w:trPr>
        <w:tc>
          <w:tcPr>
            <w:tcW w:w="2161" w:type="dxa"/>
          </w:tcPr>
          <w:p w14:paraId="2B67DEDD" w14:textId="77777777" w:rsidR="00173181" w:rsidRDefault="00173181" w:rsidP="00F705A6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  <w:tab w:val="left" w:pos="11700"/>
                <w:tab w:val="left" w:pos="12600"/>
                <w:tab w:val="left" w:pos="13500"/>
                <w:tab w:val="left" w:pos="14400"/>
                <w:tab w:val="left" w:pos="15300"/>
                <w:tab w:val="left" w:pos="16200"/>
              </w:tabs>
              <w:suppressAutoHyphens/>
              <w:jc w:val="both"/>
              <w:rPr>
                <w:rFonts w:asciiTheme="minorHAnsi" w:eastAsia="SimSun" w:hAnsiTheme="minorHAnsi"/>
                <w:sz w:val="24"/>
                <w:szCs w:val="24"/>
              </w:rPr>
            </w:pPr>
            <w:r>
              <w:rPr>
                <w:rFonts w:asciiTheme="minorHAnsi" w:eastAsia="SimSun" w:hAnsiTheme="minorHAnsi"/>
                <w:sz w:val="24"/>
                <w:szCs w:val="24"/>
              </w:rPr>
              <w:t>Pressão:</w:t>
            </w:r>
          </w:p>
        </w:tc>
        <w:tc>
          <w:tcPr>
            <w:tcW w:w="2161" w:type="dxa"/>
          </w:tcPr>
          <w:p w14:paraId="4ADD7D4B" w14:textId="77777777" w:rsidR="00173181" w:rsidRDefault="00173181" w:rsidP="00F705A6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  <w:tab w:val="left" w:pos="11700"/>
                <w:tab w:val="left" w:pos="12600"/>
                <w:tab w:val="left" w:pos="13500"/>
                <w:tab w:val="left" w:pos="14400"/>
                <w:tab w:val="left" w:pos="15300"/>
                <w:tab w:val="left" w:pos="16200"/>
              </w:tabs>
              <w:suppressAutoHyphens/>
              <w:jc w:val="both"/>
              <w:rPr>
                <w:rFonts w:asciiTheme="minorHAnsi" w:eastAsia="SimSun" w:hAnsiTheme="minorHAnsi"/>
                <w:sz w:val="24"/>
                <w:szCs w:val="24"/>
              </w:rPr>
            </w:pPr>
          </w:p>
          <w:p w14:paraId="2E1C71F6" w14:textId="77777777" w:rsidR="005307D5" w:rsidRDefault="005307D5" w:rsidP="00F705A6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  <w:tab w:val="left" w:pos="11700"/>
                <w:tab w:val="left" w:pos="12600"/>
                <w:tab w:val="left" w:pos="13500"/>
                <w:tab w:val="left" w:pos="14400"/>
                <w:tab w:val="left" w:pos="15300"/>
                <w:tab w:val="left" w:pos="16200"/>
              </w:tabs>
              <w:suppressAutoHyphens/>
              <w:jc w:val="both"/>
              <w:rPr>
                <w:rFonts w:asciiTheme="minorHAnsi" w:eastAsia="SimSun" w:hAnsiTheme="minorHAnsi"/>
                <w:sz w:val="24"/>
                <w:szCs w:val="24"/>
              </w:rPr>
            </w:pPr>
          </w:p>
        </w:tc>
        <w:tc>
          <w:tcPr>
            <w:tcW w:w="2161" w:type="dxa"/>
          </w:tcPr>
          <w:p w14:paraId="144CC615" w14:textId="77777777" w:rsidR="00173181" w:rsidRDefault="00173181" w:rsidP="00F705A6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  <w:tab w:val="left" w:pos="11700"/>
                <w:tab w:val="left" w:pos="12600"/>
                <w:tab w:val="left" w:pos="13500"/>
                <w:tab w:val="left" w:pos="14400"/>
                <w:tab w:val="left" w:pos="15300"/>
                <w:tab w:val="left" w:pos="16200"/>
              </w:tabs>
              <w:suppressAutoHyphens/>
              <w:jc w:val="both"/>
              <w:rPr>
                <w:rFonts w:asciiTheme="minorHAnsi" w:eastAsia="SimSun" w:hAnsiTheme="minorHAnsi"/>
                <w:sz w:val="24"/>
                <w:szCs w:val="24"/>
              </w:rPr>
            </w:pPr>
          </w:p>
        </w:tc>
        <w:tc>
          <w:tcPr>
            <w:tcW w:w="2162" w:type="dxa"/>
          </w:tcPr>
          <w:p w14:paraId="6057D3B1" w14:textId="77777777" w:rsidR="00173181" w:rsidRDefault="00173181" w:rsidP="00F705A6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  <w:tab w:val="left" w:pos="11700"/>
                <w:tab w:val="left" w:pos="12600"/>
                <w:tab w:val="left" w:pos="13500"/>
                <w:tab w:val="left" w:pos="14400"/>
                <w:tab w:val="left" w:pos="15300"/>
                <w:tab w:val="left" w:pos="16200"/>
              </w:tabs>
              <w:suppressAutoHyphens/>
              <w:jc w:val="both"/>
              <w:rPr>
                <w:rFonts w:asciiTheme="minorHAnsi" w:eastAsia="SimSun" w:hAnsiTheme="minorHAnsi"/>
                <w:sz w:val="24"/>
                <w:szCs w:val="24"/>
              </w:rPr>
            </w:pPr>
          </w:p>
        </w:tc>
      </w:tr>
      <w:tr w:rsidR="00173181" w14:paraId="7A641271" w14:textId="77777777" w:rsidTr="00F705A6">
        <w:trPr>
          <w:jc w:val="center"/>
        </w:trPr>
        <w:tc>
          <w:tcPr>
            <w:tcW w:w="2161" w:type="dxa"/>
          </w:tcPr>
          <w:p w14:paraId="3B194DB5" w14:textId="77777777" w:rsidR="00173181" w:rsidRDefault="00173181" w:rsidP="00F705A6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  <w:tab w:val="left" w:pos="11700"/>
                <w:tab w:val="left" w:pos="12600"/>
                <w:tab w:val="left" w:pos="13500"/>
                <w:tab w:val="left" w:pos="14400"/>
                <w:tab w:val="left" w:pos="15300"/>
                <w:tab w:val="left" w:pos="16200"/>
              </w:tabs>
              <w:suppressAutoHyphens/>
              <w:jc w:val="both"/>
              <w:rPr>
                <w:rFonts w:asciiTheme="minorHAnsi" w:eastAsia="SimSun" w:hAnsiTheme="minorHAnsi"/>
                <w:sz w:val="24"/>
                <w:szCs w:val="24"/>
              </w:rPr>
            </w:pPr>
            <w:r>
              <w:rPr>
                <w:rFonts w:asciiTheme="minorHAnsi" w:eastAsia="SimSun" w:hAnsiTheme="minorHAnsi"/>
                <w:sz w:val="24"/>
                <w:szCs w:val="24"/>
              </w:rPr>
              <w:t>Estado:</w:t>
            </w:r>
          </w:p>
        </w:tc>
        <w:tc>
          <w:tcPr>
            <w:tcW w:w="2161" w:type="dxa"/>
          </w:tcPr>
          <w:p w14:paraId="54C6D931" w14:textId="77777777" w:rsidR="00173181" w:rsidRDefault="00173181" w:rsidP="00F705A6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  <w:tab w:val="left" w:pos="11700"/>
                <w:tab w:val="left" w:pos="12600"/>
                <w:tab w:val="left" w:pos="13500"/>
                <w:tab w:val="left" w:pos="14400"/>
                <w:tab w:val="left" w:pos="15300"/>
                <w:tab w:val="left" w:pos="16200"/>
              </w:tabs>
              <w:suppressAutoHyphens/>
              <w:jc w:val="both"/>
              <w:rPr>
                <w:rFonts w:asciiTheme="minorHAnsi" w:eastAsia="SimSun" w:hAnsiTheme="minorHAnsi"/>
                <w:sz w:val="24"/>
                <w:szCs w:val="24"/>
              </w:rPr>
            </w:pPr>
          </w:p>
          <w:p w14:paraId="6B870EBB" w14:textId="77777777" w:rsidR="005307D5" w:rsidRDefault="005307D5" w:rsidP="00F705A6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  <w:tab w:val="left" w:pos="11700"/>
                <w:tab w:val="left" w:pos="12600"/>
                <w:tab w:val="left" w:pos="13500"/>
                <w:tab w:val="left" w:pos="14400"/>
                <w:tab w:val="left" w:pos="15300"/>
                <w:tab w:val="left" w:pos="16200"/>
              </w:tabs>
              <w:suppressAutoHyphens/>
              <w:jc w:val="both"/>
              <w:rPr>
                <w:rFonts w:asciiTheme="minorHAnsi" w:eastAsia="SimSun" w:hAnsiTheme="minorHAnsi"/>
                <w:sz w:val="24"/>
                <w:szCs w:val="24"/>
              </w:rPr>
            </w:pPr>
          </w:p>
        </w:tc>
        <w:tc>
          <w:tcPr>
            <w:tcW w:w="2161" w:type="dxa"/>
          </w:tcPr>
          <w:p w14:paraId="374D0549" w14:textId="77777777" w:rsidR="00173181" w:rsidRDefault="00173181" w:rsidP="00F705A6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  <w:tab w:val="left" w:pos="11700"/>
                <w:tab w:val="left" w:pos="12600"/>
                <w:tab w:val="left" w:pos="13500"/>
                <w:tab w:val="left" w:pos="14400"/>
                <w:tab w:val="left" w:pos="15300"/>
                <w:tab w:val="left" w:pos="16200"/>
              </w:tabs>
              <w:suppressAutoHyphens/>
              <w:jc w:val="both"/>
              <w:rPr>
                <w:rFonts w:asciiTheme="minorHAnsi" w:eastAsia="SimSun" w:hAnsiTheme="minorHAnsi"/>
                <w:sz w:val="24"/>
                <w:szCs w:val="24"/>
              </w:rPr>
            </w:pPr>
          </w:p>
        </w:tc>
        <w:tc>
          <w:tcPr>
            <w:tcW w:w="2162" w:type="dxa"/>
          </w:tcPr>
          <w:p w14:paraId="20D083FC" w14:textId="77777777" w:rsidR="00173181" w:rsidRDefault="00173181" w:rsidP="00F705A6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  <w:tab w:val="left" w:pos="11700"/>
                <w:tab w:val="left" w:pos="12600"/>
                <w:tab w:val="left" w:pos="13500"/>
                <w:tab w:val="left" w:pos="14400"/>
                <w:tab w:val="left" w:pos="15300"/>
                <w:tab w:val="left" w:pos="16200"/>
              </w:tabs>
              <w:suppressAutoHyphens/>
              <w:jc w:val="both"/>
              <w:rPr>
                <w:rFonts w:asciiTheme="minorHAnsi" w:eastAsia="SimSun" w:hAnsiTheme="minorHAnsi"/>
                <w:sz w:val="24"/>
                <w:szCs w:val="24"/>
              </w:rPr>
            </w:pPr>
          </w:p>
        </w:tc>
      </w:tr>
      <w:tr w:rsidR="00173181" w14:paraId="63D0B784" w14:textId="77777777" w:rsidTr="00F705A6">
        <w:trPr>
          <w:jc w:val="center"/>
        </w:trPr>
        <w:tc>
          <w:tcPr>
            <w:tcW w:w="2161" w:type="dxa"/>
          </w:tcPr>
          <w:p w14:paraId="6C246638" w14:textId="77777777" w:rsidR="00173181" w:rsidRDefault="00173181" w:rsidP="00F705A6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  <w:tab w:val="left" w:pos="11700"/>
                <w:tab w:val="left" w:pos="12600"/>
                <w:tab w:val="left" w:pos="13500"/>
                <w:tab w:val="left" w:pos="14400"/>
                <w:tab w:val="left" w:pos="15300"/>
                <w:tab w:val="left" w:pos="16200"/>
              </w:tabs>
              <w:suppressAutoHyphens/>
              <w:jc w:val="both"/>
              <w:rPr>
                <w:rFonts w:asciiTheme="minorHAnsi" w:eastAsia="SimSun" w:hAnsiTheme="minorHAnsi"/>
                <w:sz w:val="24"/>
                <w:szCs w:val="24"/>
              </w:rPr>
            </w:pPr>
            <w:r>
              <w:rPr>
                <w:rFonts w:asciiTheme="minorHAnsi" w:eastAsia="SimSun" w:hAnsiTheme="minorHAnsi"/>
                <w:sz w:val="24"/>
                <w:szCs w:val="24"/>
              </w:rPr>
              <w:t>Impacto:</w:t>
            </w:r>
          </w:p>
        </w:tc>
        <w:tc>
          <w:tcPr>
            <w:tcW w:w="2161" w:type="dxa"/>
          </w:tcPr>
          <w:p w14:paraId="4B726535" w14:textId="77777777" w:rsidR="00173181" w:rsidRDefault="00173181" w:rsidP="00F705A6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  <w:tab w:val="left" w:pos="11700"/>
                <w:tab w:val="left" w:pos="12600"/>
                <w:tab w:val="left" w:pos="13500"/>
                <w:tab w:val="left" w:pos="14400"/>
                <w:tab w:val="left" w:pos="15300"/>
                <w:tab w:val="left" w:pos="16200"/>
              </w:tabs>
              <w:suppressAutoHyphens/>
              <w:jc w:val="both"/>
              <w:rPr>
                <w:rFonts w:asciiTheme="minorHAnsi" w:eastAsia="SimSun" w:hAnsiTheme="minorHAnsi"/>
                <w:sz w:val="24"/>
                <w:szCs w:val="24"/>
              </w:rPr>
            </w:pPr>
          </w:p>
          <w:p w14:paraId="7EA18D9F" w14:textId="77777777" w:rsidR="005307D5" w:rsidRDefault="005307D5" w:rsidP="00F705A6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  <w:tab w:val="left" w:pos="11700"/>
                <w:tab w:val="left" w:pos="12600"/>
                <w:tab w:val="left" w:pos="13500"/>
                <w:tab w:val="left" w:pos="14400"/>
                <w:tab w:val="left" w:pos="15300"/>
                <w:tab w:val="left" w:pos="16200"/>
              </w:tabs>
              <w:suppressAutoHyphens/>
              <w:jc w:val="both"/>
              <w:rPr>
                <w:rFonts w:asciiTheme="minorHAnsi" w:eastAsia="SimSun" w:hAnsiTheme="minorHAnsi"/>
                <w:sz w:val="24"/>
                <w:szCs w:val="24"/>
              </w:rPr>
            </w:pPr>
          </w:p>
        </w:tc>
        <w:tc>
          <w:tcPr>
            <w:tcW w:w="2161" w:type="dxa"/>
          </w:tcPr>
          <w:p w14:paraId="16C31822" w14:textId="77777777" w:rsidR="00173181" w:rsidRDefault="00173181" w:rsidP="00F705A6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  <w:tab w:val="left" w:pos="11700"/>
                <w:tab w:val="left" w:pos="12600"/>
                <w:tab w:val="left" w:pos="13500"/>
                <w:tab w:val="left" w:pos="14400"/>
                <w:tab w:val="left" w:pos="15300"/>
                <w:tab w:val="left" w:pos="16200"/>
              </w:tabs>
              <w:suppressAutoHyphens/>
              <w:jc w:val="both"/>
              <w:rPr>
                <w:rFonts w:asciiTheme="minorHAnsi" w:eastAsia="SimSun" w:hAnsiTheme="minorHAnsi"/>
                <w:sz w:val="24"/>
                <w:szCs w:val="24"/>
              </w:rPr>
            </w:pPr>
          </w:p>
        </w:tc>
        <w:tc>
          <w:tcPr>
            <w:tcW w:w="2162" w:type="dxa"/>
          </w:tcPr>
          <w:p w14:paraId="55817E22" w14:textId="77777777" w:rsidR="00173181" w:rsidRDefault="00173181" w:rsidP="00F705A6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  <w:tab w:val="left" w:pos="11700"/>
                <w:tab w:val="left" w:pos="12600"/>
                <w:tab w:val="left" w:pos="13500"/>
                <w:tab w:val="left" w:pos="14400"/>
                <w:tab w:val="left" w:pos="15300"/>
                <w:tab w:val="left" w:pos="16200"/>
              </w:tabs>
              <w:suppressAutoHyphens/>
              <w:jc w:val="both"/>
              <w:rPr>
                <w:rFonts w:asciiTheme="minorHAnsi" w:eastAsia="SimSun" w:hAnsiTheme="minorHAnsi"/>
                <w:sz w:val="24"/>
                <w:szCs w:val="24"/>
              </w:rPr>
            </w:pPr>
          </w:p>
        </w:tc>
      </w:tr>
      <w:tr w:rsidR="00173181" w14:paraId="6A9713A3" w14:textId="77777777" w:rsidTr="00F705A6">
        <w:trPr>
          <w:jc w:val="center"/>
        </w:trPr>
        <w:tc>
          <w:tcPr>
            <w:tcW w:w="2161" w:type="dxa"/>
          </w:tcPr>
          <w:p w14:paraId="591D22A3" w14:textId="77777777" w:rsidR="00173181" w:rsidRDefault="00173181" w:rsidP="00F705A6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  <w:tab w:val="left" w:pos="11700"/>
                <w:tab w:val="left" w:pos="12600"/>
                <w:tab w:val="left" w:pos="13500"/>
                <w:tab w:val="left" w:pos="14400"/>
                <w:tab w:val="left" w:pos="15300"/>
                <w:tab w:val="left" w:pos="16200"/>
              </w:tabs>
              <w:suppressAutoHyphens/>
              <w:jc w:val="both"/>
              <w:rPr>
                <w:rFonts w:asciiTheme="minorHAnsi" w:eastAsia="SimSun" w:hAnsiTheme="minorHAnsi"/>
                <w:sz w:val="24"/>
                <w:szCs w:val="24"/>
              </w:rPr>
            </w:pPr>
            <w:r>
              <w:rPr>
                <w:rFonts w:asciiTheme="minorHAnsi" w:eastAsia="SimSun" w:hAnsiTheme="minorHAnsi"/>
                <w:sz w:val="24"/>
                <w:szCs w:val="24"/>
              </w:rPr>
              <w:t>Resposta:</w:t>
            </w:r>
          </w:p>
        </w:tc>
        <w:tc>
          <w:tcPr>
            <w:tcW w:w="2161" w:type="dxa"/>
          </w:tcPr>
          <w:p w14:paraId="4DC69F54" w14:textId="77777777" w:rsidR="00173181" w:rsidRDefault="00173181" w:rsidP="00F705A6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  <w:tab w:val="left" w:pos="11700"/>
                <w:tab w:val="left" w:pos="12600"/>
                <w:tab w:val="left" w:pos="13500"/>
                <w:tab w:val="left" w:pos="14400"/>
                <w:tab w:val="left" w:pos="15300"/>
                <w:tab w:val="left" w:pos="16200"/>
              </w:tabs>
              <w:suppressAutoHyphens/>
              <w:jc w:val="both"/>
              <w:rPr>
                <w:rFonts w:asciiTheme="minorHAnsi" w:eastAsia="SimSun" w:hAnsiTheme="minorHAnsi"/>
                <w:sz w:val="24"/>
                <w:szCs w:val="24"/>
              </w:rPr>
            </w:pPr>
          </w:p>
          <w:p w14:paraId="57DB4ABB" w14:textId="77777777" w:rsidR="005307D5" w:rsidRDefault="005307D5" w:rsidP="00F705A6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  <w:tab w:val="left" w:pos="11700"/>
                <w:tab w:val="left" w:pos="12600"/>
                <w:tab w:val="left" w:pos="13500"/>
                <w:tab w:val="left" w:pos="14400"/>
                <w:tab w:val="left" w:pos="15300"/>
                <w:tab w:val="left" w:pos="16200"/>
              </w:tabs>
              <w:suppressAutoHyphens/>
              <w:jc w:val="both"/>
              <w:rPr>
                <w:rFonts w:asciiTheme="minorHAnsi" w:eastAsia="SimSun" w:hAnsiTheme="minorHAnsi"/>
                <w:sz w:val="24"/>
                <w:szCs w:val="24"/>
              </w:rPr>
            </w:pPr>
          </w:p>
        </w:tc>
        <w:tc>
          <w:tcPr>
            <w:tcW w:w="2161" w:type="dxa"/>
          </w:tcPr>
          <w:p w14:paraId="12CED362" w14:textId="77777777" w:rsidR="00173181" w:rsidRDefault="00173181" w:rsidP="00F705A6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  <w:tab w:val="left" w:pos="11700"/>
                <w:tab w:val="left" w:pos="12600"/>
                <w:tab w:val="left" w:pos="13500"/>
                <w:tab w:val="left" w:pos="14400"/>
                <w:tab w:val="left" w:pos="15300"/>
                <w:tab w:val="left" w:pos="16200"/>
              </w:tabs>
              <w:suppressAutoHyphens/>
              <w:jc w:val="both"/>
              <w:rPr>
                <w:rFonts w:asciiTheme="minorHAnsi" w:eastAsia="SimSun" w:hAnsiTheme="minorHAnsi"/>
                <w:sz w:val="24"/>
                <w:szCs w:val="24"/>
              </w:rPr>
            </w:pPr>
          </w:p>
        </w:tc>
        <w:tc>
          <w:tcPr>
            <w:tcW w:w="2162" w:type="dxa"/>
          </w:tcPr>
          <w:p w14:paraId="23901C36" w14:textId="77777777" w:rsidR="00173181" w:rsidRDefault="00173181" w:rsidP="00F705A6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  <w:tab w:val="left" w:pos="11700"/>
                <w:tab w:val="left" w:pos="12600"/>
                <w:tab w:val="left" w:pos="13500"/>
                <w:tab w:val="left" w:pos="14400"/>
                <w:tab w:val="left" w:pos="15300"/>
                <w:tab w:val="left" w:pos="16200"/>
              </w:tabs>
              <w:suppressAutoHyphens/>
              <w:jc w:val="both"/>
              <w:rPr>
                <w:rFonts w:asciiTheme="minorHAnsi" w:eastAsia="SimSun" w:hAnsiTheme="minorHAnsi"/>
                <w:sz w:val="24"/>
                <w:szCs w:val="24"/>
              </w:rPr>
            </w:pPr>
          </w:p>
        </w:tc>
      </w:tr>
    </w:tbl>
    <w:p w14:paraId="40D9541E" w14:textId="77777777" w:rsidR="005307D5" w:rsidRDefault="005307D5" w:rsidP="00173181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suppressAutoHyphens/>
        <w:jc w:val="both"/>
        <w:rPr>
          <w:rFonts w:asciiTheme="minorHAnsi" w:eastAsia="SimSun" w:hAnsiTheme="minorHAnsi"/>
          <w:sz w:val="24"/>
          <w:szCs w:val="24"/>
        </w:rPr>
      </w:pPr>
    </w:p>
    <w:p w14:paraId="6C7CDF0F" w14:textId="77777777" w:rsidR="005307D5" w:rsidRDefault="005307D5" w:rsidP="00173181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suppressAutoHyphens/>
        <w:jc w:val="both"/>
        <w:rPr>
          <w:rFonts w:asciiTheme="minorHAnsi" w:eastAsia="SimSun" w:hAnsiTheme="minorHAnsi"/>
          <w:sz w:val="24"/>
          <w:szCs w:val="24"/>
        </w:rPr>
      </w:pPr>
    </w:p>
    <w:p w14:paraId="0D862C54" w14:textId="77777777" w:rsidR="00843EED" w:rsidRDefault="00843EED" w:rsidP="00173181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suppressAutoHyphens/>
        <w:jc w:val="both"/>
        <w:rPr>
          <w:rFonts w:asciiTheme="minorHAnsi" w:eastAsia="SimSun" w:hAnsiTheme="minorHAnsi"/>
          <w:sz w:val="24"/>
          <w:szCs w:val="24"/>
        </w:rPr>
      </w:pPr>
    </w:p>
    <w:p w14:paraId="6F5F38F4" w14:textId="77777777" w:rsidR="00843EED" w:rsidRDefault="00843EED" w:rsidP="00173181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suppressAutoHyphens/>
        <w:jc w:val="both"/>
        <w:rPr>
          <w:rFonts w:asciiTheme="minorHAnsi" w:eastAsia="SimSun" w:hAnsiTheme="minorHAnsi"/>
          <w:sz w:val="24"/>
          <w:szCs w:val="24"/>
        </w:rPr>
      </w:pPr>
    </w:p>
    <w:p w14:paraId="3318C973" w14:textId="77777777" w:rsidR="00843EED" w:rsidRDefault="00843EED" w:rsidP="00173181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suppressAutoHyphens/>
        <w:jc w:val="both"/>
        <w:rPr>
          <w:rFonts w:asciiTheme="minorHAnsi" w:eastAsia="SimSun" w:hAnsiTheme="minorHAnsi"/>
          <w:sz w:val="24"/>
          <w:szCs w:val="24"/>
        </w:rPr>
      </w:pPr>
    </w:p>
    <w:p w14:paraId="58F50E54" w14:textId="77777777" w:rsidR="00843EED" w:rsidRDefault="00843EED" w:rsidP="00173181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suppressAutoHyphens/>
        <w:jc w:val="both"/>
        <w:rPr>
          <w:rFonts w:asciiTheme="minorHAnsi" w:eastAsia="SimSun" w:hAnsiTheme="minorHAnsi"/>
          <w:sz w:val="24"/>
          <w:szCs w:val="24"/>
        </w:rPr>
      </w:pPr>
    </w:p>
    <w:p w14:paraId="4C338648" w14:textId="77777777" w:rsidR="00843EED" w:rsidRDefault="00843EED" w:rsidP="00173181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suppressAutoHyphens/>
        <w:jc w:val="both"/>
        <w:rPr>
          <w:rFonts w:asciiTheme="minorHAnsi" w:eastAsia="SimSun" w:hAnsiTheme="minorHAnsi"/>
          <w:sz w:val="24"/>
          <w:szCs w:val="24"/>
        </w:rPr>
      </w:pPr>
    </w:p>
    <w:p w14:paraId="6FB342DB" w14:textId="77777777" w:rsidR="00843EED" w:rsidRDefault="00843EED" w:rsidP="00173181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suppressAutoHyphens/>
        <w:jc w:val="both"/>
        <w:rPr>
          <w:rFonts w:asciiTheme="minorHAnsi" w:eastAsia="SimSun" w:hAnsiTheme="minorHAnsi"/>
          <w:sz w:val="24"/>
          <w:szCs w:val="24"/>
        </w:rPr>
      </w:pPr>
    </w:p>
    <w:p w14:paraId="4B18CF6F" w14:textId="77777777" w:rsidR="00843EED" w:rsidRDefault="00843EED" w:rsidP="00173181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suppressAutoHyphens/>
        <w:jc w:val="both"/>
        <w:rPr>
          <w:rFonts w:asciiTheme="minorHAnsi" w:eastAsia="SimSun" w:hAnsiTheme="minorHAnsi"/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161"/>
        <w:gridCol w:w="2161"/>
        <w:gridCol w:w="2161"/>
        <w:gridCol w:w="2162"/>
      </w:tblGrid>
      <w:tr w:rsidR="005307D5" w14:paraId="642DE858" w14:textId="77777777" w:rsidTr="00F705A6">
        <w:trPr>
          <w:jc w:val="center"/>
        </w:trPr>
        <w:tc>
          <w:tcPr>
            <w:tcW w:w="8645" w:type="dxa"/>
            <w:gridSpan w:val="4"/>
          </w:tcPr>
          <w:p w14:paraId="11DAA32E" w14:textId="77777777" w:rsidR="005307D5" w:rsidRDefault="005307D5" w:rsidP="00F705A6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  <w:tab w:val="left" w:pos="11700"/>
                <w:tab w:val="left" w:pos="12600"/>
                <w:tab w:val="left" w:pos="13500"/>
                <w:tab w:val="left" w:pos="14400"/>
                <w:tab w:val="left" w:pos="15300"/>
                <w:tab w:val="left" w:pos="16200"/>
              </w:tabs>
              <w:suppressAutoHyphens/>
              <w:jc w:val="both"/>
              <w:rPr>
                <w:rFonts w:asciiTheme="minorHAnsi" w:eastAsia="SimSun" w:hAnsiTheme="minorHAnsi"/>
                <w:sz w:val="24"/>
                <w:szCs w:val="24"/>
              </w:rPr>
            </w:pPr>
            <w:r>
              <w:rPr>
                <w:rFonts w:asciiTheme="minorHAnsi" w:eastAsia="SimSun" w:hAnsiTheme="minorHAnsi"/>
                <w:sz w:val="24"/>
                <w:szCs w:val="24"/>
              </w:rPr>
              <w:t xml:space="preserve">Objetivo estratégico: </w:t>
            </w:r>
          </w:p>
          <w:p w14:paraId="0BB2C4A0" w14:textId="77777777" w:rsidR="005307D5" w:rsidRDefault="005307D5" w:rsidP="00F705A6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  <w:tab w:val="left" w:pos="11700"/>
                <w:tab w:val="left" w:pos="12600"/>
                <w:tab w:val="left" w:pos="13500"/>
                <w:tab w:val="left" w:pos="14400"/>
                <w:tab w:val="left" w:pos="15300"/>
                <w:tab w:val="left" w:pos="16200"/>
              </w:tabs>
              <w:suppressAutoHyphens/>
              <w:jc w:val="both"/>
              <w:rPr>
                <w:rFonts w:asciiTheme="minorHAnsi" w:eastAsia="SimSun" w:hAnsiTheme="minorHAnsi"/>
                <w:sz w:val="24"/>
                <w:szCs w:val="24"/>
              </w:rPr>
            </w:pPr>
          </w:p>
        </w:tc>
      </w:tr>
      <w:tr w:rsidR="005307D5" w14:paraId="32282DF9" w14:textId="77777777" w:rsidTr="00F705A6">
        <w:trPr>
          <w:jc w:val="center"/>
        </w:trPr>
        <w:tc>
          <w:tcPr>
            <w:tcW w:w="2161" w:type="dxa"/>
          </w:tcPr>
          <w:p w14:paraId="503756FA" w14:textId="77777777" w:rsidR="005307D5" w:rsidRDefault="005307D5" w:rsidP="00F705A6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  <w:tab w:val="left" w:pos="11700"/>
                <w:tab w:val="left" w:pos="12600"/>
                <w:tab w:val="left" w:pos="13500"/>
                <w:tab w:val="left" w:pos="14400"/>
                <w:tab w:val="left" w:pos="15300"/>
                <w:tab w:val="left" w:pos="16200"/>
              </w:tabs>
              <w:suppressAutoHyphens/>
              <w:jc w:val="both"/>
              <w:rPr>
                <w:rFonts w:asciiTheme="minorHAnsi" w:eastAsia="SimSun" w:hAnsiTheme="minorHAnsi"/>
                <w:sz w:val="24"/>
                <w:szCs w:val="24"/>
              </w:rPr>
            </w:pPr>
          </w:p>
        </w:tc>
        <w:tc>
          <w:tcPr>
            <w:tcW w:w="2161" w:type="dxa"/>
          </w:tcPr>
          <w:p w14:paraId="76109AF2" w14:textId="77777777" w:rsidR="005307D5" w:rsidRDefault="005307D5" w:rsidP="00F705A6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  <w:tab w:val="left" w:pos="11700"/>
                <w:tab w:val="left" w:pos="12600"/>
                <w:tab w:val="left" w:pos="13500"/>
                <w:tab w:val="left" w:pos="14400"/>
                <w:tab w:val="left" w:pos="15300"/>
                <w:tab w:val="left" w:pos="16200"/>
              </w:tabs>
              <w:suppressAutoHyphens/>
              <w:jc w:val="both"/>
              <w:rPr>
                <w:rFonts w:asciiTheme="minorHAnsi" w:eastAsia="SimSun" w:hAnsiTheme="minorHAnsi"/>
                <w:sz w:val="24"/>
                <w:szCs w:val="24"/>
              </w:rPr>
            </w:pPr>
            <w:r>
              <w:rPr>
                <w:rFonts w:asciiTheme="minorHAnsi" w:eastAsia="SimSun" w:hAnsiTheme="minorHAnsi"/>
                <w:sz w:val="24"/>
                <w:szCs w:val="24"/>
              </w:rPr>
              <w:t>Tema</w:t>
            </w:r>
          </w:p>
        </w:tc>
        <w:tc>
          <w:tcPr>
            <w:tcW w:w="2161" w:type="dxa"/>
          </w:tcPr>
          <w:p w14:paraId="761525DB" w14:textId="77777777" w:rsidR="005307D5" w:rsidRDefault="005307D5" w:rsidP="00F705A6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  <w:tab w:val="left" w:pos="11700"/>
                <w:tab w:val="left" w:pos="12600"/>
                <w:tab w:val="left" w:pos="13500"/>
                <w:tab w:val="left" w:pos="14400"/>
                <w:tab w:val="left" w:pos="15300"/>
                <w:tab w:val="left" w:pos="16200"/>
              </w:tabs>
              <w:suppressAutoHyphens/>
              <w:jc w:val="both"/>
              <w:rPr>
                <w:rFonts w:asciiTheme="minorHAnsi" w:eastAsia="SimSun" w:hAnsiTheme="minorHAnsi"/>
                <w:sz w:val="24"/>
                <w:szCs w:val="24"/>
              </w:rPr>
            </w:pPr>
            <w:r>
              <w:rPr>
                <w:rFonts w:asciiTheme="minorHAnsi" w:eastAsia="SimSun" w:hAnsiTheme="minorHAnsi"/>
                <w:sz w:val="24"/>
                <w:szCs w:val="24"/>
              </w:rPr>
              <w:t>Indicador</w:t>
            </w:r>
          </w:p>
        </w:tc>
        <w:tc>
          <w:tcPr>
            <w:tcW w:w="2162" w:type="dxa"/>
          </w:tcPr>
          <w:p w14:paraId="245A2AC9" w14:textId="77777777" w:rsidR="005307D5" w:rsidRDefault="005307D5" w:rsidP="00F705A6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  <w:tab w:val="left" w:pos="11700"/>
                <w:tab w:val="left" w:pos="12600"/>
                <w:tab w:val="left" w:pos="13500"/>
                <w:tab w:val="left" w:pos="14400"/>
                <w:tab w:val="left" w:pos="15300"/>
                <w:tab w:val="left" w:pos="16200"/>
              </w:tabs>
              <w:suppressAutoHyphens/>
              <w:jc w:val="both"/>
              <w:rPr>
                <w:rFonts w:asciiTheme="minorHAnsi" w:eastAsia="SimSun" w:hAnsiTheme="minorHAnsi"/>
                <w:sz w:val="24"/>
                <w:szCs w:val="24"/>
              </w:rPr>
            </w:pPr>
            <w:r>
              <w:rPr>
                <w:rFonts w:asciiTheme="minorHAnsi" w:eastAsia="SimSun" w:hAnsiTheme="minorHAnsi"/>
                <w:sz w:val="24"/>
                <w:szCs w:val="24"/>
              </w:rPr>
              <w:t>Grandezas</w:t>
            </w:r>
          </w:p>
        </w:tc>
      </w:tr>
      <w:tr w:rsidR="005307D5" w14:paraId="73EE6D29" w14:textId="77777777" w:rsidTr="00F705A6">
        <w:trPr>
          <w:jc w:val="center"/>
        </w:trPr>
        <w:tc>
          <w:tcPr>
            <w:tcW w:w="2161" w:type="dxa"/>
          </w:tcPr>
          <w:p w14:paraId="4A7871D6" w14:textId="77777777" w:rsidR="005307D5" w:rsidRDefault="005307D5" w:rsidP="00F705A6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  <w:tab w:val="left" w:pos="11700"/>
                <w:tab w:val="left" w:pos="12600"/>
                <w:tab w:val="left" w:pos="13500"/>
                <w:tab w:val="left" w:pos="14400"/>
                <w:tab w:val="left" w:pos="15300"/>
                <w:tab w:val="left" w:pos="16200"/>
              </w:tabs>
              <w:suppressAutoHyphens/>
              <w:jc w:val="both"/>
              <w:rPr>
                <w:rFonts w:asciiTheme="minorHAnsi" w:eastAsia="SimSun" w:hAnsiTheme="minorHAnsi"/>
                <w:sz w:val="24"/>
                <w:szCs w:val="24"/>
              </w:rPr>
            </w:pPr>
            <w:r>
              <w:rPr>
                <w:rFonts w:asciiTheme="minorHAnsi" w:eastAsia="SimSun" w:hAnsiTheme="minorHAnsi"/>
                <w:sz w:val="24"/>
                <w:szCs w:val="24"/>
              </w:rPr>
              <w:t>Pressão:</w:t>
            </w:r>
          </w:p>
        </w:tc>
        <w:tc>
          <w:tcPr>
            <w:tcW w:w="2161" w:type="dxa"/>
          </w:tcPr>
          <w:p w14:paraId="09B40A6B" w14:textId="77777777" w:rsidR="005307D5" w:rsidRDefault="005307D5" w:rsidP="00F705A6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  <w:tab w:val="left" w:pos="11700"/>
                <w:tab w:val="left" w:pos="12600"/>
                <w:tab w:val="left" w:pos="13500"/>
                <w:tab w:val="left" w:pos="14400"/>
                <w:tab w:val="left" w:pos="15300"/>
                <w:tab w:val="left" w:pos="16200"/>
              </w:tabs>
              <w:suppressAutoHyphens/>
              <w:jc w:val="both"/>
              <w:rPr>
                <w:rFonts w:asciiTheme="minorHAnsi" w:eastAsia="SimSun" w:hAnsiTheme="minorHAnsi"/>
                <w:sz w:val="24"/>
                <w:szCs w:val="24"/>
              </w:rPr>
            </w:pPr>
          </w:p>
          <w:p w14:paraId="5B005F05" w14:textId="77777777" w:rsidR="005307D5" w:rsidRDefault="005307D5" w:rsidP="00F705A6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  <w:tab w:val="left" w:pos="11700"/>
                <w:tab w:val="left" w:pos="12600"/>
                <w:tab w:val="left" w:pos="13500"/>
                <w:tab w:val="left" w:pos="14400"/>
                <w:tab w:val="left" w:pos="15300"/>
                <w:tab w:val="left" w:pos="16200"/>
              </w:tabs>
              <w:suppressAutoHyphens/>
              <w:jc w:val="both"/>
              <w:rPr>
                <w:rFonts w:asciiTheme="minorHAnsi" w:eastAsia="SimSun" w:hAnsiTheme="minorHAnsi"/>
                <w:sz w:val="24"/>
                <w:szCs w:val="24"/>
              </w:rPr>
            </w:pPr>
          </w:p>
        </w:tc>
        <w:tc>
          <w:tcPr>
            <w:tcW w:w="2161" w:type="dxa"/>
          </w:tcPr>
          <w:p w14:paraId="384A2CD7" w14:textId="77777777" w:rsidR="005307D5" w:rsidRDefault="005307D5" w:rsidP="00F705A6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  <w:tab w:val="left" w:pos="11700"/>
                <w:tab w:val="left" w:pos="12600"/>
                <w:tab w:val="left" w:pos="13500"/>
                <w:tab w:val="left" w:pos="14400"/>
                <w:tab w:val="left" w:pos="15300"/>
                <w:tab w:val="left" w:pos="16200"/>
              </w:tabs>
              <w:suppressAutoHyphens/>
              <w:jc w:val="both"/>
              <w:rPr>
                <w:rFonts w:asciiTheme="minorHAnsi" w:eastAsia="SimSun" w:hAnsiTheme="minorHAnsi"/>
                <w:sz w:val="24"/>
                <w:szCs w:val="24"/>
              </w:rPr>
            </w:pPr>
          </w:p>
        </w:tc>
        <w:tc>
          <w:tcPr>
            <w:tcW w:w="2162" w:type="dxa"/>
          </w:tcPr>
          <w:p w14:paraId="10A70EC6" w14:textId="77777777" w:rsidR="005307D5" w:rsidRDefault="005307D5" w:rsidP="00F705A6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  <w:tab w:val="left" w:pos="11700"/>
                <w:tab w:val="left" w:pos="12600"/>
                <w:tab w:val="left" w:pos="13500"/>
                <w:tab w:val="left" w:pos="14400"/>
                <w:tab w:val="left" w:pos="15300"/>
                <w:tab w:val="left" w:pos="16200"/>
              </w:tabs>
              <w:suppressAutoHyphens/>
              <w:jc w:val="both"/>
              <w:rPr>
                <w:rFonts w:asciiTheme="minorHAnsi" w:eastAsia="SimSun" w:hAnsiTheme="minorHAnsi"/>
                <w:sz w:val="24"/>
                <w:szCs w:val="24"/>
              </w:rPr>
            </w:pPr>
          </w:p>
        </w:tc>
      </w:tr>
      <w:tr w:rsidR="005307D5" w14:paraId="399E6E6A" w14:textId="77777777" w:rsidTr="00F705A6">
        <w:trPr>
          <w:jc w:val="center"/>
        </w:trPr>
        <w:tc>
          <w:tcPr>
            <w:tcW w:w="2161" w:type="dxa"/>
          </w:tcPr>
          <w:p w14:paraId="1CDEB6AE" w14:textId="77777777" w:rsidR="005307D5" w:rsidRDefault="005307D5" w:rsidP="00F705A6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  <w:tab w:val="left" w:pos="11700"/>
                <w:tab w:val="left" w:pos="12600"/>
                <w:tab w:val="left" w:pos="13500"/>
                <w:tab w:val="left" w:pos="14400"/>
                <w:tab w:val="left" w:pos="15300"/>
                <w:tab w:val="left" w:pos="16200"/>
              </w:tabs>
              <w:suppressAutoHyphens/>
              <w:jc w:val="both"/>
              <w:rPr>
                <w:rFonts w:asciiTheme="minorHAnsi" w:eastAsia="SimSun" w:hAnsiTheme="minorHAnsi"/>
                <w:sz w:val="24"/>
                <w:szCs w:val="24"/>
              </w:rPr>
            </w:pPr>
            <w:r>
              <w:rPr>
                <w:rFonts w:asciiTheme="minorHAnsi" w:eastAsia="SimSun" w:hAnsiTheme="minorHAnsi"/>
                <w:sz w:val="24"/>
                <w:szCs w:val="24"/>
              </w:rPr>
              <w:t>Estado:</w:t>
            </w:r>
          </w:p>
        </w:tc>
        <w:tc>
          <w:tcPr>
            <w:tcW w:w="2161" w:type="dxa"/>
          </w:tcPr>
          <w:p w14:paraId="2713038F" w14:textId="77777777" w:rsidR="005307D5" w:rsidRDefault="005307D5" w:rsidP="00F705A6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  <w:tab w:val="left" w:pos="11700"/>
                <w:tab w:val="left" w:pos="12600"/>
                <w:tab w:val="left" w:pos="13500"/>
                <w:tab w:val="left" w:pos="14400"/>
                <w:tab w:val="left" w:pos="15300"/>
                <w:tab w:val="left" w:pos="16200"/>
              </w:tabs>
              <w:suppressAutoHyphens/>
              <w:jc w:val="both"/>
              <w:rPr>
                <w:rFonts w:asciiTheme="minorHAnsi" w:eastAsia="SimSun" w:hAnsiTheme="minorHAnsi"/>
                <w:sz w:val="24"/>
                <w:szCs w:val="24"/>
              </w:rPr>
            </w:pPr>
          </w:p>
          <w:p w14:paraId="1F7C5054" w14:textId="77777777" w:rsidR="005307D5" w:rsidRDefault="005307D5" w:rsidP="00F705A6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  <w:tab w:val="left" w:pos="11700"/>
                <w:tab w:val="left" w:pos="12600"/>
                <w:tab w:val="left" w:pos="13500"/>
                <w:tab w:val="left" w:pos="14400"/>
                <w:tab w:val="left" w:pos="15300"/>
                <w:tab w:val="left" w:pos="16200"/>
              </w:tabs>
              <w:suppressAutoHyphens/>
              <w:jc w:val="both"/>
              <w:rPr>
                <w:rFonts w:asciiTheme="minorHAnsi" w:eastAsia="SimSun" w:hAnsiTheme="minorHAnsi"/>
                <w:sz w:val="24"/>
                <w:szCs w:val="24"/>
              </w:rPr>
            </w:pPr>
          </w:p>
        </w:tc>
        <w:tc>
          <w:tcPr>
            <w:tcW w:w="2161" w:type="dxa"/>
          </w:tcPr>
          <w:p w14:paraId="7F227603" w14:textId="77777777" w:rsidR="005307D5" w:rsidRDefault="005307D5" w:rsidP="00F705A6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  <w:tab w:val="left" w:pos="11700"/>
                <w:tab w:val="left" w:pos="12600"/>
                <w:tab w:val="left" w:pos="13500"/>
                <w:tab w:val="left" w:pos="14400"/>
                <w:tab w:val="left" w:pos="15300"/>
                <w:tab w:val="left" w:pos="16200"/>
              </w:tabs>
              <w:suppressAutoHyphens/>
              <w:jc w:val="both"/>
              <w:rPr>
                <w:rFonts w:asciiTheme="minorHAnsi" w:eastAsia="SimSun" w:hAnsiTheme="minorHAnsi"/>
                <w:sz w:val="24"/>
                <w:szCs w:val="24"/>
              </w:rPr>
            </w:pPr>
          </w:p>
        </w:tc>
        <w:tc>
          <w:tcPr>
            <w:tcW w:w="2162" w:type="dxa"/>
          </w:tcPr>
          <w:p w14:paraId="68164693" w14:textId="77777777" w:rsidR="005307D5" w:rsidRDefault="005307D5" w:rsidP="00F705A6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  <w:tab w:val="left" w:pos="11700"/>
                <w:tab w:val="left" w:pos="12600"/>
                <w:tab w:val="left" w:pos="13500"/>
                <w:tab w:val="left" w:pos="14400"/>
                <w:tab w:val="left" w:pos="15300"/>
                <w:tab w:val="left" w:pos="16200"/>
              </w:tabs>
              <w:suppressAutoHyphens/>
              <w:jc w:val="both"/>
              <w:rPr>
                <w:rFonts w:asciiTheme="minorHAnsi" w:eastAsia="SimSun" w:hAnsiTheme="minorHAnsi"/>
                <w:sz w:val="24"/>
                <w:szCs w:val="24"/>
              </w:rPr>
            </w:pPr>
          </w:p>
        </w:tc>
      </w:tr>
      <w:tr w:rsidR="005307D5" w14:paraId="019965B5" w14:textId="77777777" w:rsidTr="00F705A6">
        <w:trPr>
          <w:jc w:val="center"/>
        </w:trPr>
        <w:tc>
          <w:tcPr>
            <w:tcW w:w="2161" w:type="dxa"/>
          </w:tcPr>
          <w:p w14:paraId="0DFE9966" w14:textId="77777777" w:rsidR="005307D5" w:rsidRDefault="005307D5" w:rsidP="00F705A6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  <w:tab w:val="left" w:pos="11700"/>
                <w:tab w:val="left" w:pos="12600"/>
                <w:tab w:val="left" w:pos="13500"/>
                <w:tab w:val="left" w:pos="14400"/>
                <w:tab w:val="left" w:pos="15300"/>
                <w:tab w:val="left" w:pos="16200"/>
              </w:tabs>
              <w:suppressAutoHyphens/>
              <w:jc w:val="both"/>
              <w:rPr>
                <w:rFonts w:asciiTheme="minorHAnsi" w:eastAsia="SimSun" w:hAnsiTheme="minorHAnsi"/>
                <w:sz w:val="24"/>
                <w:szCs w:val="24"/>
              </w:rPr>
            </w:pPr>
            <w:r>
              <w:rPr>
                <w:rFonts w:asciiTheme="minorHAnsi" w:eastAsia="SimSun" w:hAnsiTheme="minorHAnsi"/>
                <w:sz w:val="24"/>
                <w:szCs w:val="24"/>
              </w:rPr>
              <w:t>Impacto:</w:t>
            </w:r>
          </w:p>
        </w:tc>
        <w:tc>
          <w:tcPr>
            <w:tcW w:w="2161" w:type="dxa"/>
          </w:tcPr>
          <w:p w14:paraId="7B4F9D11" w14:textId="77777777" w:rsidR="005307D5" w:rsidRDefault="005307D5" w:rsidP="00F705A6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  <w:tab w:val="left" w:pos="11700"/>
                <w:tab w:val="left" w:pos="12600"/>
                <w:tab w:val="left" w:pos="13500"/>
                <w:tab w:val="left" w:pos="14400"/>
                <w:tab w:val="left" w:pos="15300"/>
                <w:tab w:val="left" w:pos="16200"/>
              </w:tabs>
              <w:suppressAutoHyphens/>
              <w:jc w:val="both"/>
              <w:rPr>
                <w:rFonts w:asciiTheme="minorHAnsi" w:eastAsia="SimSun" w:hAnsiTheme="minorHAnsi"/>
                <w:sz w:val="24"/>
                <w:szCs w:val="24"/>
              </w:rPr>
            </w:pPr>
          </w:p>
          <w:p w14:paraId="38498C2A" w14:textId="77777777" w:rsidR="005307D5" w:rsidRDefault="005307D5" w:rsidP="00F705A6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  <w:tab w:val="left" w:pos="11700"/>
                <w:tab w:val="left" w:pos="12600"/>
                <w:tab w:val="left" w:pos="13500"/>
                <w:tab w:val="left" w:pos="14400"/>
                <w:tab w:val="left" w:pos="15300"/>
                <w:tab w:val="left" w:pos="16200"/>
              </w:tabs>
              <w:suppressAutoHyphens/>
              <w:jc w:val="both"/>
              <w:rPr>
                <w:rFonts w:asciiTheme="minorHAnsi" w:eastAsia="SimSun" w:hAnsiTheme="minorHAnsi"/>
                <w:sz w:val="24"/>
                <w:szCs w:val="24"/>
              </w:rPr>
            </w:pPr>
          </w:p>
        </w:tc>
        <w:tc>
          <w:tcPr>
            <w:tcW w:w="2161" w:type="dxa"/>
          </w:tcPr>
          <w:p w14:paraId="7892EBD0" w14:textId="77777777" w:rsidR="005307D5" w:rsidRDefault="005307D5" w:rsidP="00F705A6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  <w:tab w:val="left" w:pos="11700"/>
                <w:tab w:val="left" w:pos="12600"/>
                <w:tab w:val="left" w:pos="13500"/>
                <w:tab w:val="left" w:pos="14400"/>
                <w:tab w:val="left" w:pos="15300"/>
                <w:tab w:val="left" w:pos="16200"/>
              </w:tabs>
              <w:suppressAutoHyphens/>
              <w:jc w:val="both"/>
              <w:rPr>
                <w:rFonts w:asciiTheme="minorHAnsi" w:eastAsia="SimSun" w:hAnsiTheme="minorHAnsi"/>
                <w:sz w:val="24"/>
                <w:szCs w:val="24"/>
              </w:rPr>
            </w:pPr>
          </w:p>
        </w:tc>
        <w:tc>
          <w:tcPr>
            <w:tcW w:w="2162" w:type="dxa"/>
          </w:tcPr>
          <w:p w14:paraId="376D927C" w14:textId="77777777" w:rsidR="005307D5" w:rsidRDefault="005307D5" w:rsidP="00F705A6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  <w:tab w:val="left" w:pos="11700"/>
                <w:tab w:val="left" w:pos="12600"/>
                <w:tab w:val="left" w:pos="13500"/>
                <w:tab w:val="left" w:pos="14400"/>
                <w:tab w:val="left" w:pos="15300"/>
                <w:tab w:val="left" w:pos="16200"/>
              </w:tabs>
              <w:suppressAutoHyphens/>
              <w:jc w:val="both"/>
              <w:rPr>
                <w:rFonts w:asciiTheme="minorHAnsi" w:eastAsia="SimSun" w:hAnsiTheme="minorHAnsi"/>
                <w:sz w:val="24"/>
                <w:szCs w:val="24"/>
              </w:rPr>
            </w:pPr>
          </w:p>
        </w:tc>
      </w:tr>
      <w:tr w:rsidR="005307D5" w14:paraId="226BAE4E" w14:textId="77777777" w:rsidTr="00F705A6">
        <w:trPr>
          <w:jc w:val="center"/>
        </w:trPr>
        <w:tc>
          <w:tcPr>
            <w:tcW w:w="2161" w:type="dxa"/>
          </w:tcPr>
          <w:p w14:paraId="74DF8F3E" w14:textId="77777777" w:rsidR="005307D5" w:rsidRDefault="005307D5" w:rsidP="00F705A6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  <w:tab w:val="left" w:pos="11700"/>
                <w:tab w:val="left" w:pos="12600"/>
                <w:tab w:val="left" w:pos="13500"/>
                <w:tab w:val="left" w:pos="14400"/>
                <w:tab w:val="left" w:pos="15300"/>
                <w:tab w:val="left" w:pos="16200"/>
              </w:tabs>
              <w:suppressAutoHyphens/>
              <w:jc w:val="both"/>
              <w:rPr>
                <w:rFonts w:asciiTheme="minorHAnsi" w:eastAsia="SimSun" w:hAnsiTheme="minorHAnsi"/>
                <w:sz w:val="24"/>
                <w:szCs w:val="24"/>
              </w:rPr>
            </w:pPr>
            <w:r>
              <w:rPr>
                <w:rFonts w:asciiTheme="minorHAnsi" w:eastAsia="SimSun" w:hAnsiTheme="minorHAnsi"/>
                <w:sz w:val="24"/>
                <w:szCs w:val="24"/>
              </w:rPr>
              <w:t>Resposta:</w:t>
            </w:r>
          </w:p>
        </w:tc>
        <w:tc>
          <w:tcPr>
            <w:tcW w:w="2161" w:type="dxa"/>
          </w:tcPr>
          <w:p w14:paraId="3F872A19" w14:textId="77777777" w:rsidR="005307D5" w:rsidRDefault="005307D5" w:rsidP="00F705A6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  <w:tab w:val="left" w:pos="11700"/>
                <w:tab w:val="left" w:pos="12600"/>
                <w:tab w:val="left" w:pos="13500"/>
                <w:tab w:val="left" w:pos="14400"/>
                <w:tab w:val="left" w:pos="15300"/>
                <w:tab w:val="left" w:pos="16200"/>
              </w:tabs>
              <w:suppressAutoHyphens/>
              <w:jc w:val="both"/>
              <w:rPr>
                <w:rFonts w:asciiTheme="minorHAnsi" w:eastAsia="SimSun" w:hAnsiTheme="minorHAnsi"/>
                <w:sz w:val="24"/>
                <w:szCs w:val="24"/>
              </w:rPr>
            </w:pPr>
          </w:p>
          <w:p w14:paraId="3F66C7BD" w14:textId="77777777" w:rsidR="005307D5" w:rsidRDefault="005307D5" w:rsidP="00F705A6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  <w:tab w:val="left" w:pos="11700"/>
                <w:tab w:val="left" w:pos="12600"/>
                <w:tab w:val="left" w:pos="13500"/>
                <w:tab w:val="left" w:pos="14400"/>
                <w:tab w:val="left" w:pos="15300"/>
                <w:tab w:val="left" w:pos="16200"/>
              </w:tabs>
              <w:suppressAutoHyphens/>
              <w:jc w:val="both"/>
              <w:rPr>
                <w:rFonts w:asciiTheme="minorHAnsi" w:eastAsia="SimSun" w:hAnsiTheme="minorHAnsi"/>
                <w:sz w:val="24"/>
                <w:szCs w:val="24"/>
              </w:rPr>
            </w:pPr>
          </w:p>
        </w:tc>
        <w:tc>
          <w:tcPr>
            <w:tcW w:w="2161" w:type="dxa"/>
          </w:tcPr>
          <w:p w14:paraId="65098283" w14:textId="77777777" w:rsidR="005307D5" w:rsidRDefault="005307D5" w:rsidP="00F705A6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  <w:tab w:val="left" w:pos="11700"/>
                <w:tab w:val="left" w:pos="12600"/>
                <w:tab w:val="left" w:pos="13500"/>
                <w:tab w:val="left" w:pos="14400"/>
                <w:tab w:val="left" w:pos="15300"/>
                <w:tab w:val="left" w:pos="16200"/>
              </w:tabs>
              <w:suppressAutoHyphens/>
              <w:jc w:val="both"/>
              <w:rPr>
                <w:rFonts w:asciiTheme="minorHAnsi" w:eastAsia="SimSun" w:hAnsiTheme="minorHAnsi"/>
                <w:sz w:val="24"/>
                <w:szCs w:val="24"/>
              </w:rPr>
            </w:pPr>
          </w:p>
        </w:tc>
        <w:tc>
          <w:tcPr>
            <w:tcW w:w="2162" w:type="dxa"/>
          </w:tcPr>
          <w:p w14:paraId="38E0C829" w14:textId="77777777" w:rsidR="005307D5" w:rsidRDefault="005307D5" w:rsidP="00F705A6">
            <w:pPr>
              <w:tabs>
                <w:tab w:val="left" w:pos="0"/>
                <w:tab w:val="left" w:pos="900"/>
                <w:tab w:val="left" w:pos="1800"/>
                <w:tab w:val="left" w:pos="2700"/>
                <w:tab w:val="left" w:pos="3600"/>
                <w:tab w:val="left" w:pos="4500"/>
                <w:tab w:val="left" w:pos="5400"/>
                <w:tab w:val="left" w:pos="6300"/>
                <w:tab w:val="left" w:pos="7200"/>
                <w:tab w:val="left" w:pos="8100"/>
                <w:tab w:val="left" w:pos="9000"/>
                <w:tab w:val="left" w:pos="9900"/>
                <w:tab w:val="left" w:pos="10800"/>
                <w:tab w:val="left" w:pos="11700"/>
                <w:tab w:val="left" w:pos="12600"/>
                <w:tab w:val="left" w:pos="13500"/>
                <w:tab w:val="left" w:pos="14400"/>
                <w:tab w:val="left" w:pos="15300"/>
                <w:tab w:val="left" w:pos="16200"/>
              </w:tabs>
              <w:suppressAutoHyphens/>
              <w:jc w:val="both"/>
              <w:rPr>
                <w:rFonts w:asciiTheme="minorHAnsi" w:eastAsia="SimSun" w:hAnsiTheme="minorHAnsi"/>
                <w:sz w:val="24"/>
                <w:szCs w:val="24"/>
              </w:rPr>
            </w:pPr>
          </w:p>
        </w:tc>
      </w:tr>
    </w:tbl>
    <w:p w14:paraId="180A9EE9" w14:textId="77777777" w:rsidR="00173181" w:rsidRDefault="00173181" w:rsidP="00173181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suppressAutoHyphens/>
        <w:jc w:val="both"/>
        <w:rPr>
          <w:rFonts w:asciiTheme="minorHAnsi" w:eastAsia="SimSun" w:hAnsiTheme="minorHAnsi"/>
          <w:sz w:val="24"/>
          <w:szCs w:val="24"/>
        </w:rPr>
      </w:pPr>
    </w:p>
    <w:p w14:paraId="6A7F0970" w14:textId="77777777" w:rsidR="00173181" w:rsidRDefault="00173181" w:rsidP="00173181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suppressAutoHyphens/>
        <w:jc w:val="both"/>
        <w:rPr>
          <w:rFonts w:asciiTheme="minorHAnsi" w:eastAsia="SimSun" w:hAnsiTheme="minorHAnsi"/>
          <w:sz w:val="24"/>
          <w:szCs w:val="24"/>
        </w:rPr>
      </w:pPr>
    </w:p>
    <w:p w14:paraId="269A01C1" w14:textId="77777777" w:rsidR="00173181" w:rsidRDefault="00173181" w:rsidP="00173181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suppressAutoHyphens/>
        <w:jc w:val="both"/>
        <w:rPr>
          <w:rFonts w:asciiTheme="minorHAnsi" w:eastAsia="SimSun" w:hAnsiTheme="minorHAnsi"/>
          <w:sz w:val="24"/>
          <w:szCs w:val="24"/>
        </w:rPr>
      </w:pPr>
      <w:r>
        <w:rPr>
          <w:rFonts w:asciiTheme="minorHAnsi" w:eastAsia="SimSun" w:hAnsiTheme="minorHAnsi"/>
          <w:noProof/>
          <w:sz w:val="24"/>
          <w:szCs w:val="24"/>
          <w:lang w:val="en-US" w:eastAsia="en-US"/>
        </w:rPr>
        <w:lastRenderedPageBreak/>
        <w:drawing>
          <wp:inline distT="0" distB="0" distL="0" distR="0" wp14:anchorId="752734EB" wp14:editId="7C260458">
            <wp:extent cx="6126480" cy="7402920"/>
            <wp:effectExtent l="0" t="0" r="7620" b="762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 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740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20A73" w14:textId="77777777" w:rsidR="00173181" w:rsidRDefault="00173181" w:rsidP="00173181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suppressAutoHyphens/>
        <w:jc w:val="both"/>
        <w:rPr>
          <w:rFonts w:asciiTheme="minorHAnsi" w:eastAsia="SimSun" w:hAnsiTheme="minorHAnsi"/>
          <w:sz w:val="24"/>
          <w:szCs w:val="24"/>
        </w:rPr>
      </w:pPr>
    </w:p>
    <w:p w14:paraId="6997C69A" w14:textId="77777777" w:rsidR="00506C52" w:rsidRDefault="00506C52">
      <w:pPr>
        <w:rPr>
          <w:rFonts w:asciiTheme="minorHAnsi" w:eastAsia="SimSun" w:hAnsiTheme="minorHAnsi"/>
          <w:sz w:val="24"/>
          <w:szCs w:val="24"/>
        </w:rPr>
      </w:pPr>
      <w:r>
        <w:rPr>
          <w:rFonts w:asciiTheme="minorHAnsi" w:eastAsia="SimSun" w:hAnsiTheme="minorHAnsi"/>
          <w:sz w:val="24"/>
          <w:szCs w:val="24"/>
        </w:rPr>
        <w:br w:type="page"/>
      </w:r>
    </w:p>
    <w:p w14:paraId="7EAAE047" w14:textId="77777777" w:rsidR="00173181" w:rsidRDefault="00173181" w:rsidP="005307D5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suppressAutoHyphens/>
        <w:jc w:val="center"/>
        <w:rPr>
          <w:rFonts w:asciiTheme="minorHAnsi" w:eastAsia="SimSun" w:hAnsiTheme="minorHAnsi"/>
          <w:sz w:val="24"/>
          <w:szCs w:val="24"/>
        </w:rPr>
      </w:pPr>
      <w:r w:rsidRPr="00A553BC">
        <w:rPr>
          <w:rFonts w:asciiTheme="minorHAnsi" w:eastAsia="SimSun" w:hAnsiTheme="minorHAnsi"/>
          <w:b/>
          <w:sz w:val="24"/>
          <w:szCs w:val="24"/>
        </w:rPr>
        <w:lastRenderedPageBreak/>
        <w:t>Indicadores ambientais de pressão.</w:t>
      </w:r>
      <w:r>
        <w:rPr>
          <w:rFonts w:asciiTheme="minorHAnsi" w:eastAsia="SimSun" w:hAnsiTheme="minorHAnsi"/>
          <w:noProof/>
          <w:sz w:val="24"/>
          <w:szCs w:val="24"/>
          <w:lang w:val="en-US" w:eastAsia="en-US"/>
        </w:rPr>
        <w:drawing>
          <wp:inline distT="0" distB="0" distL="0" distR="0" wp14:anchorId="5981903D" wp14:editId="5A876021">
            <wp:extent cx="5699760" cy="8535236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 3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398" cy="856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AF7EE" w14:textId="77777777" w:rsidR="00173181" w:rsidRPr="00A553BC" w:rsidRDefault="00173181" w:rsidP="00173181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suppressAutoHyphens/>
        <w:jc w:val="center"/>
        <w:rPr>
          <w:rFonts w:asciiTheme="minorHAnsi" w:eastAsia="SimSun" w:hAnsiTheme="minorHAnsi"/>
          <w:b/>
          <w:sz w:val="24"/>
          <w:szCs w:val="24"/>
        </w:rPr>
      </w:pPr>
      <w:r w:rsidRPr="00A553BC">
        <w:rPr>
          <w:rFonts w:asciiTheme="minorHAnsi" w:eastAsia="SimSun" w:hAnsiTheme="minorHAnsi"/>
          <w:b/>
          <w:sz w:val="24"/>
          <w:szCs w:val="24"/>
        </w:rPr>
        <w:lastRenderedPageBreak/>
        <w:t xml:space="preserve">Indicadores ambientais de </w:t>
      </w:r>
      <w:r>
        <w:rPr>
          <w:rFonts w:asciiTheme="minorHAnsi" w:eastAsia="SimSun" w:hAnsiTheme="minorHAnsi"/>
          <w:b/>
          <w:sz w:val="24"/>
          <w:szCs w:val="24"/>
        </w:rPr>
        <w:t>estado</w:t>
      </w:r>
      <w:r w:rsidRPr="00A553BC">
        <w:rPr>
          <w:rFonts w:asciiTheme="minorHAnsi" w:eastAsia="SimSun" w:hAnsiTheme="minorHAnsi"/>
          <w:b/>
          <w:sz w:val="24"/>
          <w:szCs w:val="24"/>
        </w:rPr>
        <w:t>.</w:t>
      </w:r>
    </w:p>
    <w:p w14:paraId="2EB65448" w14:textId="77777777" w:rsidR="00173181" w:rsidRDefault="00173181" w:rsidP="00173181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suppressAutoHyphens/>
        <w:jc w:val="center"/>
        <w:rPr>
          <w:rFonts w:asciiTheme="minorHAnsi" w:eastAsia="SimSun" w:hAnsiTheme="minorHAnsi"/>
          <w:sz w:val="24"/>
          <w:szCs w:val="24"/>
        </w:rPr>
      </w:pPr>
      <w:r>
        <w:rPr>
          <w:rFonts w:asciiTheme="minorHAnsi" w:eastAsia="SimSun" w:hAnsiTheme="minorHAnsi"/>
          <w:noProof/>
          <w:sz w:val="24"/>
          <w:szCs w:val="24"/>
          <w:lang w:val="en-US" w:eastAsia="en-US"/>
        </w:rPr>
        <w:drawing>
          <wp:inline distT="0" distB="0" distL="0" distR="0" wp14:anchorId="167FC861" wp14:editId="3F36E46A">
            <wp:extent cx="5745480" cy="8565192"/>
            <wp:effectExtent l="0" t="0" r="7620" b="762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 7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9411" cy="8571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C1A83" w14:textId="77777777" w:rsidR="00173181" w:rsidRPr="00A553BC" w:rsidRDefault="00173181" w:rsidP="00173181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suppressAutoHyphens/>
        <w:jc w:val="center"/>
        <w:rPr>
          <w:rFonts w:asciiTheme="minorHAnsi" w:eastAsia="SimSun" w:hAnsiTheme="minorHAnsi"/>
          <w:b/>
          <w:sz w:val="24"/>
          <w:szCs w:val="24"/>
        </w:rPr>
      </w:pPr>
      <w:r w:rsidRPr="00A553BC">
        <w:rPr>
          <w:rFonts w:asciiTheme="minorHAnsi" w:eastAsia="SimSun" w:hAnsiTheme="minorHAnsi"/>
          <w:b/>
          <w:sz w:val="24"/>
          <w:szCs w:val="24"/>
        </w:rPr>
        <w:lastRenderedPageBreak/>
        <w:t xml:space="preserve">Indicadores ambientais de </w:t>
      </w:r>
      <w:r>
        <w:rPr>
          <w:rFonts w:asciiTheme="minorHAnsi" w:eastAsia="SimSun" w:hAnsiTheme="minorHAnsi"/>
          <w:b/>
          <w:sz w:val="24"/>
          <w:szCs w:val="24"/>
        </w:rPr>
        <w:t>impacto</w:t>
      </w:r>
      <w:r w:rsidRPr="00A553BC">
        <w:rPr>
          <w:rFonts w:asciiTheme="minorHAnsi" w:eastAsia="SimSun" w:hAnsiTheme="minorHAnsi"/>
          <w:b/>
          <w:sz w:val="24"/>
          <w:szCs w:val="24"/>
        </w:rPr>
        <w:t>.</w:t>
      </w:r>
    </w:p>
    <w:p w14:paraId="6821CA96" w14:textId="77777777" w:rsidR="00173181" w:rsidRDefault="00173181" w:rsidP="00173181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suppressAutoHyphens/>
        <w:jc w:val="center"/>
        <w:rPr>
          <w:rFonts w:asciiTheme="minorHAnsi" w:eastAsia="SimSun" w:hAnsiTheme="minorHAnsi"/>
          <w:sz w:val="24"/>
          <w:szCs w:val="24"/>
        </w:rPr>
      </w:pPr>
      <w:r>
        <w:rPr>
          <w:rFonts w:asciiTheme="minorHAnsi" w:eastAsia="SimSun" w:hAnsiTheme="minorHAnsi"/>
          <w:noProof/>
          <w:sz w:val="24"/>
          <w:szCs w:val="24"/>
          <w:lang w:val="en-US" w:eastAsia="en-US"/>
        </w:rPr>
        <w:drawing>
          <wp:inline distT="0" distB="0" distL="0" distR="0" wp14:anchorId="37E592AC" wp14:editId="7D3893FE">
            <wp:extent cx="5593080" cy="8276177"/>
            <wp:effectExtent l="0" t="0" r="762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 115 (1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857" cy="8287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5C2C4" w14:textId="77777777" w:rsidR="005307D5" w:rsidRDefault="005307D5" w:rsidP="005307D5">
      <w:pPr>
        <w:rPr>
          <w:rFonts w:asciiTheme="minorHAnsi" w:eastAsia="SimSun" w:hAnsiTheme="minorHAnsi"/>
          <w:b/>
          <w:sz w:val="24"/>
          <w:szCs w:val="24"/>
        </w:rPr>
      </w:pPr>
      <w:r>
        <w:rPr>
          <w:rFonts w:asciiTheme="minorHAnsi" w:eastAsia="SimSun" w:hAnsiTheme="minorHAnsi"/>
          <w:b/>
          <w:sz w:val="24"/>
          <w:szCs w:val="24"/>
        </w:rPr>
        <w:br w:type="page"/>
      </w:r>
    </w:p>
    <w:p w14:paraId="21EDD716" w14:textId="77777777" w:rsidR="00173181" w:rsidRPr="00A553BC" w:rsidRDefault="00173181" w:rsidP="00173181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suppressAutoHyphens/>
        <w:jc w:val="center"/>
        <w:rPr>
          <w:rFonts w:asciiTheme="minorHAnsi" w:eastAsia="SimSun" w:hAnsiTheme="minorHAnsi"/>
          <w:b/>
          <w:sz w:val="24"/>
          <w:szCs w:val="24"/>
        </w:rPr>
      </w:pPr>
      <w:r w:rsidRPr="00A553BC">
        <w:rPr>
          <w:rFonts w:asciiTheme="minorHAnsi" w:eastAsia="SimSun" w:hAnsiTheme="minorHAnsi"/>
          <w:b/>
          <w:sz w:val="24"/>
          <w:szCs w:val="24"/>
        </w:rPr>
        <w:lastRenderedPageBreak/>
        <w:t xml:space="preserve">Indicadores ambientais de </w:t>
      </w:r>
      <w:r>
        <w:rPr>
          <w:rFonts w:asciiTheme="minorHAnsi" w:eastAsia="SimSun" w:hAnsiTheme="minorHAnsi"/>
          <w:b/>
          <w:sz w:val="24"/>
          <w:szCs w:val="24"/>
        </w:rPr>
        <w:t>resposta</w:t>
      </w:r>
      <w:r w:rsidRPr="00A553BC">
        <w:rPr>
          <w:rFonts w:asciiTheme="minorHAnsi" w:eastAsia="SimSun" w:hAnsiTheme="minorHAnsi"/>
          <w:b/>
          <w:sz w:val="24"/>
          <w:szCs w:val="24"/>
        </w:rPr>
        <w:t>.</w:t>
      </w:r>
    </w:p>
    <w:p w14:paraId="3C612076" w14:textId="77777777" w:rsidR="004A4751" w:rsidRPr="005307D5" w:rsidRDefault="00173181" w:rsidP="005307D5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</w:tabs>
        <w:suppressAutoHyphens/>
        <w:jc w:val="center"/>
        <w:rPr>
          <w:rFonts w:asciiTheme="minorHAnsi" w:eastAsia="SimSun" w:hAnsiTheme="minorHAnsi"/>
          <w:sz w:val="24"/>
          <w:szCs w:val="24"/>
        </w:rPr>
      </w:pPr>
      <w:r>
        <w:rPr>
          <w:rFonts w:asciiTheme="minorHAnsi" w:eastAsia="SimSun" w:hAnsiTheme="minorHAnsi"/>
          <w:noProof/>
          <w:sz w:val="24"/>
          <w:szCs w:val="24"/>
          <w:lang w:val="en-US" w:eastAsia="en-US"/>
        </w:rPr>
        <w:drawing>
          <wp:inline distT="0" distB="0" distL="0" distR="0" wp14:anchorId="7E926A5C" wp14:editId="52074BA0">
            <wp:extent cx="5547360" cy="8404202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 13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689" cy="840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4751" w:rsidRPr="005307D5" w:rsidSect="009C2069">
      <w:headerReference w:type="default" r:id="rId13"/>
      <w:headerReference w:type="first" r:id="rId14"/>
      <w:type w:val="continuous"/>
      <w:pgSz w:w="11907" w:h="16840" w:code="9"/>
      <w:pgMar w:top="1417" w:right="1701" w:bottom="141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942348" w14:textId="77777777" w:rsidR="007639AC" w:rsidRDefault="007639AC" w:rsidP="00215DC3">
      <w:r>
        <w:separator/>
      </w:r>
    </w:p>
  </w:endnote>
  <w:endnote w:type="continuationSeparator" w:id="0">
    <w:p w14:paraId="4D36306C" w14:textId="77777777" w:rsidR="007639AC" w:rsidRDefault="007639AC" w:rsidP="00215D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(Usar fonte para texto asiátic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ED0ADE" w14:textId="77777777" w:rsidR="007639AC" w:rsidRDefault="007639AC" w:rsidP="00215DC3">
      <w:r>
        <w:separator/>
      </w:r>
    </w:p>
  </w:footnote>
  <w:footnote w:type="continuationSeparator" w:id="0">
    <w:p w14:paraId="668D1FC3" w14:textId="77777777" w:rsidR="007639AC" w:rsidRDefault="007639AC" w:rsidP="00215DC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FBA7E9" w14:textId="77777777" w:rsidR="0084592E" w:rsidRDefault="0084592E" w:rsidP="0084592E">
    <w:pPr>
      <w:pStyle w:val="Header"/>
    </w:pPr>
  </w:p>
  <w:p w14:paraId="6F6555C8" w14:textId="77777777" w:rsidR="0084592E" w:rsidRDefault="0084592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1" w:type="dxa"/>
      <w:tblInd w:w="-38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809"/>
      <w:gridCol w:w="7402"/>
    </w:tblGrid>
    <w:tr w:rsidR="00215DC3" w14:paraId="1B0F28DD" w14:textId="77777777" w:rsidTr="009268E3">
      <w:tc>
        <w:tcPr>
          <w:tcW w:w="1809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08F3C0D0" w14:textId="77777777" w:rsidR="00215DC3" w:rsidRDefault="00215DC3" w:rsidP="009268E3">
          <w:pPr>
            <w:tabs>
              <w:tab w:val="left" w:pos="0"/>
              <w:tab w:val="left" w:pos="900"/>
              <w:tab w:val="left" w:pos="1800"/>
              <w:tab w:val="left" w:pos="2700"/>
              <w:tab w:val="left" w:pos="3600"/>
              <w:tab w:val="left" w:pos="4500"/>
              <w:tab w:val="left" w:pos="5400"/>
              <w:tab w:val="left" w:pos="6300"/>
              <w:tab w:val="left" w:pos="7200"/>
              <w:tab w:val="left" w:pos="8100"/>
              <w:tab w:val="left" w:pos="9000"/>
              <w:tab w:val="left" w:pos="9900"/>
              <w:tab w:val="left" w:pos="10800"/>
              <w:tab w:val="left" w:pos="11700"/>
              <w:tab w:val="left" w:pos="12600"/>
              <w:tab w:val="left" w:pos="13500"/>
              <w:tab w:val="left" w:pos="14400"/>
              <w:tab w:val="left" w:pos="15300"/>
              <w:tab w:val="left" w:pos="16200"/>
            </w:tabs>
            <w:suppressAutoHyphens/>
            <w:jc w:val="center"/>
            <w:rPr>
              <w:b/>
              <w:bCs/>
              <w:sz w:val="28"/>
              <w:szCs w:val="28"/>
            </w:rPr>
          </w:pPr>
          <w:r>
            <w:rPr>
              <w:noProof/>
              <w:lang w:val="en-US" w:eastAsia="en-US"/>
            </w:rPr>
            <w:drawing>
              <wp:inline distT="0" distB="0" distL="0" distR="0" wp14:anchorId="6CA87CEC" wp14:editId="16CD6166">
                <wp:extent cx="742950" cy="809625"/>
                <wp:effectExtent l="0" t="0" r="0" b="9525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295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402" w:type="dxa"/>
          <w:tcBorders>
            <w:top w:val="nil"/>
            <w:left w:val="nil"/>
            <w:bottom w:val="nil"/>
            <w:right w:val="nil"/>
          </w:tcBorders>
        </w:tcPr>
        <w:p w14:paraId="0A38B359" w14:textId="77777777" w:rsidR="00215DC3" w:rsidRPr="00215DC3" w:rsidRDefault="00215DC3" w:rsidP="009268E3">
          <w:pPr>
            <w:tabs>
              <w:tab w:val="left" w:pos="0"/>
              <w:tab w:val="left" w:pos="900"/>
              <w:tab w:val="left" w:pos="1800"/>
              <w:tab w:val="left" w:pos="2700"/>
              <w:tab w:val="left" w:pos="3600"/>
              <w:tab w:val="left" w:pos="4500"/>
              <w:tab w:val="left" w:pos="5400"/>
              <w:tab w:val="left" w:pos="6300"/>
              <w:tab w:val="left" w:pos="7200"/>
              <w:tab w:val="left" w:pos="8100"/>
              <w:tab w:val="left" w:pos="9000"/>
              <w:tab w:val="left" w:pos="9900"/>
              <w:tab w:val="left" w:pos="10800"/>
              <w:tab w:val="left" w:pos="11700"/>
              <w:tab w:val="left" w:pos="12600"/>
              <w:tab w:val="left" w:pos="13500"/>
              <w:tab w:val="left" w:pos="14400"/>
              <w:tab w:val="left" w:pos="15300"/>
              <w:tab w:val="left" w:pos="16200"/>
            </w:tabs>
            <w:suppressAutoHyphens/>
            <w:jc w:val="center"/>
            <w:rPr>
              <w:rFonts w:asciiTheme="minorHAnsi" w:eastAsia="SimSun" w:hAnsiTheme="minorHAnsi"/>
              <w:b/>
              <w:bCs/>
              <w:sz w:val="24"/>
              <w:szCs w:val="24"/>
            </w:rPr>
          </w:pPr>
          <w:r w:rsidRPr="00215DC3">
            <w:rPr>
              <w:rFonts w:asciiTheme="minorHAnsi" w:eastAsia="SimSun" w:hAnsiTheme="minorHAnsi"/>
              <w:b/>
              <w:bCs/>
              <w:sz w:val="24"/>
              <w:szCs w:val="24"/>
            </w:rPr>
            <w:t>ESCOLA POLITÉCNICA DA UNIVERSIDADE DE SÃO PAULO</w:t>
          </w:r>
        </w:p>
        <w:p w14:paraId="3C451142" w14:textId="77777777" w:rsidR="00215DC3" w:rsidRPr="00215DC3" w:rsidRDefault="00215DC3" w:rsidP="009268E3">
          <w:pPr>
            <w:tabs>
              <w:tab w:val="left" w:pos="0"/>
              <w:tab w:val="left" w:pos="900"/>
              <w:tab w:val="left" w:pos="1800"/>
              <w:tab w:val="left" w:pos="2700"/>
              <w:tab w:val="left" w:pos="3600"/>
              <w:tab w:val="left" w:pos="4500"/>
              <w:tab w:val="left" w:pos="5400"/>
              <w:tab w:val="left" w:pos="6300"/>
              <w:tab w:val="left" w:pos="7200"/>
              <w:tab w:val="left" w:pos="8100"/>
              <w:tab w:val="left" w:pos="9000"/>
              <w:tab w:val="left" w:pos="9900"/>
              <w:tab w:val="left" w:pos="10800"/>
              <w:tab w:val="left" w:pos="11700"/>
              <w:tab w:val="left" w:pos="12600"/>
              <w:tab w:val="left" w:pos="13500"/>
              <w:tab w:val="left" w:pos="14400"/>
              <w:tab w:val="left" w:pos="15300"/>
              <w:tab w:val="left" w:pos="16200"/>
            </w:tabs>
            <w:suppressAutoHyphens/>
            <w:jc w:val="center"/>
            <w:rPr>
              <w:rFonts w:asciiTheme="minorHAnsi" w:eastAsia="SimSun" w:hAnsiTheme="minorHAnsi"/>
              <w:b/>
              <w:bCs/>
            </w:rPr>
          </w:pPr>
          <w:r w:rsidRPr="00215DC3">
            <w:rPr>
              <w:rFonts w:asciiTheme="minorHAnsi" w:eastAsia="SimSun" w:hAnsiTheme="minorHAnsi"/>
              <w:b/>
              <w:bCs/>
            </w:rPr>
            <w:t>DEPARTAMENTO DE ENGENHARIA HIDRÁULICA E AMBIENTAL</w:t>
          </w:r>
        </w:p>
        <w:p w14:paraId="40B3E618" w14:textId="77777777" w:rsidR="00215DC3" w:rsidRPr="00215DC3" w:rsidRDefault="00215DC3" w:rsidP="009268E3">
          <w:pPr>
            <w:tabs>
              <w:tab w:val="left" w:pos="0"/>
              <w:tab w:val="left" w:pos="900"/>
              <w:tab w:val="left" w:pos="1800"/>
              <w:tab w:val="left" w:pos="2700"/>
              <w:tab w:val="left" w:pos="3600"/>
              <w:tab w:val="left" w:pos="4500"/>
              <w:tab w:val="left" w:pos="5400"/>
              <w:tab w:val="left" w:pos="6300"/>
              <w:tab w:val="left" w:pos="7200"/>
              <w:tab w:val="left" w:pos="8100"/>
              <w:tab w:val="left" w:pos="9000"/>
              <w:tab w:val="left" w:pos="9900"/>
              <w:tab w:val="left" w:pos="10800"/>
              <w:tab w:val="left" w:pos="11700"/>
              <w:tab w:val="left" w:pos="12600"/>
              <w:tab w:val="left" w:pos="13500"/>
              <w:tab w:val="left" w:pos="14400"/>
              <w:tab w:val="left" w:pos="15300"/>
              <w:tab w:val="left" w:pos="16200"/>
            </w:tabs>
            <w:suppressAutoHyphens/>
            <w:jc w:val="center"/>
            <w:rPr>
              <w:rFonts w:asciiTheme="minorHAnsi" w:eastAsia="SimSun" w:hAnsiTheme="minorHAnsi"/>
              <w:b/>
              <w:bCs/>
              <w:sz w:val="22"/>
              <w:szCs w:val="22"/>
            </w:rPr>
          </w:pPr>
          <w:r w:rsidRPr="00215DC3">
            <w:rPr>
              <w:rFonts w:asciiTheme="minorHAnsi" w:eastAsia="SimSun" w:hAnsiTheme="minorHAnsi"/>
              <w:b/>
              <w:bCs/>
              <w:sz w:val="22"/>
              <w:szCs w:val="22"/>
            </w:rPr>
            <w:t>Planejamento Ambiental</w:t>
          </w:r>
        </w:p>
        <w:p w14:paraId="508F0DBF" w14:textId="77777777" w:rsidR="00215DC3" w:rsidRPr="009268E3" w:rsidRDefault="00C7677C" w:rsidP="009268E3">
          <w:pPr>
            <w:tabs>
              <w:tab w:val="left" w:pos="0"/>
              <w:tab w:val="left" w:pos="900"/>
              <w:tab w:val="left" w:pos="1800"/>
              <w:tab w:val="left" w:pos="2700"/>
              <w:tab w:val="left" w:pos="3600"/>
              <w:tab w:val="left" w:pos="4500"/>
              <w:tab w:val="left" w:pos="5400"/>
              <w:tab w:val="left" w:pos="6300"/>
              <w:tab w:val="left" w:pos="7200"/>
              <w:tab w:val="left" w:pos="8100"/>
              <w:tab w:val="left" w:pos="9000"/>
              <w:tab w:val="left" w:pos="9900"/>
              <w:tab w:val="left" w:pos="10800"/>
              <w:tab w:val="left" w:pos="11700"/>
              <w:tab w:val="left" w:pos="12600"/>
              <w:tab w:val="left" w:pos="13500"/>
              <w:tab w:val="left" w:pos="14400"/>
              <w:tab w:val="left" w:pos="15300"/>
              <w:tab w:val="left" w:pos="16200"/>
            </w:tabs>
            <w:suppressAutoHyphens/>
            <w:jc w:val="center"/>
            <w:rPr>
              <w:rFonts w:asciiTheme="minorHAnsi" w:eastAsia="SimSun" w:hAnsiTheme="minorHAnsi"/>
              <w:sz w:val="24"/>
              <w:szCs w:val="24"/>
            </w:rPr>
          </w:pPr>
          <w:r w:rsidRPr="00215DC3">
            <w:rPr>
              <w:rFonts w:asciiTheme="minorHAnsi" w:eastAsia="SimSun" w:hAnsiTheme="minorHAnsi"/>
              <w:b/>
              <w:bCs/>
              <w:sz w:val="24"/>
              <w:szCs w:val="24"/>
            </w:rPr>
            <w:t>Professor</w:t>
          </w:r>
          <w:r>
            <w:rPr>
              <w:rFonts w:asciiTheme="minorHAnsi" w:eastAsia="SimSun" w:hAnsiTheme="minorHAnsi"/>
              <w:b/>
              <w:bCs/>
              <w:sz w:val="24"/>
              <w:szCs w:val="24"/>
            </w:rPr>
            <w:t>a</w:t>
          </w:r>
          <w:r w:rsidRPr="00215DC3">
            <w:rPr>
              <w:rFonts w:asciiTheme="minorHAnsi" w:eastAsia="SimSun" w:hAnsiTheme="minorHAnsi"/>
              <w:b/>
              <w:bCs/>
              <w:sz w:val="24"/>
              <w:szCs w:val="24"/>
            </w:rPr>
            <w:t xml:space="preserve">: </w:t>
          </w:r>
          <w:r>
            <w:rPr>
              <w:rFonts w:asciiTheme="minorHAnsi" w:eastAsia="SimSun" w:hAnsiTheme="minorHAnsi"/>
              <w:sz w:val="24"/>
              <w:szCs w:val="24"/>
            </w:rPr>
            <w:t xml:space="preserve">Amarilis Lucia </w:t>
          </w:r>
          <w:proofErr w:type="spellStart"/>
          <w:r>
            <w:rPr>
              <w:rFonts w:asciiTheme="minorHAnsi" w:eastAsia="SimSun" w:hAnsiTheme="minorHAnsi"/>
              <w:sz w:val="24"/>
              <w:szCs w:val="24"/>
            </w:rPr>
            <w:t>Casteli</w:t>
          </w:r>
          <w:proofErr w:type="spellEnd"/>
          <w:r>
            <w:rPr>
              <w:rFonts w:asciiTheme="minorHAnsi" w:eastAsia="SimSun" w:hAnsiTheme="minorHAnsi"/>
              <w:sz w:val="24"/>
              <w:szCs w:val="24"/>
            </w:rPr>
            <w:t xml:space="preserve"> Figueiredo </w:t>
          </w:r>
          <w:proofErr w:type="spellStart"/>
          <w:r>
            <w:rPr>
              <w:rFonts w:asciiTheme="minorHAnsi" w:eastAsia="SimSun" w:hAnsiTheme="minorHAnsi"/>
              <w:sz w:val="24"/>
              <w:szCs w:val="24"/>
            </w:rPr>
            <w:t>Gallardo</w:t>
          </w:r>
          <w:proofErr w:type="spellEnd"/>
          <w:r>
            <w:rPr>
              <w:rFonts w:asciiTheme="minorHAnsi" w:eastAsia="SimSun" w:hAnsiTheme="minorHAnsi"/>
              <w:sz w:val="24"/>
              <w:szCs w:val="24"/>
            </w:rPr>
            <w:t xml:space="preserve"> (amarilisgallardo@usp.br)</w:t>
          </w:r>
        </w:p>
      </w:tc>
    </w:tr>
  </w:tbl>
  <w:p w14:paraId="2F9F5CE9" w14:textId="77777777" w:rsidR="00215DC3" w:rsidRDefault="00215DC3" w:rsidP="009268E3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723AF"/>
    <w:multiLevelType w:val="hybridMultilevel"/>
    <w:tmpl w:val="73A051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8E4CD2"/>
    <w:multiLevelType w:val="singleLevel"/>
    <w:tmpl w:val="C976520A"/>
    <w:lvl w:ilvl="0">
      <w:start w:val="1"/>
      <w:numFmt w:val="lowerLetter"/>
      <w:lvlText w:val="%1)"/>
      <w:legacy w:legacy="1" w:legacySpace="0" w:legacyIndent="1800"/>
      <w:lvlJc w:val="left"/>
      <w:pPr>
        <w:ind w:left="2700" w:hanging="1800"/>
      </w:pPr>
    </w:lvl>
  </w:abstractNum>
  <w:abstractNum w:abstractNumId="2">
    <w:nsid w:val="536B7E2A"/>
    <w:multiLevelType w:val="hybridMultilevel"/>
    <w:tmpl w:val="126E893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E17362"/>
    <w:multiLevelType w:val="singleLevel"/>
    <w:tmpl w:val="99862E9A"/>
    <w:lvl w:ilvl="0">
      <w:start w:val="2"/>
      <w:numFmt w:val="decimal"/>
      <w:lvlText w:val="%1."/>
      <w:legacy w:legacy="1" w:legacySpace="0" w:legacyIndent="360"/>
      <w:lvlJc w:val="left"/>
      <w:pPr>
        <w:ind w:left="1260" w:hanging="360"/>
      </w:pPr>
    </w:lvl>
  </w:abstractNum>
  <w:abstractNum w:abstractNumId="4">
    <w:nsid w:val="72527C35"/>
    <w:multiLevelType w:val="multilevel"/>
    <w:tmpl w:val="C98EEC4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  <w:b w:val="0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1"/>
  </w:num>
  <w:num w:numId="7">
    <w:abstractNumId w:val="3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629D"/>
    <w:rsid w:val="00000639"/>
    <w:rsid w:val="000139B7"/>
    <w:rsid w:val="00026E08"/>
    <w:rsid w:val="000439F0"/>
    <w:rsid w:val="0005125B"/>
    <w:rsid w:val="000605BF"/>
    <w:rsid w:val="000644C5"/>
    <w:rsid w:val="00065F43"/>
    <w:rsid w:val="00067868"/>
    <w:rsid w:val="00073DDE"/>
    <w:rsid w:val="00083C09"/>
    <w:rsid w:val="00084A79"/>
    <w:rsid w:val="000944B1"/>
    <w:rsid w:val="000A6AD5"/>
    <w:rsid w:val="000B0DF0"/>
    <w:rsid w:val="000B12B1"/>
    <w:rsid w:val="000B149E"/>
    <w:rsid w:val="000B6520"/>
    <w:rsid w:val="000C3B85"/>
    <w:rsid w:val="0010141C"/>
    <w:rsid w:val="00111122"/>
    <w:rsid w:val="00125E25"/>
    <w:rsid w:val="00136D93"/>
    <w:rsid w:val="001525D8"/>
    <w:rsid w:val="001566DC"/>
    <w:rsid w:val="00162A92"/>
    <w:rsid w:val="0016595A"/>
    <w:rsid w:val="00173181"/>
    <w:rsid w:val="001826C3"/>
    <w:rsid w:val="001B4C94"/>
    <w:rsid w:val="001B55D2"/>
    <w:rsid w:val="001D0256"/>
    <w:rsid w:val="001D15B5"/>
    <w:rsid w:val="001D3165"/>
    <w:rsid w:val="001D75A4"/>
    <w:rsid w:val="001E5E20"/>
    <w:rsid w:val="001F6E3A"/>
    <w:rsid w:val="00203244"/>
    <w:rsid w:val="00205D5F"/>
    <w:rsid w:val="00215DC3"/>
    <w:rsid w:val="0022257B"/>
    <w:rsid w:val="00235860"/>
    <w:rsid w:val="002471AE"/>
    <w:rsid w:val="00254461"/>
    <w:rsid w:val="0026108D"/>
    <w:rsid w:val="00261F8C"/>
    <w:rsid w:val="002622A1"/>
    <w:rsid w:val="00264990"/>
    <w:rsid w:val="002715DA"/>
    <w:rsid w:val="00272849"/>
    <w:rsid w:val="0028579A"/>
    <w:rsid w:val="002873EE"/>
    <w:rsid w:val="002A1EB9"/>
    <w:rsid w:val="002F4928"/>
    <w:rsid w:val="002F68C5"/>
    <w:rsid w:val="00305693"/>
    <w:rsid w:val="003173FE"/>
    <w:rsid w:val="00322849"/>
    <w:rsid w:val="00323736"/>
    <w:rsid w:val="0032505B"/>
    <w:rsid w:val="0033562A"/>
    <w:rsid w:val="003375CC"/>
    <w:rsid w:val="00345745"/>
    <w:rsid w:val="00353464"/>
    <w:rsid w:val="00363AC3"/>
    <w:rsid w:val="00373E7B"/>
    <w:rsid w:val="00396428"/>
    <w:rsid w:val="003B5B1C"/>
    <w:rsid w:val="003C2B5B"/>
    <w:rsid w:val="00415579"/>
    <w:rsid w:val="00430953"/>
    <w:rsid w:val="00433730"/>
    <w:rsid w:val="00437A93"/>
    <w:rsid w:val="0044480C"/>
    <w:rsid w:val="004531B6"/>
    <w:rsid w:val="004542CD"/>
    <w:rsid w:val="004563F3"/>
    <w:rsid w:val="0049186C"/>
    <w:rsid w:val="004956C1"/>
    <w:rsid w:val="00495A38"/>
    <w:rsid w:val="004A4751"/>
    <w:rsid w:val="004C5945"/>
    <w:rsid w:val="004D4B67"/>
    <w:rsid w:val="004D5B94"/>
    <w:rsid w:val="004D6B14"/>
    <w:rsid w:val="00505A79"/>
    <w:rsid w:val="00506C52"/>
    <w:rsid w:val="0051103D"/>
    <w:rsid w:val="00520568"/>
    <w:rsid w:val="005262CD"/>
    <w:rsid w:val="00527C8C"/>
    <w:rsid w:val="005307D5"/>
    <w:rsid w:val="005460C1"/>
    <w:rsid w:val="0057124A"/>
    <w:rsid w:val="005721E9"/>
    <w:rsid w:val="00576701"/>
    <w:rsid w:val="0059368B"/>
    <w:rsid w:val="00595CD7"/>
    <w:rsid w:val="005A3751"/>
    <w:rsid w:val="005A779E"/>
    <w:rsid w:val="005C392E"/>
    <w:rsid w:val="005E1BA4"/>
    <w:rsid w:val="005F260A"/>
    <w:rsid w:val="005F4FD3"/>
    <w:rsid w:val="00603324"/>
    <w:rsid w:val="00607F58"/>
    <w:rsid w:val="006132D3"/>
    <w:rsid w:val="00614B5F"/>
    <w:rsid w:val="00616F8D"/>
    <w:rsid w:val="00617B59"/>
    <w:rsid w:val="00617F8B"/>
    <w:rsid w:val="00626157"/>
    <w:rsid w:val="00626377"/>
    <w:rsid w:val="00655A09"/>
    <w:rsid w:val="006603C5"/>
    <w:rsid w:val="0067020C"/>
    <w:rsid w:val="00685E35"/>
    <w:rsid w:val="006933AD"/>
    <w:rsid w:val="006A22E0"/>
    <w:rsid w:val="006C2666"/>
    <w:rsid w:val="006F013E"/>
    <w:rsid w:val="006F04A8"/>
    <w:rsid w:val="007047F7"/>
    <w:rsid w:val="00712E40"/>
    <w:rsid w:val="007226D1"/>
    <w:rsid w:val="007433D6"/>
    <w:rsid w:val="007559D1"/>
    <w:rsid w:val="007639AC"/>
    <w:rsid w:val="00764A34"/>
    <w:rsid w:val="00781D23"/>
    <w:rsid w:val="007836B2"/>
    <w:rsid w:val="0078449F"/>
    <w:rsid w:val="00791428"/>
    <w:rsid w:val="007A170D"/>
    <w:rsid w:val="007B0047"/>
    <w:rsid w:val="007B5563"/>
    <w:rsid w:val="007D20DF"/>
    <w:rsid w:val="007D5B59"/>
    <w:rsid w:val="007E14FA"/>
    <w:rsid w:val="0082681A"/>
    <w:rsid w:val="00843EED"/>
    <w:rsid w:val="0084592E"/>
    <w:rsid w:val="00847741"/>
    <w:rsid w:val="00860B17"/>
    <w:rsid w:val="008824C7"/>
    <w:rsid w:val="00894C3E"/>
    <w:rsid w:val="008A1240"/>
    <w:rsid w:val="008A1677"/>
    <w:rsid w:val="008B2365"/>
    <w:rsid w:val="008C6842"/>
    <w:rsid w:val="008D091D"/>
    <w:rsid w:val="008D1DC5"/>
    <w:rsid w:val="008D5680"/>
    <w:rsid w:val="008E0C6E"/>
    <w:rsid w:val="008E24EF"/>
    <w:rsid w:val="008E3301"/>
    <w:rsid w:val="008F14A9"/>
    <w:rsid w:val="008F443A"/>
    <w:rsid w:val="00903461"/>
    <w:rsid w:val="009157C4"/>
    <w:rsid w:val="00923539"/>
    <w:rsid w:val="009268E3"/>
    <w:rsid w:val="009324CA"/>
    <w:rsid w:val="00932929"/>
    <w:rsid w:val="009329C1"/>
    <w:rsid w:val="00934254"/>
    <w:rsid w:val="009364D3"/>
    <w:rsid w:val="00943706"/>
    <w:rsid w:val="0094474E"/>
    <w:rsid w:val="009508E0"/>
    <w:rsid w:val="009704BF"/>
    <w:rsid w:val="009730BE"/>
    <w:rsid w:val="00990E63"/>
    <w:rsid w:val="009B7F28"/>
    <w:rsid w:val="009C2069"/>
    <w:rsid w:val="009C5013"/>
    <w:rsid w:val="009D79A8"/>
    <w:rsid w:val="009E0A58"/>
    <w:rsid w:val="009E4FD6"/>
    <w:rsid w:val="00A01A1C"/>
    <w:rsid w:val="00A03BAE"/>
    <w:rsid w:val="00A504DF"/>
    <w:rsid w:val="00A54E6D"/>
    <w:rsid w:val="00A55E48"/>
    <w:rsid w:val="00A705F4"/>
    <w:rsid w:val="00A81E6D"/>
    <w:rsid w:val="00A865E5"/>
    <w:rsid w:val="00A95702"/>
    <w:rsid w:val="00AB09FC"/>
    <w:rsid w:val="00AC1F9B"/>
    <w:rsid w:val="00AE5263"/>
    <w:rsid w:val="00B2005A"/>
    <w:rsid w:val="00B22871"/>
    <w:rsid w:val="00B30CE8"/>
    <w:rsid w:val="00B33174"/>
    <w:rsid w:val="00B46335"/>
    <w:rsid w:val="00B53ACB"/>
    <w:rsid w:val="00B55395"/>
    <w:rsid w:val="00B778D9"/>
    <w:rsid w:val="00B94DD0"/>
    <w:rsid w:val="00BA1B26"/>
    <w:rsid w:val="00BA3BA9"/>
    <w:rsid w:val="00BA6CEF"/>
    <w:rsid w:val="00BB0D00"/>
    <w:rsid w:val="00BB19D3"/>
    <w:rsid w:val="00BC18C3"/>
    <w:rsid w:val="00BC2057"/>
    <w:rsid w:val="00BD070A"/>
    <w:rsid w:val="00BD5707"/>
    <w:rsid w:val="00BE28EC"/>
    <w:rsid w:val="00BE6C59"/>
    <w:rsid w:val="00BF6C4A"/>
    <w:rsid w:val="00C1107E"/>
    <w:rsid w:val="00C20FA1"/>
    <w:rsid w:val="00C213A5"/>
    <w:rsid w:val="00C24D4E"/>
    <w:rsid w:val="00C265FB"/>
    <w:rsid w:val="00C35A47"/>
    <w:rsid w:val="00C416A2"/>
    <w:rsid w:val="00C422F2"/>
    <w:rsid w:val="00C425EF"/>
    <w:rsid w:val="00C7677C"/>
    <w:rsid w:val="00C76DCC"/>
    <w:rsid w:val="00C778F6"/>
    <w:rsid w:val="00C80549"/>
    <w:rsid w:val="00C9351A"/>
    <w:rsid w:val="00C946B3"/>
    <w:rsid w:val="00C9753C"/>
    <w:rsid w:val="00CA58A2"/>
    <w:rsid w:val="00CB4CBA"/>
    <w:rsid w:val="00CC3F94"/>
    <w:rsid w:val="00CD3178"/>
    <w:rsid w:val="00CD51A5"/>
    <w:rsid w:val="00CE5488"/>
    <w:rsid w:val="00CF680B"/>
    <w:rsid w:val="00D24390"/>
    <w:rsid w:val="00D42A4B"/>
    <w:rsid w:val="00D43671"/>
    <w:rsid w:val="00D45749"/>
    <w:rsid w:val="00D45EE8"/>
    <w:rsid w:val="00D47B3D"/>
    <w:rsid w:val="00D638AB"/>
    <w:rsid w:val="00D775A3"/>
    <w:rsid w:val="00DA3832"/>
    <w:rsid w:val="00DB3BB9"/>
    <w:rsid w:val="00DB5998"/>
    <w:rsid w:val="00DC0093"/>
    <w:rsid w:val="00DC7EB0"/>
    <w:rsid w:val="00DD74FD"/>
    <w:rsid w:val="00DE5425"/>
    <w:rsid w:val="00DE5991"/>
    <w:rsid w:val="00DE6E9B"/>
    <w:rsid w:val="00E00D5C"/>
    <w:rsid w:val="00E325FA"/>
    <w:rsid w:val="00E339ED"/>
    <w:rsid w:val="00E340E7"/>
    <w:rsid w:val="00E35C8A"/>
    <w:rsid w:val="00E4086C"/>
    <w:rsid w:val="00E81115"/>
    <w:rsid w:val="00E815D3"/>
    <w:rsid w:val="00E97E21"/>
    <w:rsid w:val="00EA038B"/>
    <w:rsid w:val="00EA191C"/>
    <w:rsid w:val="00EC7221"/>
    <w:rsid w:val="00ED0BB4"/>
    <w:rsid w:val="00EF110D"/>
    <w:rsid w:val="00EF42E6"/>
    <w:rsid w:val="00F07368"/>
    <w:rsid w:val="00F12D34"/>
    <w:rsid w:val="00F173D6"/>
    <w:rsid w:val="00F233D4"/>
    <w:rsid w:val="00F256F7"/>
    <w:rsid w:val="00F25D66"/>
    <w:rsid w:val="00F36B88"/>
    <w:rsid w:val="00F55CAB"/>
    <w:rsid w:val="00F66906"/>
    <w:rsid w:val="00F6743F"/>
    <w:rsid w:val="00F734D7"/>
    <w:rsid w:val="00F85440"/>
    <w:rsid w:val="00F86C29"/>
    <w:rsid w:val="00F91F94"/>
    <w:rsid w:val="00FA0C35"/>
    <w:rsid w:val="00FA111A"/>
    <w:rsid w:val="00FA6945"/>
    <w:rsid w:val="00FB74DC"/>
    <w:rsid w:val="00FC629D"/>
    <w:rsid w:val="00FC7F3B"/>
    <w:rsid w:val="00FD648A"/>
    <w:rsid w:val="00FE44DD"/>
    <w:rsid w:val="00FE7287"/>
    <w:rsid w:val="00FF6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030AA2A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141C"/>
    <w:rPr>
      <w:rFonts w:eastAsia="Times New Roman"/>
    </w:rPr>
  </w:style>
  <w:style w:type="paragraph" w:styleId="Heading1">
    <w:name w:val="heading 1"/>
    <w:basedOn w:val="Normal"/>
    <w:next w:val="Normal"/>
    <w:qFormat/>
    <w:rsid w:val="00323736"/>
    <w:pPr>
      <w:keepNext/>
      <w:spacing w:after="240"/>
      <w:outlineLvl w:val="0"/>
    </w:pPr>
    <w:rPr>
      <w:rFonts w:ascii="(Usar fonte para texto asiático" w:hAnsi="(Usar fonte para texto asiático"/>
      <w:b/>
      <w:bCs/>
      <w:sz w:val="28"/>
      <w:szCs w:val="28"/>
    </w:rPr>
  </w:style>
  <w:style w:type="paragraph" w:styleId="Heading2">
    <w:name w:val="heading 2"/>
    <w:basedOn w:val="Normal"/>
    <w:next w:val="Normal"/>
    <w:qFormat/>
    <w:rsid w:val="00323736"/>
    <w:pPr>
      <w:keepNext/>
      <w:spacing w:before="240" w:after="240"/>
      <w:outlineLvl w:val="1"/>
    </w:pPr>
    <w:rPr>
      <w:rFonts w:cs="Arial"/>
      <w:b/>
      <w:bCs/>
      <w:i/>
      <w:iCs/>
      <w:szCs w:val="24"/>
    </w:rPr>
  </w:style>
  <w:style w:type="paragraph" w:styleId="Heading3">
    <w:name w:val="heading 3"/>
    <w:basedOn w:val="Normal"/>
    <w:next w:val="Normal"/>
    <w:qFormat/>
    <w:rsid w:val="003173FE"/>
    <w:pPr>
      <w:keepNext/>
      <w:numPr>
        <w:ilvl w:val="2"/>
        <w:numId w:val="5"/>
      </w:numPr>
      <w:spacing w:before="240" w:after="360"/>
      <w:outlineLvl w:val="2"/>
    </w:pPr>
    <w:rPr>
      <w:rFonts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E0C6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C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C6E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6786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15DC3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5DC3"/>
    <w:rPr>
      <w:rFonts w:eastAsia="Times New Roman"/>
    </w:rPr>
  </w:style>
  <w:style w:type="paragraph" w:styleId="Footer">
    <w:name w:val="footer"/>
    <w:basedOn w:val="Normal"/>
    <w:link w:val="FooterChar"/>
    <w:uiPriority w:val="99"/>
    <w:unhideWhenUsed/>
    <w:rsid w:val="00215DC3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5DC3"/>
    <w:rPr>
      <w:rFonts w:eastAsia="Times New Roman"/>
    </w:rPr>
  </w:style>
  <w:style w:type="character" w:styleId="Hyperlink">
    <w:name w:val="Hyperlink"/>
    <w:basedOn w:val="DefaultParagraphFont"/>
    <w:uiPriority w:val="99"/>
    <w:semiHidden/>
    <w:unhideWhenUsed/>
    <w:rsid w:val="00C76DCC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C76DCC"/>
  </w:style>
  <w:style w:type="table" w:styleId="TableGrid">
    <w:name w:val="Table Grid"/>
    <w:basedOn w:val="TableNormal"/>
    <w:uiPriority w:val="59"/>
    <w:rsid w:val="0017318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141C"/>
    <w:rPr>
      <w:rFonts w:eastAsia="Times New Roman"/>
    </w:rPr>
  </w:style>
  <w:style w:type="paragraph" w:styleId="Heading1">
    <w:name w:val="heading 1"/>
    <w:basedOn w:val="Normal"/>
    <w:next w:val="Normal"/>
    <w:qFormat/>
    <w:rsid w:val="00323736"/>
    <w:pPr>
      <w:keepNext/>
      <w:spacing w:after="240"/>
      <w:outlineLvl w:val="0"/>
    </w:pPr>
    <w:rPr>
      <w:rFonts w:ascii="(Usar fonte para texto asiático" w:hAnsi="(Usar fonte para texto asiático"/>
      <w:b/>
      <w:bCs/>
      <w:sz w:val="28"/>
      <w:szCs w:val="28"/>
    </w:rPr>
  </w:style>
  <w:style w:type="paragraph" w:styleId="Heading2">
    <w:name w:val="heading 2"/>
    <w:basedOn w:val="Normal"/>
    <w:next w:val="Normal"/>
    <w:qFormat/>
    <w:rsid w:val="00323736"/>
    <w:pPr>
      <w:keepNext/>
      <w:spacing w:before="240" w:after="240"/>
      <w:outlineLvl w:val="1"/>
    </w:pPr>
    <w:rPr>
      <w:rFonts w:cs="Arial"/>
      <w:b/>
      <w:bCs/>
      <w:i/>
      <w:iCs/>
      <w:szCs w:val="24"/>
    </w:rPr>
  </w:style>
  <w:style w:type="paragraph" w:styleId="Heading3">
    <w:name w:val="heading 3"/>
    <w:basedOn w:val="Normal"/>
    <w:next w:val="Normal"/>
    <w:qFormat/>
    <w:rsid w:val="003173FE"/>
    <w:pPr>
      <w:keepNext/>
      <w:numPr>
        <w:ilvl w:val="2"/>
        <w:numId w:val="5"/>
      </w:numPr>
      <w:spacing w:before="240" w:after="360"/>
      <w:outlineLvl w:val="2"/>
    </w:pPr>
    <w:rPr>
      <w:rFonts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E0C6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C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C6E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6786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15DC3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5DC3"/>
    <w:rPr>
      <w:rFonts w:eastAsia="Times New Roman"/>
    </w:rPr>
  </w:style>
  <w:style w:type="paragraph" w:styleId="Footer">
    <w:name w:val="footer"/>
    <w:basedOn w:val="Normal"/>
    <w:link w:val="FooterChar"/>
    <w:uiPriority w:val="99"/>
    <w:unhideWhenUsed/>
    <w:rsid w:val="00215DC3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5DC3"/>
    <w:rPr>
      <w:rFonts w:eastAsia="Times New Roman"/>
    </w:rPr>
  </w:style>
  <w:style w:type="character" w:styleId="Hyperlink">
    <w:name w:val="Hyperlink"/>
    <w:basedOn w:val="DefaultParagraphFont"/>
    <w:uiPriority w:val="99"/>
    <w:semiHidden/>
    <w:unhideWhenUsed/>
    <w:rsid w:val="00C76DCC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C76DCC"/>
  </w:style>
  <w:style w:type="table" w:styleId="TableGrid">
    <w:name w:val="Table Grid"/>
    <w:basedOn w:val="TableNormal"/>
    <w:uiPriority w:val="59"/>
    <w:rsid w:val="0017318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346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header" Target="header1.xml"/><Relationship Id="rId14" Type="http://schemas.openxmlformats.org/officeDocument/2006/relationships/header" Target="head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344</Words>
  <Characters>1961</Characters>
  <Application>Microsoft Macintosh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ESCOLA POLITÉCNICA DA UNIVERSIDADE DE SÃO PAULO</vt:lpstr>
      <vt:lpstr>ESCOLA POLITÉCNICA DA UNIVERSIDADE DE SÃO PAULO</vt:lpstr>
    </vt:vector>
  </TitlesOfParts>
  <Company>Microsoft</Company>
  <LinksUpToDate>false</LinksUpToDate>
  <CharactersWithSpaces>2301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ESCOLA POLITÉCNICA DA UNIVERSIDADE DE SÃO PAULO</dc:title>
  <dc:creator>FCTH</dc:creator>
  <cp:lastModifiedBy>Anonima Anonima</cp:lastModifiedBy>
  <cp:revision>2</cp:revision>
  <dcterms:created xsi:type="dcterms:W3CDTF">2018-09-06T02:47:00Z</dcterms:created>
  <dcterms:modified xsi:type="dcterms:W3CDTF">2018-09-06T02:47:00Z</dcterms:modified>
</cp:coreProperties>
</file>