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4C" w:rsidRDefault="00F2607D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Lista de Exercícios - SINTAXE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Testes de constituintes e a organização hierárquica das sentenças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15"/>
          <w:szCs w:val="15"/>
        </w:rPr>
      </w:pPr>
      <w:r>
        <w:rPr>
          <w:rFonts w:ascii="Times New Roman" w:hAnsi="Times New Roman" w:cs="Times New Roman"/>
          <w:b/>
          <w:bCs/>
          <w:i/>
          <w:iCs/>
          <w:sz w:val="15"/>
          <w:szCs w:val="15"/>
        </w:rPr>
        <w:t xml:space="preserve">(Elaborada por Marcus Vinicius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5"/>
          <w:szCs w:val="15"/>
        </w:rPr>
        <w:t>Lunguinho</w:t>
      </w:r>
      <w:proofErr w:type="spellEnd"/>
      <w:r>
        <w:rPr>
          <w:rFonts w:ascii="Times New Roman" w:hAnsi="Times New Roman" w:cs="Times New Roman"/>
          <w:b/>
          <w:bCs/>
          <w:i/>
          <w:iCs/>
          <w:sz w:val="15"/>
          <w:szCs w:val="15"/>
        </w:rPr>
        <w:t>)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Uma das tarefas da sintaxe é analisar a estrutura que está por trás da sequência de palavras que ouvimos ou lemos. As palavras se organizam em termos de constituintes ou expressões, a matéria prima com a qual a sintaxe lida. Esses constituintes, porém, não vêm marcados. O que temos é uma sequência de sons. Como podemos discernir entre sequencias que são constituintes e sequências que não são constituintes? Os falantes de uma língua sabem, pois eles são capazes de recortar dessa cadeia os constituintes, atribuindo-lhe forma e significado. Para tornar explícito esse recorte, foram propostos testes de </w:t>
      </w:r>
      <w:proofErr w:type="spellStart"/>
      <w:r>
        <w:rPr>
          <w:rFonts w:ascii="Times New Roman" w:hAnsi="Times New Roman" w:cs="Times New Roman"/>
          <w:sz w:val="23"/>
          <w:szCs w:val="23"/>
        </w:rPr>
        <w:t>constituência</w:t>
      </w:r>
      <w:proofErr w:type="spellEnd"/>
      <w:r>
        <w:rPr>
          <w:rFonts w:ascii="Times New Roman" w:hAnsi="Times New Roman" w:cs="Times New Roman"/>
          <w:sz w:val="23"/>
          <w:szCs w:val="23"/>
        </w:rPr>
        <w:t>: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Testes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constituência</w:t>
      </w:r>
      <w:proofErr w:type="spellEnd"/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deslocamento (topicalização, apassivação</w:t>
      </w:r>
      <w:r w:rsidR="00FC0BC4">
        <w:rPr>
          <w:rFonts w:ascii="Times New Roman" w:hAnsi="Times New Roman" w:cs="Times New Roman"/>
          <w:sz w:val="23"/>
          <w:szCs w:val="23"/>
        </w:rPr>
        <w:t>, ...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substituição (por pronominalização ou por proformas)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clivagem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elipse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fragmento de sentenças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66131" w:rsidRPr="00A66131" w:rsidRDefault="00065D4C" w:rsidP="005717D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A66131">
        <w:rPr>
          <w:rFonts w:ascii="Times New Roman" w:hAnsi="Times New Roman" w:cs="Times New Roman"/>
          <w:sz w:val="23"/>
          <w:szCs w:val="23"/>
        </w:rPr>
        <w:t>Nesse exercício você deve</w:t>
      </w:r>
      <w:r w:rsidR="00A66131" w:rsidRPr="00A66131">
        <w:rPr>
          <w:rFonts w:ascii="Times New Roman" w:hAnsi="Times New Roman" w:cs="Times New Roman"/>
          <w:sz w:val="23"/>
          <w:szCs w:val="23"/>
        </w:rPr>
        <w:t>:</w:t>
      </w:r>
    </w:p>
    <w:p w:rsidR="00A66131" w:rsidRDefault="00A66131" w:rsidP="005717D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Realizar a análise sintática da sentença.</w:t>
      </w:r>
    </w:p>
    <w:p w:rsidR="00065D4C" w:rsidRPr="00A66131" w:rsidRDefault="00A66131" w:rsidP="005717D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A66131">
        <w:rPr>
          <w:rFonts w:ascii="Times New Roman" w:hAnsi="Times New Roman" w:cs="Times New Roman"/>
          <w:sz w:val="23"/>
          <w:szCs w:val="23"/>
        </w:rPr>
        <w:t>U</w:t>
      </w:r>
      <w:r w:rsidR="00065D4C" w:rsidRPr="00A66131">
        <w:rPr>
          <w:rFonts w:ascii="Times New Roman" w:hAnsi="Times New Roman" w:cs="Times New Roman"/>
          <w:sz w:val="23"/>
          <w:szCs w:val="23"/>
        </w:rPr>
        <w:t xml:space="preserve">tilizar os testes de </w:t>
      </w:r>
      <w:proofErr w:type="spellStart"/>
      <w:r w:rsidR="00065D4C" w:rsidRPr="00A66131">
        <w:rPr>
          <w:rFonts w:ascii="Times New Roman" w:hAnsi="Times New Roman" w:cs="Times New Roman"/>
          <w:sz w:val="23"/>
          <w:szCs w:val="23"/>
        </w:rPr>
        <w:t>constituência</w:t>
      </w:r>
      <w:proofErr w:type="spellEnd"/>
      <w:r w:rsidR="00065D4C" w:rsidRPr="00A66131">
        <w:rPr>
          <w:rFonts w:ascii="Times New Roman" w:hAnsi="Times New Roman" w:cs="Times New Roman"/>
          <w:sz w:val="23"/>
          <w:szCs w:val="23"/>
        </w:rPr>
        <w:t xml:space="preserve"> </w:t>
      </w:r>
      <w:r w:rsidRPr="00A66131">
        <w:rPr>
          <w:rFonts w:ascii="Times New Roman" w:hAnsi="Times New Roman" w:cs="Times New Roman"/>
          <w:sz w:val="23"/>
          <w:szCs w:val="23"/>
        </w:rPr>
        <w:t>para provar ou falsificar sua análise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O pai do meu amigo comprou o livro que eu queria.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O ladrão atirou no empregado da atriz que estava na varanda.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O filho do vizinho chato</w:t>
      </w:r>
      <w:r w:rsidR="00FC0BC4">
        <w:rPr>
          <w:rFonts w:ascii="Times New Roman" w:hAnsi="Times New Roman" w:cs="Times New Roman"/>
          <w:sz w:val="23"/>
          <w:szCs w:val="23"/>
        </w:rPr>
        <w:t xml:space="preserve"> é em inglês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O colecionador comprou um vaso de barro grego.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O moleque comeu a maçã verde.</w:t>
      </w:r>
    </w:p>
    <w:p w:rsidR="00065D4C" w:rsidRDefault="00065D4C" w:rsidP="00571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DE1361" w:rsidRPr="00A66131" w:rsidRDefault="00065D4C" w:rsidP="005717D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A66131">
        <w:rPr>
          <w:rFonts w:ascii="Times New Roman" w:hAnsi="Times New Roman" w:cs="Times New Roman"/>
          <w:sz w:val="23"/>
          <w:szCs w:val="23"/>
        </w:rPr>
        <w:t>Há frases ambíguas nesse exercício? Qual(is)?</w:t>
      </w:r>
      <w:r w:rsidR="00A66131">
        <w:rPr>
          <w:rFonts w:ascii="Times New Roman" w:hAnsi="Times New Roman" w:cs="Times New Roman"/>
          <w:sz w:val="23"/>
          <w:szCs w:val="23"/>
        </w:rPr>
        <w:t xml:space="preserve"> </w:t>
      </w:r>
      <w:r w:rsidRPr="00A66131">
        <w:rPr>
          <w:rFonts w:ascii="Times New Roman" w:hAnsi="Times New Roman" w:cs="Times New Roman"/>
          <w:sz w:val="23"/>
          <w:szCs w:val="23"/>
        </w:rPr>
        <w:t>Que relação pode ser estabelecida entre a ambiguidade e a organização dos constituintes?</w:t>
      </w:r>
    </w:p>
    <w:sectPr w:rsidR="00DE1361" w:rsidRPr="00A66131" w:rsidSect="00502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88" w:rsidRDefault="00D15588" w:rsidP="00163799">
      <w:pPr>
        <w:spacing w:after="0" w:line="240" w:lineRule="auto"/>
      </w:pPr>
      <w:r>
        <w:separator/>
      </w:r>
    </w:p>
  </w:endnote>
  <w:endnote w:type="continuationSeparator" w:id="0">
    <w:p w:rsidR="00D15588" w:rsidRDefault="00D15588" w:rsidP="0016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99" w:rsidRDefault="001637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99" w:rsidRDefault="001637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99" w:rsidRDefault="001637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88" w:rsidRDefault="00D15588" w:rsidP="00163799">
      <w:pPr>
        <w:spacing w:after="0" w:line="240" w:lineRule="auto"/>
      </w:pPr>
      <w:r>
        <w:separator/>
      </w:r>
    </w:p>
  </w:footnote>
  <w:footnote w:type="continuationSeparator" w:id="0">
    <w:p w:rsidR="00D15588" w:rsidRDefault="00D15588" w:rsidP="0016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99" w:rsidRDefault="001637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99" w:rsidRDefault="00163799">
    <w:pPr>
      <w:pStyle w:val="Cabealho"/>
    </w:pPr>
    <w:r>
      <w:ptab w:relativeTo="margin" w:alignment="center" w:leader="none"/>
    </w:r>
    <w:r>
      <w:t>Setembro 2018</w:t>
    </w:r>
    <w:r>
      <w:ptab w:relativeTo="margin" w:alignment="right" w:leader="none"/>
    </w:r>
    <w:r>
      <w:t>Ana Müller</w:t>
    </w:r>
  </w:p>
  <w:p w:rsidR="00163799" w:rsidRDefault="00163799">
    <w:pPr>
      <w:pStyle w:val="Cabealh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99" w:rsidRDefault="001637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4F8F"/>
    <w:multiLevelType w:val="hybridMultilevel"/>
    <w:tmpl w:val="AB5ED9BA"/>
    <w:lvl w:ilvl="0" w:tplc="5684641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64CF"/>
    <w:multiLevelType w:val="hybridMultilevel"/>
    <w:tmpl w:val="3B06E896"/>
    <w:lvl w:ilvl="0" w:tplc="AD38C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55FD"/>
    <w:multiLevelType w:val="hybridMultilevel"/>
    <w:tmpl w:val="9ECCA1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4C"/>
    <w:rsid w:val="00024005"/>
    <w:rsid w:val="00065D4C"/>
    <w:rsid w:val="00163799"/>
    <w:rsid w:val="00167DFE"/>
    <w:rsid w:val="00251C77"/>
    <w:rsid w:val="0025769C"/>
    <w:rsid w:val="00267595"/>
    <w:rsid w:val="00346C61"/>
    <w:rsid w:val="004F55A7"/>
    <w:rsid w:val="00502E15"/>
    <w:rsid w:val="005717D6"/>
    <w:rsid w:val="00597A0E"/>
    <w:rsid w:val="005F2C74"/>
    <w:rsid w:val="0061602B"/>
    <w:rsid w:val="006950D1"/>
    <w:rsid w:val="00726391"/>
    <w:rsid w:val="007D5A58"/>
    <w:rsid w:val="00805393"/>
    <w:rsid w:val="0089746D"/>
    <w:rsid w:val="00A66131"/>
    <w:rsid w:val="00AE6278"/>
    <w:rsid w:val="00BC556C"/>
    <w:rsid w:val="00D15588"/>
    <w:rsid w:val="00D55F2D"/>
    <w:rsid w:val="00DE1361"/>
    <w:rsid w:val="00E559A9"/>
    <w:rsid w:val="00F2607D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33751-419F-4822-937F-96F19F71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3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63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3799"/>
  </w:style>
  <w:style w:type="paragraph" w:styleId="Rodap">
    <w:name w:val="footer"/>
    <w:basedOn w:val="Normal"/>
    <w:link w:val="RodapChar"/>
    <w:uiPriority w:val="99"/>
    <w:semiHidden/>
    <w:unhideWhenUsed/>
    <w:rsid w:val="00163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Ana Lucia de Paula Muller</cp:lastModifiedBy>
  <cp:revision>2</cp:revision>
  <dcterms:created xsi:type="dcterms:W3CDTF">2018-09-10T16:43:00Z</dcterms:created>
  <dcterms:modified xsi:type="dcterms:W3CDTF">2018-09-10T16:43:00Z</dcterms:modified>
</cp:coreProperties>
</file>