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13" w:rsidRDefault="00497113">
      <w:pPr>
        <w:jc w:val="center"/>
        <w:rPr>
          <w:rFonts w:ascii="Tahoma" w:hAnsi="Tahoma" w:cs="Tahoma"/>
          <w:b/>
          <w:caps/>
          <w:sz w:val="22"/>
        </w:rPr>
      </w:pPr>
      <w:r>
        <w:rPr>
          <w:rFonts w:ascii="Tahoma" w:hAnsi="Tahoma" w:cs="Tahoma"/>
          <w:b/>
          <w:caps/>
          <w:sz w:val="22"/>
        </w:rPr>
        <w:t>Universidade de São Paulo - FFLCH - Departamento de História</w:t>
      </w:r>
    </w:p>
    <w:p w:rsidR="00497113" w:rsidRDefault="007F5A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História da América Independente II</w:t>
      </w:r>
      <w:r w:rsidR="00497113">
        <w:rPr>
          <w:rFonts w:ascii="Arial" w:hAnsi="Arial" w:cs="Arial"/>
          <w:b/>
          <w:sz w:val="22"/>
          <w:szCs w:val="22"/>
        </w:rPr>
        <w:t xml:space="preserve"> </w:t>
      </w:r>
    </w:p>
    <w:p w:rsidR="00497113" w:rsidRPr="002252E4" w:rsidRDefault="007F5A9D">
      <w:pPr>
        <w:jc w:val="center"/>
        <w:rPr>
          <w:rFonts w:ascii="Arial" w:hAnsi="Arial" w:cs="Arial"/>
          <w:b/>
          <w:sz w:val="22"/>
          <w:szCs w:val="22"/>
        </w:rPr>
      </w:pPr>
      <w:r w:rsidRPr="002252E4">
        <w:rPr>
          <w:rFonts w:ascii="Arial" w:hAnsi="Arial" w:cs="Arial"/>
          <w:b/>
          <w:sz w:val="22"/>
          <w:szCs w:val="22"/>
        </w:rPr>
        <w:t>2</w:t>
      </w:r>
      <w:r w:rsidR="009D672B" w:rsidRPr="002252E4">
        <w:rPr>
          <w:rFonts w:ascii="Arial" w:hAnsi="Arial" w:cs="Arial"/>
          <w:b/>
          <w:sz w:val="22"/>
          <w:szCs w:val="22"/>
        </w:rPr>
        <w:t>º Semestre/201</w:t>
      </w:r>
      <w:r w:rsidR="002252E4" w:rsidRPr="002252E4">
        <w:rPr>
          <w:rFonts w:ascii="Arial" w:hAnsi="Arial" w:cs="Arial"/>
          <w:b/>
          <w:sz w:val="22"/>
          <w:szCs w:val="22"/>
        </w:rPr>
        <w:t>8</w:t>
      </w:r>
      <w:r w:rsidR="00497113" w:rsidRPr="002252E4">
        <w:rPr>
          <w:rFonts w:ascii="Arial" w:hAnsi="Arial" w:cs="Arial"/>
          <w:b/>
          <w:sz w:val="22"/>
          <w:szCs w:val="22"/>
        </w:rPr>
        <w:t xml:space="preserve"> - Prof. Dr. Sean </w:t>
      </w:r>
      <w:proofErr w:type="spellStart"/>
      <w:r w:rsidR="00497113" w:rsidRPr="002252E4">
        <w:rPr>
          <w:rFonts w:ascii="Arial" w:hAnsi="Arial" w:cs="Arial"/>
          <w:b/>
          <w:sz w:val="22"/>
          <w:szCs w:val="22"/>
        </w:rPr>
        <w:t>Purdy</w:t>
      </w:r>
      <w:proofErr w:type="spellEnd"/>
    </w:p>
    <w:p w:rsidR="00497113" w:rsidRPr="002252E4" w:rsidRDefault="00497113">
      <w:pPr>
        <w:jc w:val="center"/>
        <w:rPr>
          <w:rFonts w:ascii="Arial" w:hAnsi="Arial" w:cs="Arial"/>
          <w:b/>
        </w:rPr>
      </w:pPr>
    </w:p>
    <w:p w:rsidR="00497113" w:rsidRDefault="004971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Plano de Trabalho/Trabalho </w:t>
      </w:r>
    </w:p>
    <w:p w:rsidR="00497113" w:rsidRDefault="00497113">
      <w:pPr>
        <w:rPr>
          <w:rFonts w:ascii="Arial" w:hAnsi="Arial" w:cs="Arial"/>
          <w:b/>
          <w:sz w:val="22"/>
          <w:szCs w:val="22"/>
        </w:rPr>
      </w:pPr>
    </w:p>
    <w:p w:rsidR="00497113" w:rsidRDefault="00497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trabalho</w:t>
      </w:r>
      <w:r>
        <w:rPr>
          <w:rFonts w:ascii="Arial" w:hAnsi="Arial" w:cs="Arial"/>
          <w:sz w:val="22"/>
          <w:szCs w:val="22"/>
        </w:rPr>
        <w:t xml:space="preserve"> (20%, </w:t>
      </w:r>
      <w:r w:rsidR="007F5A9D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 xml:space="preserve">2 páginas, prazo para entrega: </w:t>
      </w:r>
      <w:r w:rsidR="002252E4" w:rsidRPr="002252E4">
        <w:rPr>
          <w:rFonts w:ascii="Arial" w:hAnsi="Arial" w:cs="Arial"/>
          <w:b/>
          <w:sz w:val="22"/>
          <w:szCs w:val="22"/>
        </w:rPr>
        <w:t>15-16 de outubro</w:t>
      </w:r>
      <w:r w:rsidR="00F50FA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Tem que incluir: título provisório do trabalho, o </w:t>
      </w:r>
      <w:r>
        <w:rPr>
          <w:rFonts w:ascii="Arial" w:hAnsi="Arial" w:cs="Arial"/>
          <w:b/>
          <w:sz w:val="22"/>
          <w:szCs w:val="22"/>
        </w:rPr>
        <w:t>problema histórico</w:t>
      </w:r>
      <w:r>
        <w:rPr>
          <w:rFonts w:ascii="Arial" w:hAnsi="Arial" w:cs="Arial"/>
          <w:sz w:val="22"/>
          <w:szCs w:val="22"/>
        </w:rPr>
        <w:t xml:space="preserve"> que você tratará, por que é importante, os pontos específicos que tratará e em qual </w:t>
      </w:r>
      <w:r w:rsidR="007F5A9D">
        <w:rPr>
          <w:rFonts w:ascii="Arial" w:hAnsi="Arial" w:cs="Arial"/>
          <w:sz w:val="22"/>
          <w:szCs w:val="22"/>
        </w:rPr>
        <w:t>sequência</w:t>
      </w:r>
      <w:r>
        <w:rPr>
          <w:rFonts w:ascii="Arial" w:hAnsi="Arial" w:cs="Arial"/>
          <w:sz w:val="22"/>
          <w:szCs w:val="22"/>
        </w:rPr>
        <w:t xml:space="preserve"> e a bibliografia mínima </w:t>
      </w:r>
      <w:r w:rsidR="001A0320">
        <w:rPr>
          <w:rFonts w:ascii="Arial" w:hAnsi="Arial" w:cs="Arial"/>
          <w:sz w:val="22"/>
          <w:szCs w:val="22"/>
        </w:rPr>
        <w:t>(</w:t>
      </w:r>
      <w:proofErr w:type="gramStart"/>
      <w:r w:rsidR="001A0320">
        <w:rPr>
          <w:rFonts w:ascii="Arial" w:hAnsi="Arial" w:cs="Arial"/>
          <w:sz w:val="22"/>
          <w:szCs w:val="22"/>
        </w:rPr>
        <w:t>5</w:t>
      </w:r>
      <w:proofErr w:type="gramEnd"/>
      <w:r w:rsidR="001A0320">
        <w:rPr>
          <w:rFonts w:ascii="Arial" w:hAnsi="Arial" w:cs="Arial"/>
          <w:sz w:val="22"/>
          <w:szCs w:val="22"/>
        </w:rPr>
        <w:t xml:space="preserve"> fontes) </w:t>
      </w:r>
      <w:r>
        <w:rPr>
          <w:rFonts w:ascii="Arial" w:hAnsi="Arial" w:cs="Arial"/>
          <w:sz w:val="22"/>
          <w:szCs w:val="22"/>
        </w:rPr>
        <w:t xml:space="preserve">com referências bibliográficas completas (ver abaixo).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para bibliografia, 5 para o problema, 5 para os pontos especificas e 5 para por que é importante.</w:t>
      </w:r>
    </w:p>
    <w:p w:rsidR="00497113" w:rsidRDefault="00497113">
      <w:pPr>
        <w:rPr>
          <w:rFonts w:ascii="Arial" w:hAnsi="Arial" w:cs="Arial"/>
          <w:sz w:val="22"/>
          <w:szCs w:val="22"/>
        </w:rPr>
      </w:pPr>
    </w:p>
    <w:p w:rsidR="00497113" w:rsidRDefault="00497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Trabalho Individual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(40%, Escreve 1</w:t>
      </w:r>
      <w:r w:rsidR="007F5A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-1</w:t>
      </w:r>
      <w:r w:rsidR="007F5A9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7F5A9D">
        <w:rPr>
          <w:rFonts w:ascii="Arial" w:hAnsi="Arial" w:cs="Arial"/>
          <w:sz w:val="22"/>
          <w:szCs w:val="22"/>
        </w:rPr>
        <w:t>páginas</w:t>
      </w:r>
      <w:r>
        <w:rPr>
          <w:rFonts w:ascii="Arial" w:hAnsi="Arial" w:cs="Arial"/>
          <w:sz w:val="22"/>
          <w:szCs w:val="22"/>
        </w:rPr>
        <w:t xml:space="preserve">, espaço duplo, fonte 12 com margens normais, prazo para entrega: </w:t>
      </w:r>
      <w:bookmarkStart w:id="0" w:name="_GoBack"/>
      <w:r w:rsidR="002252E4" w:rsidRPr="002252E4">
        <w:rPr>
          <w:rFonts w:ascii="Arial" w:hAnsi="Arial" w:cs="Arial"/>
          <w:b/>
          <w:sz w:val="22"/>
          <w:szCs w:val="22"/>
        </w:rPr>
        <w:t>3-4 de dezembro</w:t>
      </w:r>
      <w:bookmarkEnd w:id="0"/>
      <w:r w:rsidR="003C6CF2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Escolhe um </w:t>
      </w:r>
      <w:r>
        <w:rPr>
          <w:rFonts w:ascii="Arial" w:hAnsi="Arial" w:cs="Arial"/>
          <w:b/>
          <w:sz w:val="22"/>
          <w:szCs w:val="22"/>
        </w:rPr>
        <w:t>problema histórico</w:t>
      </w:r>
      <w:r>
        <w:rPr>
          <w:rFonts w:ascii="Arial" w:hAnsi="Arial" w:cs="Arial"/>
          <w:sz w:val="22"/>
          <w:szCs w:val="22"/>
        </w:rPr>
        <w:t xml:space="preserve"> sobre qualquer assunto da história d</w:t>
      </w:r>
      <w:r w:rsidR="009D672B">
        <w:rPr>
          <w:rFonts w:ascii="Arial" w:hAnsi="Arial" w:cs="Arial"/>
          <w:sz w:val="22"/>
          <w:szCs w:val="22"/>
        </w:rPr>
        <w:t xml:space="preserve">a </w:t>
      </w:r>
      <w:r w:rsidR="007F5A9D">
        <w:rPr>
          <w:rFonts w:ascii="Arial" w:hAnsi="Arial" w:cs="Arial"/>
          <w:sz w:val="22"/>
          <w:szCs w:val="22"/>
        </w:rPr>
        <w:t>América Independente, 1900-</w:t>
      </w:r>
      <w:r w:rsidR="003C6CF2">
        <w:rPr>
          <w:rFonts w:ascii="Arial" w:hAnsi="Arial" w:cs="Arial"/>
          <w:sz w:val="22"/>
          <w:szCs w:val="22"/>
        </w:rPr>
        <w:t>1990</w:t>
      </w:r>
      <w:r w:rsidR="009D672B">
        <w:rPr>
          <w:rFonts w:ascii="Arial" w:hAnsi="Arial" w:cs="Arial"/>
          <w:sz w:val="22"/>
          <w:szCs w:val="22"/>
        </w:rPr>
        <w:t xml:space="preserve"> (mais ou menos)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explora</w:t>
      </w:r>
      <w:r>
        <w:rPr>
          <w:rFonts w:ascii="Arial" w:hAnsi="Arial" w:cs="Arial"/>
          <w:sz w:val="22"/>
          <w:szCs w:val="22"/>
        </w:rPr>
        <w:t xml:space="preserve"> o assunto (ou um aspecto do assunto) em detalhe, engajando com os principais argumentos da historiografia e incluindo a </w:t>
      </w:r>
      <w:r>
        <w:rPr>
          <w:rFonts w:ascii="Arial" w:hAnsi="Arial" w:cs="Arial"/>
          <w:i/>
          <w:sz w:val="22"/>
          <w:szCs w:val="22"/>
        </w:rPr>
        <w:t>sua</w:t>
      </w:r>
      <w:r>
        <w:rPr>
          <w:rFonts w:ascii="Arial" w:hAnsi="Arial" w:cs="Arial"/>
          <w:sz w:val="22"/>
          <w:szCs w:val="22"/>
        </w:rPr>
        <w:t xml:space="preserve"> interpretação do assunto. Deve ser analítico e não somente descritivo.</w:t>
      </w:r>
      <w:r w:rsidR="003C6CF2">
        <w:rPr>
          <w:rFonts w:ascii="Arial" w:hAnsi="Arial" w:cs="Arial"/>
          <w:sz w:val="22"/>
          <w:szCs w:val="22"/>
        </w:rPr>
        <w:t xml:space="preserve"> </w:t>
      </w:r>
      <w:r w:rsidR="003C6CF2" w:rsidRPr="003C6CF2">
        <w:rPr>
          <w:rFonts w:ascii="Arial" w:hAnsi="Arial" w:cs="Arial"/>
          <w:b/>
          <w:sz w:val="22"/>
          <w:szCs w:val="22"/>
        </w:rPr>
        <w:t>Qualquer tipo de plágio (no trabalho ou prova) resultará em reprovação na disciplina.</w:t>
      </w:r>
    </w:p>
    <w:p w:rsidR="00497113" w:rsidRDefault="0049711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trabalho </w:t>
      </w:r>
      <w:r w:rsidR="003C6CF2">
        <w:rPr>
          <w:rFonts w:ascii="Arial" w:hAnsi="Arial" w:cs="Arial"/>
          <w:sz w:val="22"/>
          <w:szCs w:val="22"/>
        </w:rPr>
        <w:t xml:space="preserve">final </w:t>
      </w:r>
      <w:r>
        <w:rPr>
          <w:rFonts w:ascii="Arial" w:hAnsi="Arial" w:cs="Arial"/>
          <w:sz w:val="22"/>
          <w:szCs w:val="22"/>
        </w:rPr>
        <w:t xml:space="preserve">deve usar, </w:t>
      </w:r>
      <w:r>
        <w:rPr>
          <w:rFonts w:ascii="Arial" w:hAnsi="Arial" w:cs="Arial"/>
          <w:i/>
          <w:sz w:val="22"/>
          <w:szCs w:val="22"/>
        </w:rPr>
        <w:t>no mínimo</w:t>
      </w:r>
      <w:r>
        <w:rPr>
          <w:rFonts w:ascii="Arial" w:hAnsi="Arial" w:cs="Arial"/>
          <w:sz w:val="22"/>
          <w:szCs w:val="22"/>
        </w:rPr>
        <w:t>, sete (7) fontes secundárias. (</w:t>
      </w:r>
      <w:r>
        <w:rPr>
          <w:rFonts w:ascii="Arial" w:hAnsi="Arial" w:cs="Arial"/>
          <w:b/>
          <w:sz w:val="22"/>
          <w:szCs w:val="22"/>
        </w:rPr>
        <w:t xml:space="preserve">Somente use livros ou artigos acadêmicos. Revistas e sites </w:t>
      </w:r>
      <w:r w:rsidR="003C6CF2">
        <w:rPr>
          <w:rFonts w:ascii="Arial" w:hAnsi="Arial" w:cs="Arial"/>
          <w:b/>
          <w:sz w:val="22"/>
          <w:szCs w:val="22"/>
        </w:rPr>
        <w:t>não acadêmicos da Internet</w:t>
      </w:r>
      <w:r>
        <w:rPr>
          <w:rFonts w:ascii="Arial" w:hAnsi="Arial" w:cs="Arial"/>
          <w:b/>
          <w:sz w:val="22"/>
          <w:szCs w:val="22"/>
        </w:rPr>
        <w:t xml:space="preserve"> e não do nível universitário não serão aceitas</w:t>
      </w:r>
      <w:r>
        <w:rPr>
          <w:rFonts w:ascii="Arial" w:hAnsi="Arial" w:cs="Arial"/>
          <w:sz w:val="22"/>
          <w:szCs w:val="22"/>
        </w:rPr>
        <w:t xml:space="preserve">). Dependendo do assunto, também pode usar uma ou mais fontes primárias. </w:t>
      </w:r>
    </w:p>
    <w:p w:rsidR="00497113" w:rsidRDefault="0049711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Precisa, </w:t>
      </w:r>
      <w:r>
        <w:rPr>
          <w:rFonts w:ascii="Arial" w:hAnsi="Arial" w:cs="Arial"/>
          <w:b/>
          <w:sz w:val="22"/>
          <w:szCs w:val="22"/>
        </w:rPr>
        <w:t>rigorosamente</w:t>
      </w:r>
      <w:r>
        <w:rPr>
          <w:rFonts w:ascii="Arial" w:hAnsi="Arial" w:cs="Arial"/>
          <w:sz w:val="22"/>
          <w:szCs w:val="22"/>
        </w:rPr>
        <w:t xml:space="preserve">, referenciar as suas fontes e todas as </w:t>
      </w:r>
      <w:r w:rsidR="007440EE">
        <w:rPr>
          <w:rFonts w:ascii="Arial" w:hAnsi="Arial" w:cs="Arial"/>
          <w:sz w:val="22"/>
          <w:szCs w:val="22"/>
        </w:rPr>
        <w:t>ideias</w:t>
      </w:r>
      <w:r>
        <w:rPr>
          <w:rFonts w:ascii="Arial" w:hAnsi="Arial" w:cs="Arial"/>
          <w:sz w:val="22"/>
          <w:szCs w:val="22"/>
        </w:rPr>
        <w:t xml:space="preserve"> que você empresta de outros autores. Usa </w:t>
      </w:r>
      <w:r>
        <w:rPr>
          <w:rFonts w:ascii="Arial" w:hAnsi="Arial" w:cs="Arial"/>
          <w:i/>
          <w:sz w:val="22"/>
          <w:szCs w:val="22"/>
        </w:rPr>
        <w:t>notas bibliográficas completas</w:t>
      </w:r>
      <w:r>
        <w:rPr>
          <w:rFonts w:ascii="Arial" w:hAnsi="Arial" w:cs="Arial"/>
          <w:sz w:val="22"/>
          <w:szCs w:val="22"/>
        </w:rPr>
        <w:t xml:space="preserve"> (de rodapé ou no fim) </w:t>
      </w:r>
      <w:r>
        <w:rPr>
          <w:rFonts w:ascii="Arial" w:hAnsi="Arial" w:cs="Arial"/>
          <w:b/>
          <w:bCs/>
          <w:sz w:val="22"/>
          <w:szCs w:val="22"/>
        </w:rPr>
        <w:t xml:space="preserve">SEM </w:t>
      </w:r>
      <w:r>
        <w:rPr>
          <w:rFonts w:ascii="Arial" w:hAnsi="Arial" w:cs="Arial"/>
          <w:sz w:val="22"/>
          <w:szCs w:val="22"/>
        </w:rPr>
        <w:t>bibliografia no final do trabalho. Portanto, todas as fontes usadas tem que ser referenciadas nas notas bibliográficas.</w:t>
      </w:r>
    </w:p>
    <w:p w:rsidR="00497113" w:rsidRDefault="0049711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Norma NBR 6023 (NB 66)</w:t>
      </w:r>
      <w:r>
        <w:rPr>
          <w:rFonts w:ascii="Arial" w:hAnsi="Arial" w:cs="Arial"/>
          <w:sz w:val="20"/>
          <w:szCs w:val="20"/>
        </w:rPr>
        <w:t xml:space="preserve"> – 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Livro</w:t>
      </w:r>
      <w:r>
        <w:rPr>
          <w:rFonts w:ascii="Arial" w:hAnsi="Arial" w:cs="Arial"/>
          <w:sz w:val="20"/>
          <w:szCs w:val="20"/>
        </w:rPr>
        <w:t>: nome(s) do autor, título (em itálico). Cidade, editora, data, pagina(s).</w:t>
      </w:r>
    </w:p>
    <w:p w:rsidR="00497113" w:rsidRDefault="00497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Exemplo: </w:t>
      </w:r>
      <w:r>
        <w:rPr>
          <w:rFonts w:ascii="Tahoma" w:hAnsi="Tahoma" w:cs="Tahoma"/>
          <w:sz w:val="20"/>
          <w:szCs w:val="20"/>
        </w:rPr>
        <w:t xml:space="preserve">CHASTEEN, John Charles, </w:t>
      </w:r>
      <w:r>
        <w:rPr>
          <w:rFonts w:ascii="Tahoma" w:hAnsi="Tahoma" w:cs="Tahoma"/>
          <w:i/>
          <w:iCs/>
          <w:sz w:val="20"/>
          <w:szCs w:val="20"/>
        </w:rPr>
        <w:t>América Latina – uma história de sangue e fogo</w:t>
      </w:r>
      <w:r>
        <w:rPr>
          <w:rFonts w:ascii="Tahoma" w:hAnsi="Tahoma" w:cs="Tahoma"/>
          <w:sz w:val="20"/>
          <w:szCs w:val="20"/>
        </w:rPr>
        <w:t xml:space="preserve">. Rio de Janeiro, Campus, 2001, p.83. </w:t>
      </w:r>
      <w:proofErr w:type="gramStart"/>
      <w:r>
        <w:rPr>
          <w:rFonts w:ascii="Tahoma" w:hAnsi="Tahoma" w:cs="Tahoma"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b/>
          <w:sz w:val="20"/>
          <w:szCs w:val="20"/>
        </w:rPr>
        <w:t>Artigo</w:t>
      </w:r>
      <w:r>
        <w:rPr>
          <w:rFonts w:ascii="Tahoma" w:hAnsi="Tahoma" w:cs="Tahoma"/>
          <w:sz w:val="20"/>
          <w:szCs w:val="20"/>
        </w:rPr>
        <w:t xml:space="preserve">: nome do autor, titulo do artigo (entre aspas), nome do periódico (em itálico), cidade e/ou editora, volume e/ou número do periódico, data (mês e/ou ano), páginas usadas. Exemplo: FERRERAS, Norberto, “Imigrantes, </w:t>
      </w:r>
      <w:proofErr w:type="spellStart"/>
      <w:r>
        <w:rPr>
          <w:rFonts w:ascii="Tahoma" w:hAnsi="Tahoma" w:cs="Tahoma"/>
          <w:sz w:val="20"/>
          <w:szCs w:val="20"/>
        </w:rPr>
        <w:t>criollos</w:t>
      </w:r>
      <w:proofErr w:type="spellEnd"/>
      <w:r>
        <w:rPr>
          <w:rFonts w:ascii="Tahoma" w:hAnsi="Tahoma" w:cs="Tahoma"/>
          <w:sz w:val="20"/>
          <w:szCs w:val="20"/>
        </w:rPr>
        <w:t xml:space="preserve"> e a alimentação </w:t>
      </w:r>
      <w:proofErr w:type="spellStart"/>
      <w:r>
        <w:rPr>
          <w:rFonts w:ascii="Tahoma" w:hAnsi="Tahoma" w:cs="Tahoma"/>
          <w:sz w:val="20"/>
          <w:szCs w:val="20"/>
        </w:rPr>
        <w:t>porteña</w:t>
      </w:r>
      <w:proofErr w:type="spellEnd"/>
      <w:r>
        <w:rPr>
          <w:rFonts w:ascii="Tahoma" w:hAnsi="Tahoma" w:cs="Tahoma"/>
          <w:sz w:val="20"/>
          <w:szCs w:val="20"/>
        </w:rPr>
        <w:t xml:space="preserve">: Buenos Aires, final do século XIX e início do século XX”, </w:t>
      </w:r>
      <w:r>
        <w:rPr>
          <w:rFonts w:ascii="Tahoma" w:hAnsi="Tahoma" w:cs="Tahoma"/>
          <w:i/>
          <w:sz w:val="20"/>
          <w:szCs w:val="20"/>
        </w:rPr>
        <w:t>Revista Estudos Históricos</w:t>
      </w:r>
      <w:r>
        <w:rPr>
          <w:rFonts w:ascii="Tahoma" w:hAnsi="Tahoma" w:cs="Tahoma"/>
          <w:sz w:val="20"/>
          <w:szCs w:val="20"/>
        </w:rPr>
        <w:t xml:space="preserve">, Rio de Janeiro, n. 33 (2004), pp.1-21. </w:t>
      </w: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b/>
          <w:sz w:val="20"/>
          <w:szCs w:val="20"/>
        </w:rPr>
        <w:t>Colaboração em obra coletiva</w:t>
      </w:r>
      <w:r>
        <w:rPr>
          <w:rFonts w:ascii="Tahoma" w:hAnsi="Tahoma" w:cs="Tahoma"/>
          <w:sz w:val="20"/>
          <w:szCs w:val="20"/>
        </w:rPr>
        <w:t xml:space="preserve">: nome do autor, título do capítulo (entre aspas), in: nome(s) do organizador ou editor, título do livro (em itálico). Cidade, editora, data (ano), números das páginas usadas. Exemplo: HALL, Michael e SPALDING, Hobart, “A Classe Trabalhadora Urbana e os Primeiros Movimentos Trabalhistas na América Latina, 1880-1930”. In: BETHELL, Leslie (org.) </w:t>
      </w:r>
      <w:r>
        <w:rPr>
          <w:rFonts w:ascii="Tahoma" w:hAnsi="Tahoma" w:cs="Tahoma"/>
          <w:i/>
          <w:iCs/>
          <w:sz w:val="20"/>
          <w:szCs w:val="20"/>
        </w:rPr>
        <w:t>História da América Latina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vol.</w:t>
      </w:r>
      <w:proofErr w:type="gramEnd"/>
      <w:r>
        <w:rPr>
          <w:rFonts w:ascii="Tahoma" w:hAnsi="Tahoma" w:cs="Tahoma"/>
          <w:sz w:val="20"/>
          <w:szCs w:val="20"/>
        </w:rPr>
        <w:t>IV</w:t>
      </w:r>
      <w:proofErr w:type="spellEnd"/>
      <w:r>
        <w:rPr>
          <w:rFonts w:ascii="Tahoma" w:hAnsi="Tahoma" w:cs="Tahoma"/>
          <w:sz w:val="20"/>
          <w:szCs w:val="20"/>
        </w:rPr>
        <w:t xml:space="preserve">. São Paulo: EDUSP/Imprensa Oficial do Estado, 2003, pp.22-45. </w:t>
      </w:r>
      <w:proofErr w:type="gramStart"/>
      <w:r w:rsidR="003C6CF2">
        <w:rPr>
          <w:rFonts w:ascii="Tahoma" w:hAnsi="Tahoma" w:cs="Tahoma"/>
          <w:sz w:val="20"/>
          <w:szCs w:val="20"/>
        </w:rPr>
        <w:t>4</w:t>
      </w:r>
      <w:proofErr w:type="gramEnd"/>
      <w:r>
        <w:rPr>
          <w:rFonts w:ascii="Tahoma" w:hAnsi="Tahoma" w:cs="Tahoma"/>
          <w:sz w:val="20"/>
          <w:szCs w:val="20"/>
        </w:rPr>
        <w:t>) Outras fontes: consulta com o professor.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6CF2" w:rsidRDefault="003C6CF2">
      <w:pPr>
        <w:rPr>
          <w:rFonts w:ascii="Arial" w:hAnsi="Arial" w:cs="Arial"/>
          <w:sz w:val="22"/>
          <w:szCs w:val="22"/>
        </w:rPr>
      </w:pPr>
    </w:p>
    <w:p w:rsidR="00497113" w:rsidRPr="003C6CF2" w:rsidRDefault="00497113" w:rsidP="003C6CF2">
      <w:pPr>
        <w:numPr>
          <w:ilvl w:val="0"/>
          <w:numId w:val="1"/>
        </w:num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3C6CF2">
        <w:rPr>
          <w:rFonts w:ascii="Arial" w:hAnsi="Arial" w:cs="Arial"/>
          <w:sz w:val="22"/>
          <w:szCs w:val="22"/>
        </w:rPr>
        <w:t>Uma introdução, corpo e conclusão logicamente organizados.</w:t>
      </w:r>
    </w:p>
    <w:p w:rsidR="00497113" w:rsidRDefault="0049711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Avaliação do Trabalho Individual</w:t>
      </w:r>
    </w:p>
    <w:p w:rsidR="00497113" w:rsidRDefault="00497113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84"/>
        <w:gridCol w:w="1858"/>
        <w:gridCol w:w="3126"/>
        <w:gridCol w:w="3260"/>
      </w:tblGrid>
      <w:tr w:rsidR="0049711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Critério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Fraco (0-24) pontos)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 (24-33)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 (34-40)</w:t>
            </w:r>
          </w:p>
        </w:tc>
      </w:tr>
      <w:tr w:rsidR="00497113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de Fontes Apropriadas; Citações Corretas; Apresentação Limpa (sem erros) (10 pontos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poucas fontes apropriadas; muitos erros nas citações, etc.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alguns erros que não impedem a compreensão</w:t>
            </w:r>
          </w:p>
          <w:p w:rsidR="00497113" w:rsidRDefault="004971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trabalho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Nenhum erro</w:t>
            </w:r>
          </w:p>
        </w:tc>
      </w:tr>
      <w:tr w:rsidR="00497113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Organização e Estrutura (coerente e lógica com introdução, corpo, conclusão e </w:t>
            </w:r>
            <w:r w:rsidR="003C6CF2">
              <w:rPr>
                <w:rFonts w:ascii="Arial" w:hAnsi="Arial" w:cs="Arial"/>
                <w:b/>
                <w:sz w:val="20"/>
                <w:szCs w:val="20"/>
              </w:rPr>
              <w:t>ideias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relacionadas) (10 pontos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Trabalho desorganizado e incoerente 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Organizado bem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mas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contém algumas confusões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 organizado; coerente; as </w:t>
            </w:r>
            <w:r w:rsidR="003C6CF2">
              <w:rPr>
                <w:rFonts w:ascii="Arial" w:hAnsi="Arial" w:cs="Arial"/>
                <w:sz w:val="20"/>
                <w:szCs w:val="20"/>
              </w:rPr>
              <w:t>ideias</w:t>
            </w:r>
            <w:r>
              <w:rPr>
                <w:rFonts w:ascii="Arial" w:hAnsi="Arial" w:cs="Arial"/>
                <w:sz w:val="20"/>
                <w:szCs w:val="20"/>
              </w:rPr>
              <w:t xml:space="preserve"> estão logicamente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relacionadas</w:t>
            </w:r>
            <w:proofErr w:type="gramEnd"/>
          </w:p>
        </w:tc>
      </w:tr>
      <w:tr w:rsidR="00497113">
        <w:trPr>
          <w:trHeight w:val="2105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 (argumentos lógicos e relevantes aos temas; compreensão clara) (20 pontos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97113" w:rsidRDefault="004971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113" w:rsidRDefault="0049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113" w:rsidRDefault="00497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Falta discussão adequada do assunto e a historiografia; poucos discernimentos sobre o assunto; poucos exemplos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concretos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Trata do assunto, incluindo alguns discernimentos; usa alguns exemplos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concretos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113" w:rsidRDefault="004971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Análise clara do assunto; contém discernimentos interessantes e usa exemplos concretos; engaja com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historiografia</w:t>
            </w:r>
            <w:proofErr w:type="gramEnd"/>
          </w:p>
        </w:tc>
      </w:tr>
    </w:tbl>
    <w:p w:rsidR="00497113" w:rsidRDefault="00497113"/>
    <w:sectPr w:rsidR="00497113">
      <w:pgSz w:w="12240" w:h="15840"/>
      <w:pgMar w:top="567" w:right="680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B"/>
    <w:rsid w:val="001A0320"/>
    <w:rsid w:val="002252E4"/>
    <w:rsid w:val="002B7F5C"/>
    <w:rsid w:val="003C6CF2"/>
    <w:rsid w:val="00451F92"/>
    <w:rsid w:val="00497113"/>
    <w:rsid w:val="006F6B66"/>
    <w:rsid w:val="007440EE"/>
    <w:rsid w:val="007F5A9D"/>
    <w:rsid w:val="009D0A41"/>
    <w:rsid w:val="009D3B8C"/>
    <w:rsid w:val="009D672B"/>
    <w:rsid w:val="00DB11AA"/>
    <w:rsid w:val="00E37842"/>
    <w:rsid w:val="00F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– História Social e Política Geral – Turmas “D” e “E”</vt:lpstr>
    </vt:vector>
  </TitlesOfParts>
  <Company>FLCH/USP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– História Social e Política Geral – Turmas “D” e “E”</dc:title>
  <dc:creator>Gerson</dc:creator>
  <cp:lastModifiedBy>user</cp:lastModifiedBy>
  <cp:revision>2</cp:revision>
  <cp:lastPrinted>2011-08-25T19:31:00Z</cp:lastPrinted>
  <dcterms:created xsi:type="dcterms:W3CDTF">2018-09-10T14:10:00Z</dcterms:created>
  <dcterms:modified xsi:type="dcterms:W3CDTF">2018-09-10T14:10:00Z</dcterms:modified>
</cp:coreProperties>
</file>