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CE" w:rsidRPr="00B779C3" w:rsidRDefault="00FE02CE" w:rsidP="0039686C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Crono</w:t>
      </w:r>
      <w:r w:rsidR="00E23D90" w:rsidRPr="00B779C3">
        <w:rPr>
          <w:rFonts w:cstheme="minorHAnsi"/>
          <w:b/>
          <w:sz w:val="24"/>
          <w:szCs w:val="24"/>
        </w:rPr>
        <w:t>grama Semestre EDF0287 – 02/201</w:t>
      </w:r>
      <w:r w:rsidR="008D08C3" w:rsidRPr="00B779C3">
        <w:rPr>
          <w:rFonts w:cstheme="minorHAnsi"/>
          <w:b/>
          <w:sz w:val="24"/>
          <w:szCs w:val="24"/>
        </w:rPr>
        <w:t>5</w:t>
      </w:r>
    </w:p>
    <w:p w:rsidR="00FE02CE" w:rsidRPr="00B779C3" w:rsidRDefault="00E23D90" w:rsidP="0039686C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Quarta</w:t>
      </w:r>
      <w:r w:rsidR="00FE02CE" w:rsidRPr="00B779C3">
        <w:rPr>
          <w:rFonts w:cstheme="minorHAnsi"/>
          <w:b/>
          <w:sz w:val="24"/>
          <w:szCs w:val="24"/>
        </w:rPr>
        <w:t>-feira</w:t>
      </w:r>
    </w:p>
    <w:p w:rsidR="0039639F" w:rsidRDefault="0039639F" w:rsidP="00396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779C3">
        <w:rPr>
          <w:rFonts w:cstheme="minorHAnsi"/>
          <w:sz w:val="24"/>
          <w:szCs w:val="24"/>
        </w:rPr>
        <w:t>Diana Gonçalves Vidal</w:t>
      </w:r>
    </w:p>
    <w:p w:rsidR="00C87322" w:rsidRPr="00B779C3" w:rsidRDefault="00C87322" w:rsidP="003968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Monitora: Fabiana Munhoz</w:t>
      </w:r>
    </w:p>
    <w:p w:rsidR="00FE02CE" w:rsidRPr="00B779C3" w:rsidRDefault="00FE02CE" w:rsidP="003968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Agosto</w:t>
      </w:r>
    </w:p>
    <w:p w:rsidR="00E23D90" w:rsidRPr="00B779C3" w:rsidRDefault="00FE02CE" w:rsidP="0039686C">
      <w:pPr>
        <w:pStyle w:val="Ttulo3"/>
        <w:spacing w:before="24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779C3">
        <w:rPr>
          <w:rFonts w:asciiTheme="minorHAnsi" w:hAnsiTheme="minorHAnsi" w:cstheme="minorHAnsi"/>
          <w:sz w:val="24"/>
          <w:szCs w:val="24"/>
        </w:rPr>
        <w:t>0</w:t>
      </w:r>
      <w:r w:rsidR="008D08C3" w:rsidRPr="00B779C3">
        <w:rPr>
          <w:rFonts w:asciiTheme="minorHAnsi" w:hAnsiTheme="minorHAnsi" w:cstheme="minorHAnsi"/>
          <w:sz w:val="24"/>
          <w:szCs w:val="24"/>
        </w:rPr>
        <w:t>5</w:t>
      </w:r>
      <w:r w:rsidRPr="00B779C3">
        <w:rPr>
          <w:rFonts w:asciiTheme="minorHAnsi" w:hAnsiTheme="minorHAnsi" w:cstheme="minorHAnsi"/>
          <w:sz w:val="24"/>
          <w:szCs w:val="24"/>
        </w:rPr>
        <w:t xml:space="preserve">– (Aula </w:t>
      </w:r>
      <w:r w:rsidR="00E23D90" w:rsidRPr="00B779C3">
        <w:rPr>
          <w:rFonts w:asciiTheme="minorHAnsi" w:hAnsiTheme="minorHAnsi" w:cstheme="minorHAnsi"/>
          <w:sz w:val="24"/>
          <w:szCs w:val="24"/>
        </w:rPr>
        <w:t>1) - Apresentação da professora e dos alunos</w:t>
      </w:r>
    </w:p>
    <w:p w:rsidR="00E23D90" w:rsidRPr="00B779C3" w:rsidRDefault="00E23D90" w:rsidP="0039686C">
      <w:pPr>
        <w:pStyle w:val="NormalWeb"/>
        <w:spacing w:before="240" w:beforeAutospacing="0" w:after="0" w:afterAutospacing="0"/>
        <w:jc w:val="both"/>
        <w:rPr>
          <w:rStyle w:val="Forte"/>
          <w:rFonts w:asciiTheme="minorHAnsi" w:hAnsiTheme="minorHAnsi" w:cstheme="minorHAnsi"/>
        </w:rPr>
      </w:pPr>
      <w:r w:rsidRPr="00B779C3">
        <w:rPr>
          <w:rStyle w:val="Forte"/>
          <w:rFonts w:asciiTheme="minorHAnsi" w:hAnsiTheme="minorHAnsi" w:cstheme="minorHAnsi"/>
        </w:rPr>
        <w:t>Bibliografia Geral do curso:</w:t>
      </w:r>
    </w:p>
    <w:p w:rsidR="00E23D90" w:rsidRPr="00B779C3" w:rsidRDefault="00E23D90" w:rsidP="0039686C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</w:rPr>
        <w:t xml:space="preserve">HILSDORF, M.L. </w:t>
      </w:r>
      <w:r w:rsidRPr="00B779C3">
        <w:rPr>
          <w:rFonts w:asciiTheme="minorHAnsi" w:hAnsiTheme="minorHAnsi" w:cstheme="minorHAnsi"/>
          <w:b/>
        </w:rPr>
        <w:t>História da Educação Brasileira: leituras</w:t>
      </w:r>
      <w:r w:rsidRPr="00B779C3">
        <w:rPr>
          <w:rFonts w:asciiTheme="minorHAnsi" w:hAnsiTheme="minorHAnsi" w:cstheme="minorHAnsi"/>
        </w:rPr>
        <w:t>. São Paulo: Thomson, 2003 (</w:t>
      </w:r>
      <w:hyperlink r:id="rId6" w:history="1">
        <w:r w:rsidRPr="00B779C3">
          <w:rPr>
            <w:rStyle w:val="Hyperlink"/>
            <w:rFonts w:asciiTheme="minorHAnsi" w:hAnsiTheme="minorHAnsi" w:cstheme="minorHAnsi"/>
            <w:color w:val="auto"/>
          </w:rPr>
          <w:t>http://books.google.com.br/books?id=annbqSHv3iMC</w:t>
        </w:r>
      </w:hyperlink>
      <w:r w:rsidRPr="00B779C3">
        <w:rPr>
          <w:rFonts w:asciiTheme="minorHAnsi" w:hAnsiTheme="minorHAnsi" w:cstheme="minorHAnsi"/>
        </w:rPr>
        <w:t>).</w:t>
      </w:r>
    </w:p>
    <w:p w:rsidR="00E23D90" w:rsidRPr="00B779C3" w:rsidRDefault="00E23D90" w:rsidP="0039686C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B779C3">
        <w:rPr>
          <w:rFonts w:asciiTheme="minorHAnsi" w:hAnsiTheme="minorHAnsi" w:cstheme="minorHAnsi"/>
        </w:rPr>
        <w:t>Infolink</w:t>
      </w:r>
      <w:proofErr w:type="spellEnd"/>
      <w:r w:rsidRPr="00B779C3">
        <w:rPr>
          <w:rFonts w:asciiTheme="minorHAnsi" w:hAnsiTheme="minorHAnsi" w:cstheme="minorHAnsi"/>
        </w:rPr>
        <w:t xml:space="preserve"> Linha do tempo: </w:t>
      </w:r>
      <w:hyperlink r:id="rId7" w:history="1">
        <w:r w:rsidRPr="00B779C3">
          <w:rPr>
            <w:rStyle w:val="Hyperlink"/>
            <w:rFonts w:asciiTheme="minorHAnsi" w:hAnsiTheme="minorHAnsi" w:cstheme="minorHAnsi"/>
            <w:color w:val="auto"/>
          </w:rPr>
          <w:t>http://educarparacrescer.abril.com.br/historia-educacao/index.shtml</w:t>
        </w:r>
      </w:hyperlink>
    </w:p>
    <w:p w:rsidR="0039639F" w:rsidRPr="00B779C3" w:rsidRDefault="00E23D90" w:rsidP="0039686C">
      <w:pPr>
        <w:pStyle w:val="Ttulo3"/>
        <w:spacing w:before="24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779C3">
        <w:rPr>
          <w:rFonts w:asciiTheme="minorHAnsi" w:hAnsiTheme="minorHAnsi" w:cstheme="minorHAnsi"/>
          <w:sz w:val="24"/>
          <w:szCs w:val="24"/>
        </w:rPr>
        <w:t>1</w:t>
      </w:r>
      <w:r w:rsidR="008D08C3" w:rsidRPr="00B779C3">
        <w:rPr>
          <w:rFonts w:asciiTheme="minorHAnsi" w:hAnsiTheme="minorHAnsi" w:cstheme="minorHAnsi"/>
          <w:sz w:val="24"/>
          <w:szCs w:val="24"/>
        </w:rPr>
        <w:t>2</w:t>
      </w:r>
      <w:r w:rsidRPr="00B779C3">
        <w:rPr>
          <w:rFonts w:asciiTheme="minorHAnsi" w:hAnsiTheme="minorHAnsi" w:cstheme="minorHAnsi"/>
          <w:sz w:val="24"/>
          <w:szCs w:val="24"/>
        </w:rPr>
        <w:t xml:space="preserve"> – (Aula </w:t>
      </w:r>
      <w:r w:rsidR="00FE02CE" w:rsidRPr="00B779C3">
        <w:rPr>
          <w:rFonts w:asciiTheme="minorHAnsi" w:hAnsiTheme="minorHAnsi" w:cstheme="minorHAnsi"/>
          <w:sz w:val="24"/>
          <w:szCs w:val="24"/>
        </w:rPr>
        <w:t xml:space="preserve">2) – </w:t>
      </w:r>
      <w:r w:rsidR="0039639F" w:rsidRPr="00B779C3">
        <w:rPr>
          <w:rFonts w:asciiTheme="minorHAnsi" w:hAnsiTheme="minorHAnsi" w:cstheme="minorHAnsi"/>
          <w:b w:val="0"/>
          <w:sz w:val="24"/>
          <w:szCs w:val="24"/>
        </w:rPr>
        <w:t xml:space="preserve">Definição da proposta e programação do curso. </w:t>
      </w:r>
    </w:p>
    <w:p w:rsidR="0039639F" w:rsidRPr="00B779C3" w:rsidRDefault="0039639F" w:rsidP="0039686C">
      <w:pPr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779C3">
        <w:rPr>
          <w:rFonts w:cstheme="minorHAnsi"/>
          <w:sz w:val="24"/>
          <w:szCs w:val="24"/>
        </w:rPr>
        <w:t xml:space="preserve">Elaboração de autobiografias escritas individualmente e posteriormente socializadas em grupo e em plenária. O objetivo será o conhecimento de suas trajetórias e interesses. </w:t>
      </w:r>
      <w:r w:rsidR="00E57CAC" w:rsidRPr="00B779C3">
        <w:rPr>
          <w:rFonts w:cstheme="minorHAnsi"/>
          <w:b/>
          <w:sz w:val="24"/>
          <w:szCs w:val="24"/>
        </w:rPr>
        <w:t>(Trabalho individual 1)</w:t>
      </w:r>
    </w:p>
    <w:p w:rsidR="00FE02CE" w:rsidRPr="00B779C3" w:rsidRDefault="0039639F" w:rsidP="0039686C">
      <w:pPr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779C3">
        <w:rPr>
          <w:rFonts w:cstheme="minorHAnsi"/>
          <w:sz w:val="24"/>
          <w:szCs w:val="24"/>
        </w:rPr>
        <w:t>Le</w:t>
      </w:r>
      <w:r w:rsidR="001B720E" w:rsidRPr="00B779C3">
        <w:rPr>
          <w:rFonts w:cstheme="minorHAnsi"/>
          <w:sz w:val="24"/>
          <w:szCs w:val="24"/>
        </w:rPr>
        <w:t>vantamento de temas e questões qu</w:t>
      </w:r>
      <w:r w:rsidRPr="00B779C3">
        <w:rPr>
          <w:rFonts w:cstheme="minorHAnsi"/>
          <w:sz w:val="24"/>
          <w:szCs w:val="24"/>
        </w:rPr>
        <w:t xml:space="preserve">e deverão ser </w:t>
      </w:r>
      <w:r w:rsidR="00521CB9" w:rsidRPr="00B779C3">
        <w:rPr>
          <w:rFonts w:cstheme="minorHAnsi"/>
          <w:sz w:val="24"/>
          <w:szCs w:val="24"/>
        </w:rPr>
        <w:t>discutidas</w:t>
      </w:r>
      <w:r w:rsidRPr="00B779C3">
        <w:rPr>
          <w:rFonts w:cstheme="minorHAnsi"/>
          <w:sz w:val="24"/>
          <w:szCs w:val="24"/>
        </w:rPr>
        <w:t xml:space="preserve"> durante o semestre</w:t>
      </w:r>
      <w:r w:rsidR="00521CB9" w:rsidRPr="00B779C3">
        <w:rPr>
          <w:rFonts w:cstheme="minorHAnsi"/>
          <w:sz w:val="24"/>
          <w:szCs w:val="24"/>
        </w:rPr>
        <w:t>.</w:t>
      </w:r>
    </w:p>
    <w:p w:rsidR="00FE02CE" w:rsidRPr="00B779C3" w:rsidRDefault="008D08C3" w:rsidP="0039686C">
      <w:pPr>
        <w:spacing w:before="240" w:after="0" w:line="240" w:lineRule="auto"/>
        <w:jc w:val="both"/>
        <w:rPr>
          <w:rStyle w:val="Forte"/>
          <w:rFonts w:cstheme="minorHAnsi"/>
          <w:b w:val="0"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19</w:t>
      </w:r>
      <w:r w:rsidR="00FE02CE" w:rsidRPr="00B779C3">
        <w:rPr>
          <w:rFonts w:cstheme="minorHAnsi"/>
          <w:b/>
          <w:sz w:val="24"/>
          <w:szCs w:val="24"/>
        </w:rPr>
        <w:t xml:space="preserve"> – (Aula </w:t>
      </w:r>
      <w:r w:rsidR="00E23D90" w:rsidRPr="00B779C3">
        <w:rPr>
          <w:rFonts w:cstheme="minorHAnsi"/>
          <w:b/>
          <w:sz w:val="24"/>
          <w:szCs w:val="24"/>
        </w:rPr>
        <w:t>3</w:t>
      </w:r>
      <w:r w:rsidR="00FE02CE" w:rsidRPr="00B779C3">
        <w:rPr>
          <w:rFonts w:cstheme="minorHAnsi"/>
          <w:b/>
          <w:sz w:val="24"/>
          <w:szCs w:val="24"/>
        </w:rPr>
        <w:t xml:space="preserve">) </w:t>
      </w:r>
      <w:r w:rsidR="00FE02CE" w:rsidRPr="00B779C3">
        <w:rPr>
          <w:rFonts w:cstheme="minorHAnsi"/>
          <w:sz w:val="24"/>
          <w:szCs w:val="24"/>
        </w:rPr>
        <w:t xml:space="preserve">– </w:t>
      </w:r>
      <w:r w:rsidR="0039639F" w:rsidRPr="00B779C3">
        <w:rPr>
          <w:rStyle w:val="Forte"/>
          <w:rFonts w:cstheme="minorHAnsi"/>
          <w:b w:val="0"/>
          <w:sz w:val="24"/>
          <w:szCs w:val="24"/>
        </w:rPr>
        <w:t>Apresentação do programa do</w:t>
      </w:r>
      <w:r w:rsidR="0084182E" w:rsidRPr="00B779C3">
        <w:rPr>
          <w:rStyle w:val="Forte"/>
          <w:rFonts w:cstheme="minorHAnsi"/>
          <w:b w:val="0"/>
          <w:sz w:val="24"/>
          <w:szCs w:val="24"/>
        </w:rPr>
        <w:t xml:space="preserve"> curso</w:t>
      </w:r>
      <w:r w:rsidR="00E23D90" w:rsidRPr="00B779C3">
        <w:rPr>
          <w:rFonts w:cstheme="minorHAnsi"/>
          <w:sz w:val="24"/>
          <w:szCs w:val="24"/>
        </w:rPr>
        <w:t>.</w:t>
      </w:r>
      <w:r w:rsidR="00245849" w:rsidRPr="00B779C3">
        <w:rPr>
          <w:rFonts w:cstheme="minorHAnsi"/>
          <w:sz w:val="24"/>
          <w:szCs w:val="24"/>
        </w:rPr>
        <w:t xml:space="preserve"> </w:t>
      </w:r>
      <w:r w:rsidR="00E23D90" w:rsidRPr="00B779C3">
        <w:rPr>
          <w:rFonts w:cstheme="minorHAnsi"/>
          <w:sz w:val="24"/>
          <w:szCs w:val="24"/>
        </w:rPr>
        <w:t>Organização dos 3 eixos.</w:t>
      </w:r>
      <w:r w:rsidR="001B720E" w:rsidRPr="00B779C3">
        <w:rPr>
          <w:rFonts w:cstheme="minorHAnsi"/>
          <w:sz w:val="24"/>
          <w:szCs w:val="24"/>
        </w:rPr>
        <w:t xml:space="preserve"> Formas de avaliação.</w:t>
      </w:r>
      <w:r w:rsidR="00C87322">
        <w:rPr>
          <w:rFonts w:cstheme="minorHAnsi"/>
          <w:sz w:val="24"/>
          <w:szCs w:val="24"/>
        </w:rPr>
        <w:t xml:space="preserve"> Tema geral: </w:t>
      </w:r>
      <w:r w:rsidR="008A1585" w:rsidRPr="00B779C3">
        <w:rPr>
          <w:rFonts w:cstheme="minorHAnsi"/>
          <w:b/>
          <w:sz w:val="24"/>
          <w:szCs w:val="24"/>
        </w:rPr>
        <w:t>Cultura escolar com</w:t>
      </w:r>
      <w:r w:rsidR="001B720E" w:rsidRPr="00B779C3">
        <w:rPr>
          <w:rFonts w:cstheme="minorHAnsi"/>
          <w:b/>
          <w:sz w:val="24"/>
          <w:szCs w:val="24"/>
        </w:rPr>
        <w:t>o</w:t>
      </w:r>
      <w:r w:rsidR="008A1585" w:rsidRPr="00B779C3">
        <w:rPr>
          <w:rFonts w:cstheme="minorHAnsi"/>
          <w:b/>
          <w:sz w:val="24"/>
          <w:szCs w:val="24"/>
        </w:rPr>
        <w:t xml:space="preserve"> categoria de análise da escola e da escolarização.</w:t>
      </w:r>
    </w:p>
    <w:p w:rsidR="00521CB9" w:rsidRPr="00B779C3" w:rsidRDefault="00521CB9" w:rsidP="0039686C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Style w:val="Forte"/>
          <w:rFonts w:cstheme="minorHAnsi"/>
          <w:b w:val="0"/>
          <w:sz w:val="24"/>
          <w:szCs w:val="24"/>
        </w:rPr>
        <w:t xml:space="preserve">Bibliografia: VIDAL, Diana. </w:t>
      </w:r>
      <w:r w:rsidRPr="00B779C3">
        <w:rPr>
          <w:rFonts w:cstheme="minorHAnsi"/>
          <w:sz w:val="24"/>
          <w:szCs w:val="24"/>
        </w:rPr>
        <w:t>No interior da sala de aula: ensaio sobre cultura e prática escolares.</w:t>
      </w:r>
      <w:r w:rsidRPr="00B779C3">
        <w:rPr>
          <w:rFonts w:cstheme="minorHAnsi"/>
          <w:b/>
          <w:sz w:val="24"/>
          <w:szCs w:val="24"/>
        </w:rPr>
        <w:t xml:space="preserve"> </w:t>
      </w:r>
      <w:r w:rsidRPr="00B779C3">
        <w:rPr>
          <w:rFonts w:cstheme="minorHAnsi"/>
          <w:i/>
          <w:sz w:val="24"/>
          <w:szCs w:val="24"/>
        </w:rPr>
        <w:t>Currículo sem fronteiras</w:t>
      </w:r>
      <w:r w:rsidRPr="00B779C3">
        <w:rPr>
          <w:rFonts w:cstheme="minorHAnsi"/>
          <w:sz w:val="24"/>
          <w:szCs w:val="24"/>
        </w:rPr>
        <w:t xml:space="preserve">, volume 9, número 1, </w:t>
      </w:r>
      <w:proofErr w:type="spellStart"/>
      <w:proofErr w:type="gramStart"/>
      <w:r w:rsidRPr="00B779C3">
        <w:rPr>
          <w:rFonts w:cstheme="minorHAnsi"/>
          <w:sz w:val="24"/>
          <w:szCs w:val="24"/>
        </w:rPr>
        <w:t>jan.jun</w:t>
      </w:r>
      <w:proofErr w:type="spellEnd"/>
      <w:r w:rsidRPr="00B779C3">
        <w:rPr>
          <w:rFonts w:cstheme="minorHAnsi"/>
          <w:sz w:val="24"/>
          <w:szCs w:val="24"/>
        </w:rPr>
        <w:t>.,</w:t>
      </w:r>
      <w:proofErr w:type="gramEnd"/>
      <w:r w:rsidRPr="00B779C3">
        <w:rPr>
          <w:rFonts w:cstheme="minorHAnsi"/>
          <w:sz w:val="24"/>
          <w:szCs w:val="24"/>
        </w:rPr>
        <w:t xml:space="preserve"> 2009</w:t>
      </w:r>
      <w:r w:rsidRPr="00B779C3">
        <w:rPr>
          <w:rFonts w:cstheme="minorHAnsi"/>
          <w:b/>
          <w:sz w:val="24"/>
          <w:szCs w:val="24"/>
        </w:rPr>
        <w:t xml:space="preserve"> </w:t>
      </w:r>
      <w:r w:rsidRPr="00B779C3">
        <w:rPr>
          <w:rFonts w:cstheme="minorHAnsi"/>
          <w:sz w:val="24"/>
          <w:szCs w:val="24"/>
        </w:rPr>
        <w:t>(</w:t>
      </w:r>
      <w:hyperlink r:id="rId8" w:history="1">
        <w:r w:rsidRPr="00B779C3">
          <w:rPr>
            <w:rStyle w:val="Hyperlink"/>
            <w:rFonts w:cstheme="minorHAnsi"/>
            <w:sz w:val="24"/>
            <w:szCs w:val="24"/>
          </w:rPr>
          <w:t>http://www.curriculosemfronteiras.org/vol9iss1articles/2-vidal.htm</w:t>
        </w:r>
      </w:hyperlink>
      <w:r w:rsidRPr="00B779C3">
        <w:rPr>
          <w:rFonts w:cstheme="minorHAnsi"/>
          <w:sz w:val="24"/>
          <w:szCs w:val="24"/>
        </w:rPr>
        <w:t>)</w:t>
      </w:r>
      <w:r w:rsidRPr="00B779C3">
        <w:rPr>
          <w:rFonts w:cstheme="minorHAnsi"/>
          <w:b/>
          <w:sz w:val="24"/>
          <w:szCs w:val="24"/>
        </w:rPr>
        <w:t>.</w:t>
      </w:r>
    </w:p>
    <w:p w:rsidR="00E37E34" w:rsidRPr="00B779C3" w:rsidRDefault="00E37E34" w:rsidP="00E37E3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779C3">
        <w:rPr>
          <w:rFonts w:cstheme="minorHAnsi"/>
          <w:sz w:val="24"/>
          <w:szCs w:val="24"/>
        </w:rPr>
        <w:t xml:space="preserve">Vídeo: </w:t>
      </w:r>
      <w:hyperlink r:id="rId9" w:history="1">
        <w:r w:rsidRPr="00B779C3">
          <w:rPr>
            <w:rStyle w:val="Hyperlink"/>
            <w:rFonts w:cstheme="minorHAnsi"/>
            <w:sz w:val="24"/>
            <w:szCs w:val="24"/>
          </w:rPr>
          <w:t>http://www.crmariocovas.sp.gov.br/dhe.php?t=017</w:t>
        </w:r>
      </w:hyperlink>
    </w:p>
    <w:p w:rsidR="00396280" w:rsidRPr="00B779C3" w:rsidRDefault="008D08C3" w:rsidP="00396280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26</w:t>
      </w:r>
      <w:r w:rsidR="00FE02CE" w:rsidRPr="00B779C3">
        <w:rPr>
          <w:rFonts w:cstheme="minorHAnsi"/>
          <w:b/>
          <w:sz w:val="24"/>
          <w:szCs w:val="24"/>
        </w:rPr>
        <w:t xml:space="preserve">– </w:t>
      </w:r>
      <w:r w:rsidR="00E23D90" w:rsidRPr="00B779C3">
        <w:rPr>
          <w:rFonts w:cstheme="minorHAnsi"/>
          <w:b/>
          <w:sz w:val="24"/>
          <w:szCs w:val="24"/>
        </w:rPr>
        <w:t>(Aula 4)</w:t>
      </w:r>
      <w:r w:rsidR="00E23D90" w:rsidRPr="00B779C3">
        <w:rPr>
          <w:rFonts w:cstheme="minorHAnsi"/>
          <w:sz w:val="24"/>
          <w:szCs w:val="24"/>
        </w:rPr>
        <w:t xml:space="preserve"> – </w:t>
      </w:r>
      <w:r w:rsidR="00396280" w:rsidRPr="00B779C3">
        <w:rPr>
          <w:rFonts w:cstheme="minorHAnsi"/>
          <w:b/>
          <w:sz w:val="24"/>
          <w:szCs w:val="24"/>
        </w:rPr>
        <w:t xml:space="preserve">(Ficha de leitura </w:t>
      </w:r>
      <w:r w:rsidR="00E57CAC" w:rsidRPr="00B779C3">
        <w:rPr>
          <w:rFonts w:cstheme="minorHAnsi"/>
          <w:b/>
          <w:sz w:val="24"/>
          <w:szCs w:val="24"/>
        </w:rPr>
        <w:t>1</w:t>
      </w:r>
      <w:r w:rsidR="00396280" w:rsidRPr="00B779C3">
        <w:rPr>
          <w:rFonts w:cstheme="minorHAnsi"/>
          <w:b/>
          <w:sz w:val="24"/>
          <w:szCs w:val="24"/>
        </w:rPr>
        <w:t>)</w:t>
      </w:r>
      <w:r w:rsidR="008A1585" w:rsidRPr="00B779C3">
        <w:rPr>
          <w:rFonts w:cstheme="minorHAnsi"/>
          <w:b/>
          <w:sz w:val="24"/>
          <w:szCs w:val="24"/>
        </w:rPr>
        <w:t xml:space="preserve">: </w:t>
      </w:r>
      <w:r w:rsidR="00E57CAC" w:rsidRPr="00B779C3">
        <w:rPr>
          <w:rFonts w:cstheme="minorHAnsi"/>
          <w:b/>
          <w:sz w:val="24"/>
          <w:szCs w:val="24"/>
        </w:rPr>
        <w:t xml:space="preserve">Eixo 1: </w:t>
      </w:r>
      <w:r w:rsidR="008A1585" w:rsidRPr="00B779C3">
        <w:rPr>
          <w:rFonts w:cstheme="minorHAnsi"/>
          <w:b/>
          <w:sz w:val="24"/>
          <w:szCs w:val="24"/>
        </w:rPr>
        <w:t>Organização do sistema educacional e expansão da escolarização</w:t>
      </w:r>
      <w:r w:rsidR="00E57CAC" w:rsidRPr="00B779C3">
        <w:rPr>
          <w:rFonts w:cstheme="minorHAnsi"/>
          <w:b/>
          <w:sz w:val="24"/>
          <w:szCs w:val="24"/>
        </w:rPr>
        <w:t xml:space="preserve"> (aula histórica).</w:t>
      </w:r>
    </w:p>
    <w:p w:rsidR="00E57CAC" w:rsidRPr="00B779C3" w:rsidRDefault="00E57CAC" w:rsidP="00E57CA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779C3">
        <w:rPr>
          <w:rStyle w:val="Forte"/>
          <w:rFonts w:cstheme="minorHAnsi"/>
          <w:b w:val="0"/>
          <w:sz w:val="24"/>
          <w:szCs w:val="24"/>
        </w:rPr>
        <w:t xml:space="preserve">Bibliografia: </w:t>
      </w:r>
      <w:r w:rsidRPr="00B779C3">
        <w:rPr>
          <w:rFonts w:cstheme="minorHAnsi"/>
          <w:sz w:val="24"/>
          <w:szCs w:val="24"/>
        </w:rPr>
        <w:t xml:space="preserve">NUNES, Clarice. O “velho” e “bom” ensino secundário: momentos decisivos. </w:t>
      </w:r>
      <w:r w:rsidRPr="00B779C3">
        <w:rPr>
          <w:rFonts w:cstheme="minorHAnsi"/>
          <w:i/>
          <w:sz w:val="24"/>
          <w:szCs w:val="24"/>
        </w:rPr>
        <w:t>Revista Brasileira de Educação</w:t>
      </w:r>
      <w:r w:rsidRPr="00B779C3">
        <w:rPr>
          <w:rFonts w:cstheme="minorHAnsi"/>
          <w:b/>
          <w:sz w:val="24"/>
          <w:szCs w:val="24"/>
        </w:rPr>
        <w:t>,</w:t>
      </w:r>
      <w:r w:rsidRPr="00B779C3">
        <w:rPr>
          <w:rFonts w:cstheme="minorHAnsi"/>
          <w:sz w:val="24"/>
          <w:szCs w:val="24"/>
        </w:rPr>
        <w:t xml:space="preserve"> </w:t>
      </w:r>
      <w:proofErr w:type="spellStart"/>
      <w:r w:rsidRPr="00B779C3">
        <w:rPr>
          <w:rFonts w:cstheme="minorHAnsi"/>
          <w:sz w:val="24"/>
          <w:szCs w:val="24"/>
        </w:rPr>
        <w:t>nr</w:t>
      </w:r>
      <w:proofErr w:type="spellEnd"/>
      <w:r w:rsidRPr="00B779C3">
        <w:rPr>
          <w:rFonts w:cstheme="minorHAnsi"/>
          <w:sz w:val="24"/>
          <w:szCs w:val="24"/>
        </w:rPr>
        <w:t xml:space="preserve">. 14, p. 35-60, maio/ago. 2000. </w:t>
      </w:r>
      <w:hyperlink r:id="rId10" w:history="1">
        <w:r w:rsidRPr="00B779C3">
          <w:rPr>
            <w:rStyle w:val="Hyperlink"/>
            <w:rFonts w:cstheme="minorHAnsi"/>
            <w:sz w:val="24"/>
            <w:szCs w:val="24"/>
          </w:rPr>
          <w:t>http://www.scielo.br/scielo.php?script=sci_arttext&amp;pid=S1413-24782000000200004&amp;lng=pt&amp;nrm=iso&amp;tlng=pt</w:t>
        </w:r>
      </w:hyperlink>
    </w:p>
    <w:p w:rsidR="00E57CAC" w:rsidRPr="00B779C3" w:rsidRDefault="00E57CAC" w:rsidP="00E57CA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779C3">
        <w:rPr>
          <w:rFonts w:cstheme="minorHAnsi"/>
          <w:sz w:val="24"/>
          <w:szCs w:val="24"/>
        </w:rPr>
        <w:t xml:space="preserve">Vídeo: No império chega o ensino secundário: </w:t>
      </w:r>
      <w:hyperlink r:id="rId11" w:history="1">
        <w:r w:rsidRPr="00B779C3">
          <w:rPr>
            <w:rStyle w:val="Hyperlink"/>
            <w:rFonts w:cstheme="minorHAnsi"/>
            <w:sz w:val="24"/>
            <w:szCs w:val="24"/>
          </w:rPr>
          <w:t>https://www.youtube.com/watch?v=rRFzaAScIbk</w:t>
        </w:r>
      </w:hyperlink>
    </w:p>
    <w:p w:rsidR="00C87322" w:rsidRDefault="00C87322" w:rsidP="0039686C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</w:p>
    <w:p w:rsidR="008D08C3" w:rsidRPr="00B779C3" w:rsidRDefault="008D08C3" w:rsidP="0039686C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lastRenderedPageBreak/>
        <w:t>Setembro</w:t>
      </w:r>
    </w:p>
    <w:p w:rsidR="00816CFB" w:rsidRPr="00B779C3" w:rsidRDefault="008D08C3" w:rsidP="00816CFB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  <w:b/>
        </w:rPr>
        <w:t>02</w:t>
      </w:r>
      <w:r w:rsidR="00FE02CE" w:rsidRPr="00B779C3">
        <w:rPr>
          <w:rFonts w:asciiTheme="minorHAnsi" w:hAnsiTheme="minorHAnsi" w:cstheme="minorHAnsi"/>
          <w:b/>
        </w:rPr>
        <w:t xml:space="preserve">– (Aula </w:t>
      </w:r>
      <w:r w:rsidR="00816CFB" w:rsidRPr="00B779C3">
        <w:rPr>
          <w:rFonts w:asciiTheme="minorHAnsi" w:hAnsiTheme="minorHAnsi" w:cstheme="minorHAnsi"/>
          <w:b/>
        </w:rPr>
        <w:t>5</w:t>
      </w:r>
      <w:r w:rsidR="00FE02CE" w:rsidRPr="00B779C3">
        <w:rPr>
          <w:rFonts w:asciiTheme="minorHAnsi" w:hAnsiTheme="minorHAnsi" w:cstheme="minorHAnsi"/>
        </w:rPr>
        <w:t>) –</w:t>
      </w:r>
      <w:r w:rsidR="00396280" w:rsidRPr="00B779C3">
        <w:rPr>
          <w:rFonts w:asciiTheme="minorHAnsi" w:hAnsiTheme="minorHAnsi" w:cstheme="minorHAnsi"/>
        </w:rPr>
        <w:t xml:space="preserve"> </w:t>
      </w:r>
      <w:r w:rsidR="00816CFB" w:rsidRPr="00B779C3">
        <w:rPr>
          <w:rFonts w:asciiTheme="minorHAnsi" w:hAnsiTheme="minorHAnsi" w:cstheme="minorHAnsi"/>
        </w:rPr>
        <w:t>Elaboração de subprojetos. Orientação coletiva</w:t>
      </w:r>
      <w:r w:rsidR="001B720E" w:rsidRPr="00B779C3">
        <w:rPr>
          <w:rFonts w:asciiTheme="minorHAnsi" w:hAnsiTheme="minorHAnsi" w:cstheme="minorHAnsi"/>
        </w:rPr>
        <w:t>.</w:t>
      </w:r>
    </w:p>
    <w:p w:rsidR="00816CFB" w:rsidRPr="00B779C3" w:rsidRDefault="00816CFB" w:rsidP="00816CFB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</w:rPr>
        <w:t>Trabalho em grupo (</w:t>
      </w:r>
      <w:r w:rsidRPr="00B779C3">
        <w:rPr>
          <w:rFonts w:asciiTheme="minorHAnsi" w:hAnsiTheme="minorHAnsi" w:cstheme="minorHAnsi"/>
          <w:b/>
        </w:rPr>
        <w:t>trabalho coletivo 1</w:t>
      </w:r>
      <w:r w:rsidRPr="00B779C3">
        <w:rPr>
          <w:rFonts w:asciiTheme="minorHAnsi" w:hAnsiTheme="minorHAnsi" w:cstheme="minorHAnsi"/>
        </w:rPr>
        <w:t xml:space="preserve">) </w:t>
      </w:r>
    </w:p>
    <w:p w:rsidR="00816CFB" w:rsidRPr="00B779C3" w:rsidRDefault="00816CFB" w:rsidP="00816CFB">
      <w:pPr>
        <w:pStyle w:val="NormalWeb"/>
        <w:numPr>
          <w:ilvl w:val="0"/>
          <w:numId w:val="3"/>
        </w:numPr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</w:rPr>
        <w:t>Apresentação da discussão em grupo – palavra aberta e debate</w:t>
      </w:r>
    </w:p>
    <w:p w:rsidR="008D08C3" w:rsidRPr="00B779C3" w:rsidRDefault="008D08C3" w:rsidP="0039686C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09 – Semana da Pátria – sem aula</w:t>
      </w:r>
    </w:p>
    <w:p w:rsidR="00816CFB" w:rsidRPr="00B779C3" w:rsidRDefault="008D08C3" w:rsidP="00816CFB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16</w:t>
      </w:r>
      <w:r w:rsidR="00E23D90" w:rsidRPr="00B779C3">
        <w:rPr>
          <w:rFonts w:cstheme="minorHAnsi"/>
          <w:b/>
          <w:sz w:val="24"/>
          <w:szCs w:val="24"/>
        </w:rPr>
        <w:t>– (Aula 6</w:t>
      </w:r>
      <w:r w:rsidR="00FE02CE" w:rsidRPr="00B779C3">
        <w:rPr>
          <w:rFonts w:cstheme="minorHAnsi"/>
          <w:b/>
          <w:sz w:val="24"/>
          <w:szCs w:val="24"/>
        </w:rPr>
        <w:t xml:space="preserve">) </w:t>
      </w:r>
      <w:r w:rsidR="00E23D90" w:rsidRPr="00B779C3">
        <w:rPr>
          <w:rFonts w:cstheme="minorHAnsi"/>
          <w:sz w:val="24"/>
          <w:szCs w:val="24"/>
        </w:rPr>
        <w:t xml:space="preserve">– </w:t>
      </w:r>
      <w:r w:rsidR="00E57CAC" w:rsidRPr="00B779C3">
        <w:rPr>
          <w:rFonts w:cstheme="minorHAnsi"/>
          <w:b/>
          <w:sz w:val="24"/>
          <w:szCs w:val="24"/>
        </w:rPr>
        <w:t>(Ficha de leitura 2</w:t>
      </w:r>
      <w:r w:rsidR="00816CFB" w:rsidRPr="00B779C3">
        <w:rPr>
          <w:rFonts w:cstheme="minorHAnsi"/>
          <w:b/>
          <w:sz w:val="24"/>
          <w:szCs w:val="24"/>
        </w:rPr>
        <w:t xml:space="preserve">): </w:t>
      </w:r>
      <w:r w:rsidR="00094410" w:rsidRPr="00B779C3">
        <w:rPr>
          <w:rFonts w:cstheme="minorHAnsi"/>
          <w:b/>
          <w:sz w:val="24"/>
          <w:szCs w:val="24"/>
        </w:rPr>
        <w:t>Eixo 1: Organização do sistema educacional e expansão da escolarização</w:t>
      </w:r>
      <w:r w:rsidR="00094410">
        <w:rPr>
          <w:rFonts w:cstheme="minorHAnsi"/>
          <w:b/>
          <w:sz w:val="24"/>
          <w:szCs w:val="24"/>
        </w:rPr>
        <w:t xml:space="preserve"> (</w:t>
      </w:r>
      <w:r w:rsidR="00E57CAC" w:rsidRPr="00B779C3">
        <w:rPr>
          <w:rFonts w:cstheme="minorHAnsi"/>
          <w:b/>
          <w:sz w:val="24"/>
          <w:szCs w:val="24"/>
        </w:rPr>
        <w:t>Temas atuais</w:t>
      </w:r>
      <w:r w:rsidR="00094410">
        <w:rPr>
          <w:rFonts w:cstheme="minorHAnsi"/>
          <w:b/>
          <w:sz w:val="24"/>
          <w:szCs w:val="24"/>
        </w:rPr>
        <w:t>)</w:t>
      </w:r>
      <w:r w:rsidR="00816CFB" w:rsidRPr="00B779C3">
        <w:rPr>
          <w:rFonts w:cstheme="minorHAnsi"/>
          <w:b/>
          <w:sz w:val="24"/>
          <w:szCs w:val="24"/>
        </w:rPr>
        <w:t xml:space="preserve">. </w:t>
      </w:r>
    </w:p>
    <w:p w:rsidR="00B779C3" w:rsidRPr="00186360" w:rsidRDefault="00B779C3" w:rsidP="00816CF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86360">
        <w:rPr>
          <w:rFonts w:cstheme="minorHAnsi"/>
          <w:sz w:val="24"/>
          <w:szCs w:val="24"/>
        </w:rPr>
        <w:t xml:space="preserve">Bibliografia: </w:t>
      </w:r>
    </w:p>
    <w:p w:rsidR="00B779C3" w:rsidRPr="00B779C3" w:rsidRDefault="00B779C3" w:rsidP="00816CFB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sz w:val="24"/>
          <w:szCs w:val="24"/>
        </w:rPr>
        <w:t xml:space="preserve">DOREA, Célia Rosangela. </w:t>
      </w:r>
      <w:r w:rsidRPr="00B779C3">
        <w:rPr>
          <w:bCs/>
          <w:color w:val="000000"/>
          <w:sz w:val="24"/>
          <w:szCs w:val="24"/>
          <w:shd w:val="clear" w:color="auto" w:fill="FFFFFF"/>
        </w:rPr>
        <w:t xml:space="preserve">A arquitetura escolar como objeto de pesquisa em História da Educação. </w:t>
      </w:r>
      <w:r w:rsidRPr="00B779C3">
        <w:rPr>
          <w:bCs/>
          <w:i/>
          <w:color w:val="000000"/>
          <w:sz w:val="24"/>
          <w:szCs w:val="24"/>
          <w:shd w:val="clear" w:color="auto" w:fill="FFFFFF"/>
        </w:rPr>
        <w:t>Educar em revista</w:t>
      </w:r>
      <w:r w:rsidRPr="00B779C3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79C3">
        <w:rPr>
          <w:bCs/>
          <w:color w:val="000000"/>
          <w:sz w:val="24"/>
          <w:szCs w:val="24"/>
          <w:shd w:val="clear" w:color="auto" w:fill="FFFFFF"/>
        </w:rPr>
        <w:t>nr</w:t>
      </w:r>
      <w:proofErr w:type="spellEnd"/>
      <w:r w:rsidRPr="00B779C3">
        <w:rPr>
          <w:bCs/>
          <w:color w:val="000000"/>
          <w:sz w:val="24"/>
          <w:szCs w:val="24"/>
          <w:shd w:val="clear" w:color="auto" w:fill="FFFFFF"/>
        </w:rPr>
        <w:t xml:space="preserve">. 49, julho/set, 2013. </w:t>
      </w:r>
      <w:r w:rsidRPr="00B779C3">
        <w:rPr>
          <w:rFonts w:cstheme="minorHAnsi"/>
          <w:sz w:val="24"/>
          <w:szCs w:val="24"/>
        </w:rPr>
        <w:t>http://www.scielo.br/scielo.php?script=sci_arttext&amp;pid=S0104-40602013000300010&amp;lng=en&amp;nrm=iso&amp;tlng=pt</w:t>
      </w:r>
    </w:p>
    <w:p w:rsidR="00B779C3" w:rsidRPr="00B779C3" w:rsidRDefault="00B779C3" w:rsidP="00816CFB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sz w:val="24"/>
          <w:szCs w:val="24"/>
        </w:rPr>
        <w:t xml:space="preserve">LELIS, Isabel. </w:t>
      </w:r>
      <w:r w:rsidRPr="00B779C3">
        <w:rPr>
          <w:bCs/>
          <w:color w:val="000000"/>
          <w:sz w:val="24"/>
          <w:szCs w:val="24"/>
          <w:shd w:val="clear" w:color="auto" w:fill="FFFFFF"/>
        </w:rPr>
        <w:t>O trabalho docente na escola de massa: desafios e perspectivas</w:t>
      </w:r>
      <w:r w:rsidRPr="00B779C3">
        <w:rPr>
          <w:rFonts w:cstheme="minorHAnsi"/>
          <w:sz w:val="24"/>
          <w:szCs w:val="24"/>
        </w:rPr>
        <w:t xml:space="preserve">. </w:t>
      </w:r>
      <w:r w:rsidRPr="00B779C3">
        <w:rPr>
          <w:rFonts w:cstheme="minorHAnsi"/>
          <w:i/>
          <w:sz w:val="24"/>
          <w:szCs w:val="24"/>
        </w:rPr>
        <w:t xml:space="preserve">Sociologias, </w:t>
      </w:r>
      <w:r w:rsidRPr="00B779C3">
        <w:rPr>
          <w:rFonts w:cstheme="minorHAnsi"/>
          <w:sz w:val="24"/>
          <w:szCs w:val="24"/>
        </w:rPr>
        <w:t xml:space="preserve">vol. 14, </w:t>
      </w:r>
      <w:proofErr w:type="spellStart"/>
      <w:r w:rsidRPr="00B779C3">
        <w:rPr>
          <w:rFonts w:cstheme="minorHAnsi"/>
          <w:sz w:val="24"/>
          <w:szCs w:val="24"/>
        </w:rPr>
        <w:t>nr</w:t>
      </w:r>
      <w:proofErr w:type="spellEnd"/>
      <w:r w:rsidRPr="00B779C3">
        <w:rPr>
          <w:rFonts w:cstheme="minorHAnsi"/>
          <w:sz w:val="24"/>
          <w:szCs w:val="24"/>
        </w:rPr>
        <w:t>. 29, jan/abr 2012.  http://www.scielo.br/scielo.php?script=sci_arttext&amp;pid=S1517-45222012000100007&amp;lang=pt</w:t>
      </w:r>
    </w:p>
    <w:p w:rsidR="00085A55" w:rsidRPr="00B779C3" w:rsidRDefault="00DA6001" w:rsidP="00085A55">
      <w:pPr>
        <w:pStyle w:val="Alinhadoesquerda"/>
        <w:spacing w:before="240" w:line="240" w:lineRule="auto"/>
        <w:jc w:val="both"/>
        <w:outlineLvl w:val="0"/>
        <w:rPr>
          <w:rFonts w:asciiTheme="minorHAnsi" w:hAnsiTheme="minorHAnsi" w:cstheme="minorHAnsi"/>
          <w:szCs w:val="24"/>
        </w:rPr>
      </w:pPr>
      <w:hyperlink r:id="rId12" w:history="1">
        <w:r w:rsidR="00085A55" w:rsidRPr="00B779C3">
          <w:rPr>
            <w:rStyle w:val="Hyperlink"/>
            <w:rFonts w:asciiTheme="minorHAnsi" w:hAnsiTheme="minorHAnsi"/>
            <w:color w:val="auto"/>
            <w:szCs w:val="24"/>
            <w:u w:val="none"/>
            <w:shd w:val="clear" w:color="auto" w:fill="FFFFFF"/>
          </w:rPr>
          <w:t>OLIVEIRA, Romualdo Portela de</w:t>
        </w:r>
      </w:hyperlink>
      <w:r w:rsidR="00085A55" w:rsidRPr="00B779C3">
        <w:rPr>
          <w:rFonts w:asciiTheme="minorHAnsi" w:hAnsiTheme="minorHAnsi"/>
          <w:szCs w:val="24"/>
          <w:shd w:val="clear" w:color="auto" w:fill="FFFFFF"/>
        </w:rPr>
        <w:t>.</w:t>
      </w:r>
      <w:r w:rsidR="00085A55" w:rsidRPr="00B779C3">
        <w:rPr>
          <w:rStyle w:val="apple-converted-space"/>
          <w:rFonts w:asciiTheme="minorHAnsi" w:hAnsiTheme="minorHAnsi"/>
          <w:bCs/>
          <w:color w:val="000000"/>
          <w:szCs w:val="24"/>
          <w:shd w:val="clear" w:color="auto" w:fill="FFFFFF"/>
        </w:rPr>
        <w:t xml:space="preserve"> </w:t>
      </w:r>
      <w:r w:rsidR="00085A55" w:rsidRPr="00B779C3">
        <w:rPr>
          <w:rStyle w:val="article-title"/>
          <w:rFonts w:asciiTheme="minorHAnsi" w:hAnsiTheme="minorHAnsi"/>
          <w:bCs/>
          <w:color w:val="000000"/>
          <w:szCs w:val="24"/>
          <w:shd w:val="clear" w:color="auto" w:fill="FFFFFF"/>
        </w:rPr>
        <w:t>Da universalização do ensino fundamental ao desafio da qualidade:</w:t>
      </w:r>
      <w:r w:rsidR="00085A55" w:rsidRPr="00B779C3">
        <w:rPr>
          <w:rStyle w:val="apple-converted-space"/>
          <w:rFonts w:asciiTheme="minorHAnsi" w:hAnsiTheme="minorHAnsi"/>
          <w:bCs/>
          <w:color w:val="000000"/>
          <w:szCs w:val="24"/>
          <w:shd w:val="clear" w:color="auto" w:fill="FFFFFF"/>
        </w:rPr>
        <w:t xml:space="preserve"> </w:t>
      </w:r>
      <w:r w:rsidR="00085A55" w:rsidRPr="00B779C3">
        <w:rPr>
          <w:rStyle w:val="article-title"/>
          <w:rFonts w:asciiTheme="minorHAnsi" w:hAnsiTheme="minorHAnsi"/>
          <w:bCs/>
          <w:color w:val="000000"/>
          <w:szCs w:val="24"/>
          <w:shd w:val="clear" w:color="auto" w:fill="FFFFFF"/>
        </w:rPr>
        <w:t>uma análise histórica</w:t>
      </w:r>
      <w:r w:rsidR="00085A55" w:rsidRPr="00B779C3">
        <w:rPr>
          <w:rStyle w:val="article-title"/>
          <w:rFonts w:asciiTheme="minorHAnsi" w:hAnsiTheme="minorHAnsi"/>
          <w:b/>
          <w:bCs/>
          <w:color w:val="000000"/>
          <w:szCs w:val="24"/>
          <w:shd w:val="clear" w:color="auto" w:fill="FFFFFF"/>
        </w:rPr>
        <w:t xml:space="preserve">. </w:t>
      </w:r>
      <w:r w:rsidR="00085A55" w:rsidRPr="00B779C3">
        <w:rPr>
          <w:rFonts w:asciiTheme="minorHAnsi" w:hAnsiTheme="minorHAnsi"/>
          <w:i/>
          <w:iCs/>
          <w:color w:val="000000"/>
          <w:szCs w:val="24"/>
          <w:shd w:val="clear" w:color="auto" w:fill="FFFFFF"/>
        </w:rPr>
        <w:t xml:space="preserve">Educação &amp; Sociedade </w:t>
      </w:r>
      <w:r w:rsidR="00085A55" w:rsidRPr="00B779C3">
        <w:rPr>
          <w:rFonts w:asciiTheme="minorHAnsi" w:hAnsiTheme="minorHAnsi"/>
          <w:color w:val="000000"/>
          <w:szCs w:val="24"/>
          <w:shd w:val="clear" w:color="auto" w:fill="FFFFFF"/>
        </w:rPr>
        <w:t xml:space="preserve">[online]. 2007, vol.28, n.100, pp. 661-690. ISSN 1678-4626.  </w:t>
      </w:r>
      <w:hyperlink r:id="rId13" w:history="1">
        <w:r w:rsidR="00085A55" w:rsidRPr="00B779C3">
          <w:rPr>
            <w:rStyle w:val="Hyperlink"/>
            <w:rFonts w:asciiTheme="minorHAnsi" w:hAnsiTheme="minorHAnsi" w:cstheme="minorHAnsi"/>
            <w:szCs w:val="24"/>
          </w:rPr>
          <w:t>http://www.scielo.br/scielo.php?script=sci_abstract&amp;pid=S0101-73302007000300003&amp;lng=en&amp;nrm=iso&amp;tlng=pt</w:t>
        </w:r>
      </w:hyperlink>
    </w:p>
    <w:p w:rsidR="00521CB9" w:rsidRPr="00B779C3" w:rsidRDefault="008D08C3" w:rsidP="0039686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23</w:t>
      </w:r>
      <w:r w:rsidRPr="00B779C3">
        <w:rPr>
          <w:rFonts w:cstheme="minorHAnsi"/>
          <w:sz w:val="24"/>
          <w:szCs w:val="24"/>
        </w:rPr>
        <w:t xml:space="preserve"> – </w:t>
      </w:r>
      <w:r w:rsidR="00521CB9" w:rsidRPr="00B779C3">
        <w:rPr>
          <w:rFonts w:cstheme="minorHAnsi"/>
          <w:b/>
          <w:sz w:val="24"/>
          <w:szCs w:val="24"/>
        </w:rPr>
        <w:t>(Aula 7)</w:t>
      </w:r>
      <w:r w:rsidR="00521CB9" w:rsidRPr="00B779C3">
        <w:rPr>
          <w:rFonts w:cstheme="minorHAnsi"/>
          <w:sz w:val="24"/>
          <w:szCs w:val="24"/>
        </w:rPr>
        <w:t xml:space="preserve"> – Atividade: Filme: Pro dia nascer feliz</w:t>
      </w:r>
      <w:r w:rsidR="000C5C38" w:rsidRPr="00B779C3">
        <w:rPr>
          <w:rFonts w:cstheme="minorHAnsi"/>
          <w:sz w:val="24"/>
          <w:szCs w:val="24"/>
        </w:rPr>
        <w:t xml:space="preserve"> (2006)</w:t>
      </w:r>
      <w:r w:rsidR="00521CB9" w:rsidRPr="00B779C3">
        <w:rPr>
          <w:rFonts w:cstheme="minorHAnsi"/>
          <w:sz w:val="24"/>
          <w:szCs w:val="24"/>
        </w:rPr>
        <w:t xml:space="preserve">. Coordenação da atividade: Fabiana Munhoz. </w:t>
      </w:r>
      <w:r w:rsidR="00521CB9" w:rsidRPr="00B779C3">
        <w:rPr>
          <w:rFonts w:cstheme="minorHAnsi"/>
          <w:b/>
          <w:sz w:val="24"/>
          <w:szCs w:val="24"/>
        </w:rPr>
        <w:t xml:space="preserve">(Ficha de leitura </w:t>
      </w:r>
      <w:r w:rsidR="00E57CAC" w:rsidRPr="00B779C3">
        <w:rPr>
          <w:rFonts w:cstheme="minorHAnsi"/>
          <w:b/>
          <w:sz w:val="24"/>
          <w:szCs w:val="24"/>
        </w:rPr>
        <w:t>3</w:t>
      </w:r>
      <w:r w:rsidR="00521CB9" w:rsidRPr="00B779C3">
        <w:rPr>
          <w:rFonts w:cstheme="minorHAnsi"/>
          <w:b/>
          <w:sz w:val="24"/>
          <w:szCs w:val="24"/>
        </w:rPr>
        <w:t>)</w:t>
      </w:r>
      <w:r w:rsidR="00521CB9" w:rsidRPr="00B779C3">
        <w:rPr>
          <w:rFonts w:cstheme="minorHAnsi"/>
          <w:sz w:val="24"/>
          <w:szCs w:val="24"/>
        </w:rPr>
        <w:t xml:space="preserve"> </w:t>
      </w:r>
      <w:r w:rsidR="00521CB9" w:rsidRPr="00B779C3">
        <w:rPr>
          <w:rFonts w:cstheme="minorHAnsi"/>
          <w:sz w:val="24"/>
          <w:szCs w:val="24"/>
          <w:highlight w:val="lightGray"/>
        </w:rPr>
        <w:t>(Evento em Uberaba</w:t>
      </w:r>
      <w:r w:rsidR="00521CB9" w:rsidRPr="00B779C3">
        <w:rPr>
          <w:rFonts w:cstheme="minorHAnsi"/>
          <w:sz w:val="24"/>
          <w:szCs w:val="24"/>
        </w:rPr>
        <w:t>)</w:t>
      </w:r>
    </w:p>
    <w:p w:rsidR="00521CB9" w:rsidRPr="00B779C3" w:rsidRDefault="00521CB9" w:rsidP="0039686C">
      <w:pPr>
        <w:pStyle w:val="NormalWeb"/>
        <w:spacing w:before="240" w:beforeAutospacing="0" w:after="0" w:afterAutospacing="0"/>
        <w:jc w:val="both"/>
        <w:rPr>
          <w:rFonts w:asciiTheme="minorHAnsi" w:hAnsiTheme="minorHAnsi"/>
        </w:rPr>
      </w:pPr>
      <w:r w:rsidRPr="00B779C3">
        <w:rPr>
          <w:rFonts w:asciiTheme="minorHAnsi" w:hAnsiTheme="minorHAnsi" w:cstheme="minorHAnsi"/>
        </w:rPr>
        <w:t xml:space="preserve">Bibliografia: </w:t>
      </w:r>
      <w:r w:rsidR="0015335D" w:rsidRPr="00B779C3">
        <w:rPr>
          <w:rFonts w:asciiTheme="minorHAnsi" w:hAnsiTheme="minorHAnsi" w:cs="Arial"/>
          <w:shd w:val="clear" w:color="auto" w:fill="FEFEFE"/>
        </w:rPr>
        <w:t>COSTA, Marcio &amp; KOSLINSKI, Mariane. Entre o mérito e a sorte: escola, presente e futuro na visão de estudantes do ensino fundamental do Rio de Janeiro.</w:t>
      </w:r>
      <w:r w:rsidR="0015335D" w:rsidRPr="00B779C3">
        <w:rPr>
          <w:rStyle w:val="apple-converted-space"/>
          <w:rFonts w:asciiTheme="minorHAnsi" w:hAnsiTheme="minorHAnsi" w:cs="Arial"/>
          <w:i/>
          <w:iCs/>
          <w:shd w:val="clear" w:color="auto" w:fill="FEFEFE"/>
        </w:rPr>
        <w:t> </w:t>
      </w:r>
      <w:r w:rsidR="0015335D" w:rsidRPr="00B779C3">
        <w:rPr>
          <w:rFonts w:asciiTheme="minorHAnsi" w:hAnsiTheme="minorHAnsi" w:cs="Arial"/>
          <w:b/>
          <w:bCs/>
          <w:shd w:val="clear" w:color="auto" w:fill="FEFEFE"/>
        </w:rPr>
        <w:t xml:space="preserve">Revista </w:t>
      </w:r>
      <w:r w:rsidR="0015335D" w:rsidRPr="00B779C3">
        <w:rPr>
          <w:rFonts w:asciiTheme="minorHAnsi" w:hAnsiTheme="minorHAnsi" w:cs="Arial"/>
          <w:bCs/>
          <w:i/>
          <w:shd w:val="clear" w:color="auto" w:fill="FEFEFE"/>
        </w:rPr>
        <w:t>Brasileira de Educação</w:t>
      </w:r>
      <w:r w:rsidR="0015335D" w:rsidRPr="00B779C3">
        <w:rPr>
          <w:rFonts w:asciiTheme="minorHAnsi" w:hAnsiTheme="minorHAnsi" w:cs="Arial"/>
          <w:shd w:val="clear" w:color="auto" w:fill="FEFEFE"/>
        </w:rPr>
        <w:t>, jan./apr. 2006, vol.11, no.31, p.133-154. </w:t>
      </w:r>
      <w:hyperlink r:id="rId14" w:history="1">
        <w:r w:rsidR="0015335D" w:rsidRPr="00B779C3">
          <w:rPr>
            <w:rStyle w:val="Hyperlink"/>
            <w:rFonts w:asciiTheme="minorHAnsi" w:hAnsiTheme="minorHAnsi" w:cs="Arial"/>
            <w:b/>
            <w:bCs/>
            <w:color w:val="auto"/>
            <w:shd w:val="clear" w:color="auto" w:fill="FEFEFE"/>
          </w:rPr>
          <w:t>http</w:t>
        </w:r>
        <w:r w:rsidR="0015335D" w:rsidRPr="00B779C3">
          <w:rPr>
            <w:rStyle w:val="Hyperlink"/>
            <w:rFonts w:asciiTheme="minorHAnsi" w:hAnsiTheme="minorHAnsi" w:cs="Arial"/>
            <w:color w:val="auto"/>
            <w:shd w:val="clear" w:color="auto" w:fill="FEFEFE"/>
          </w:rPr>
          <w:t>://www.scielo.br/pdf/rbedu/v11n31/a10v11n31.pdf</w:t>
        </w:r>
      </w:hyperlink>
    </w:p>
    <w:p w:rsidR="00396280" w:rsidRPr="00B779C3" w:rsidRDefault="008D08C3" w:rsidP="00396280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779C3">
        <w:rPr>
          <w:rFonts w:asciiTheme="minorHAnsi" w:hAnsiTheme="minorHAnsi" w:cstheme="minorHAnsi"/>
          <w:b/>
        </w:rPr>
        <w:t>30</w:t>
      </w:r>
      <w:r w:rsidR="00521CB9" w:rsidRPr="00B779C3">
        <w:rPr>
          <w:rFonts w:asciiTheme="minorHAnsi" w:hAnsiTheme="minorHAnsi" w:cstheme="minorHAnsi"/>
          <w:b/>
        </w:rPr>
        <w:t>– (Aula 8</w:t>
      </w:r>
      <w:r w:rsidR="00FE02CE" w:rsidRPr="00B779C3">
        <w:rPr>
          <w:rFonts w:asciiTheme="minorHAnsi" w:hAnsiTheme="minorHAnsi" w:cstheme="minorHAnsi"/>
          <w:b/>
        </w:rPr>
        <w:t>)</w:t>
      </w:r>
      <w:r w:rsidR="00FE02CE" w:rsidRPr="00B779C3">
        <w:rPr>
          <w:rFonts w:asciiTheme="minorHAnsi" w:hAnsiTheme="minorHAnsi" w:cstheme="minorHAnsi"/>
        </w:rPr>
        <w:t xml:space="preserve"> – </w:t>
      </w:r>
      <w:r w:rsidR="00E57CAC" w:rsidRPr="00186360">
        <w:rPr>
          <w:rFonts w:asciiTheme="minorHAnsi" w:hAnsiTheme="minorHAnsi" w:cstheme="minorHAnsi"/>
          <w:b/>
        </w:rPr>
        <w:t xml:space="preserve">Eixo 2: </w:t>
      </w:r>
      <w:r w:rsidR="00094410" w:rsidRPr="00186360">
        <w:rPr>
          <w:rFonts w:asciiTheme="minorHAnsi" w:hAnsiTheme="minorHAnsi" w:cstheme="minorHAnsi"/>
          <w:b/>
        </w:rPr>
        <w:t>Aprendizagens</w:t>
      </w:r>
      <w:r w:rsidR="00C87322">
        <w:rPr>
          <w:rFonts w:asciiTheme="minorHAnsi" w:hAnsiTheme="minorHAnsi" w:cstheme="minorHAnsi"/>
          <w:b/>
        </w:rPr>
        <w:t>: autogoverno</w:t>
      </w:r>
      <w:r w:rsidR="00094410">
        <w:rPr>
          <w:rFonts w:asciiTheme="minorHAnsi" w:hAnsiTheme="minorHAnsi" w:cstheme="minorHAnsi"/>
        </w:rPr>
        <w:t xml:space="preserve">. </w:t>
      </w:r>
      <w:r w:rsidR="00396280" w:rsidRPr="00C87322">
        <w:rPr>
          <w:rFonts w:asciiTheme="minorHAnsi" w:hAnsiTheme="minorHAnsi" w:cstheme="minorHAnsi"/>
          <w:b/>
        </w:rPr>
        <w:t>Aula Histórica</w:t>
      </w:r>
      <w:r w:rsidR="00396280" w:rsidRPr="00B779C3">
        <w:rPr>
          <w:rFonts w:asciiTheme="minorHAnsi" w:hAnsiTheme="minorHAnsi" w:cstheme="minorHAnsi"/>
        </w:rPr>
        <w:t xml:space="preserve">. </w:t>
      </w:r>
      <w:r w:rsidR="00396280" w:rsidRPr="00B779C3">
        <w:rPr>
          <w:rFonts w:asciiTheme="minorHAnsi" w:hAnsiTheme="minorHAnsi" w:cstheme="minorHAnsi"/>
          <w:b/>
        </w:rPr>
        <w:t xml:space="preserve">(Ficha de leitura </w:t>
      </w:r>
      <w:r w:rsidR="00E57CAC" w:rsidRPr="00B779C3">
        <w:rPr>
          <w:rFonts w:asciiTheme="minorHAnsi" w:hAnsiTheme="minorHAnsi" w:cstheme="minorHAnsi"/>
          <w:b/>
        </w:rPr>
        <w:t>4</w:t>
      </w:r>
      <w:r w:rsidR="00396280" w:rsidRPr="00B779C3">
        <w:rPr>
          <w:rFonts w:asciiTheme="minorHAnsi" w:hAnsiTheme="minorHAnsi" w:cstheme="minorHAnsi"/>
          <w:b/>
        </w:rPr>
        <w:t>)</w:t>
      </w:r>
      <w:r w:rsidR="00E57CAC" w:rsidRPr="00B779C3">
        <w:rPr>
          <w:rFonts w:asciiTheme="minorHAnsi" w:hAnsiTheme="minorHAnsi" w:cstheme="minorHAnsi"/>
          <w:b/>
        </w:rPr>
        <w:t xml:space="preserve">. </w:t>
      </w:r>
    </w:p>
    <w:p w:rsidR="00E57CAC" w:rsidRPr="00B779C3" w:rsidRDefault="00E57CAC" w:rsidP="00E57CAC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</w:rPr>
        <w:t>Bibliogra</w:t>
      </w:r>
      <w:r w:rsidR="00BA36C9" w:rsidRPr="00B779C3">
        <w:rPr>
          <w:rFonts w:asciiTheme="minorHAnsi" w:hAnsiTheme="minorHAnsi" w:cstheme="minorHAnsi"/>
        </w:rPr>
        <w:t>fia: VIDAL, Diana G. 80 anos do</w:t>
      </w:r>
      <w:r w:rsidRPr="00B779C3">
        <w:rPr>
          <w:rFonts w:asciiTheme="minorHAnsi" w:hAnsiTheme="minorHAnsi" w:cstheme="minorHAnsi"/>
        </w:rPr>
        <w:t> Manifesto dos Pioneiros da Educação Nova: q</w:t>
      </w:r>
      <w:r w:rsidR="00BA36C9" w:rsidRPr="00B779C3">
        <w:rPr>
          <w:rFonts w:asciiTheme="minorHAnsi" w:hAnsiTheme="minorHAnsi" w:cstheme="minorHAnsi"/>
        </w:rPr>
        <w:t>uestões para debate. Educação &amp; Pesquisa,</w:t>
      </w:r>
      <w:r w:rsidRPr="00B779C3">
        <w:rPr>
          <w:rFonts w:asciiTheme="minorHAnsi" w:hAnsiTheme="minorHAnsi" w:cstheme="minorHAnsi"/>
        </w:rPr>
        <w:t xml:space="preserve"> vol.39, no.3, São Paulo, julho/set. 2013.</w:t>
      </w:r>
    </w:p>
    <w:p w:rsidR="00E57CAC" w:rsidRPr="00B779C3" w:rsidRDefault="00DA6001" w:rsidP="00E57CA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hyperlink r:id="rId15" w:history="1">
        <w:r w:rsidR="00E57CAC" w:rsidRPr="00B779C3">
          <w:rPr>
            <w:rStyle w:val="Hyperlink"/>
            <w:rFonts w:cstheme="minorHAnsi"/>
            <w:b/>
            <w:sz w:val="24"/>
            <w:szCs w:val="24"/>
          </w:rPr>
          <w:t>http</w:t>
        </w:r>
        <w:r w:rsidR="00E57CAC" w:rsidRPr="00B779C3">
          <w:rPr>
            <w:rStyle w:val="Hyperlink"/>
            <w:rFonts w:cstheme="minorHAnsi"/>
            <w:sz w:val="24"/>
            <w:szCs w:val="24"/>
          </w:rPr>
          <w:t>://www.scielo.br/scielo.php?pid=S1517-97022013000300002&amp;script=sci_arttext</w:t>
        </w:r>
      </w:hyperlink>
    </w:p>
    <w:p w:rsidR="00245849" w:rsidRPr="00B779C3" w:rsidRDefault="00E57CAC" w:rsidP="0039686C">
      <w:pPr>
        <w:spacing w:before="240" w:after="0" w:line="240" w:lineRule="auto"/>
        <w:jc w:val="both"/>
        <w:rPr>
          <w:rStyle w:val="Forte"/>
          <w:rFonts w:cstheme="minorHAnsi"/>
          <w:b w:val="0"/>
          <w:sz w:val="24"/>
          <w:szCs w:val="24"/>
          <w:lang w:val="en-US"/>
        </w:rPr>
      </w:pPr>
      <w:r w:rsidRPr="00B779C3">
        <w:rPr>
          <w:rStyle w:val="Forte"/>
          <w:rFonts w:cstheme="minorHAnsi"/>
          <w:b w:val="0"/>
          <w:sz w:val="24"/>
          <w:szCs w:val="24"/>
          <w:lang w:val="en-US"/>
        </w:rPr>
        <w:t xml:space="preserve">Video: Home </w:t>
      </w:r>
      <w:proofErr w:type="gramStart"/>
      <w:r w:rsidRPr="00B779C3">
        <w:rPr>
          <w:rStyle w:val="Forte"/>
          <w:rFonts w:cstheme="minorHAnsi"/>
          <w:b w:val="0"/>
          <w:sz w:val="24"/>
          <w:szCs w:val="24"/>
          <w:lang w:val="en-US"/>
        </w:rPr>
        <w:t>Chez</w:t>
      </w:r>
      <w:proofErr w:type="gramEnd"/>
      <w:r w:rsidRPr="00B779C3">
        <w:rPr>
          <w:rStyle w:val="Forte"/>
          <w:rFonts w:cstheme="minorHAnsi"/>
          <w:b w:val="0"/>
          <w:sz w:val="24"/>
          <w:szCs w:val="24"/>
          <w:lang w:val="en-US"/>
        </w:rPr>
        <w:t xml:space="preserve"> Nous</w:t>
      </w:r>
    </w:p>
    <w:p w:rsidR="004C2F0C" w:rsidRPr="00B779C3" w:rsidRDefault="004C2F0C" w:rsidP="0039686C">
      <w:pPr>
        <w:spacing w:before="240" w:after="0" w:line="240" w:lineRule="auto"/>
        <w:jc w:val="both"/>
        <w:rPr>
          <w:rStyle w:val="Forte"/>
          <w:rFonts w:cstheme="minorHAnsi"/>
          <w:b w:val="0"/>
          <w:sz w:val="24"/>
          <w:szCs w:val="24"/>
          <w:lang w:val="en-US"/>
        </w:rPr>
      </w:pPr>
      <w:r w:rsidRPr="00B779C3">
        <w:rPr>
          <w:rStyle w:val="Forte"/>
          <w:rFonts w:cstheme="minorHAnsi"/>
          <w:b w:val="0"/>
          <w:sz w:val="24"/>
          <w:szCs w:val="24"/>
          <w:lang w:val="en-US"/>
        </w:rPr>
        <w:t>http://www.raco.cat/index.php/Educ</w:t>
      </w:r>
      <w:r w:rsidR="00E61C98" w:rsidRPr="00B779C3">
        <w:rPr>
          <w:rStyle w:val="Forte"/>
          <w:rFonts w:cstheme="minorHAnsi"/>
          <w:b w:val="0"/>
          <w:sz w:val="24"/>
          <w:szCs w:val="24"/>
          <w:lang w:val="en-US"/>
        </w:rPr>
        <w:t>g</w:t>
      </w:r>
      <w:r w:rsidRPr="00B779C3">
        <w:rPr>
          <w:rStyle w:val="Forte"/>
          <w:rFonts w:cstheme="minorHAnsi"/>
          <w:b w:val="0"/>
          <w:sz w:val="24"/>
          <w:szCs w:val="24"/>
          <w:lang w:val="en-US"/>
        </w:rPr>
        <w:t>acioHistoria/article/viewFile/265211/352796</w:t>
      </w:r>
    </w:p>
    <w:p w:rsidR="008D08C3" w:rsidRPr="00B779C3" w:rsidRDefault="008D08C3" w:rsidP="0039686C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lastRenderedPageBreak/>
        <w:t>Outubro</w:t>
      </w:r>
    </w:p>
    <w:p w:rsidR="00816CFB" w:rsidRPr="00B779C3" w:rsidRDefault="008D08C3" w:rsidP="00816CFB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  <w:b/>
        </w:rPr>
        <w:t xml:space="preserve">7 </w:t>
      </w:r>
      <w:r w:rsidR="00521CB9" w:rsidRPr="00B779C3">
        <w:rPr>
          <w:rFonts w:asciiTheme="minorHAnsi" w:hAnsiTheme="minorHAnsi" w:cstheme="minorHAnsi"/>
          <w:b/>
        </w:rPr>
        <w:t>–</w:t>
      </w:r>
      <w:r w:rsidRPr="00B779C3">
        <w:rPr>
          <w:rFonts w:asciiTheme="minorHAnsi" w:hAnsiTheme="minorHAnsi" w:cstheme="minorHAnsi"/>
          <w:b/>
        </w:rPr>
        <w:t xml:space="preserve"> </w:t>
      </w:r>
      <w:r w:rsidR="00816CFB" w:rsidRPr="00B779C3">
        <w:rPr>
          <w:rFonts w:asciiTheme="minorHAnsi" w:hAnsiTheme="minorHAnsi" w:cstheme="minorHAnsi"/>
          <w:b/>
        </w:rPr>
        <w:t xml:space="preserve">(Aula 9) – </w:t>
      </w:r>
      <w:r w:rsidR="00816CFB" w:rsidRPr="00B779C3">
        <w:rPr>
          <w:rFonts w:asciiTheme="minorHAnsi" w:hAnsiTheme="minorHAnsi" w:cstheme="minorHAnsi"/>
        </w:rPr>
        <w:t>Orientação coletiva</w:t>
      </w:r>
      <w:r w:rsidR="000862BC">
        <w:rPr>
          <w:rFonts w:asciiTheme="minorHAnsi" w:hAnsiTheme="minorHAnsi" w:cstheme="minorHAnsi"/>
        </w:rPr>
        <w:t>.</w:t>
      </w:r>
    </w:p>
    <w:p w:rsidR="00816CFB" w:rsidRPr="00B779C3" w:rsidRDefault="00816CFB" w:rsidP="00816CFB">
      <w:pPr>
        <w:pStyle w:val="NormalWeb"/>
        <w:numPr>
          <w:ilvl w:val="0"/>
          <w:numId w:val="8"/>
        </w:numPr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</w:rPr>
        <w:t>Trabalho em grupo (</w:t>
      </w:r>
      <w:r w:rsidRPr="00B779C3">
        <w:rPr>
          <w:rFonts w:asciiTheme="minorHAnsi" w:hAnsiTheme="minorHAnsi" w:cstheme="minorHAnsi"/>
          <w:b/>
        </w:rPr>
        <w:t>trabalho coletivo 2</w:t>
      </w:r>
      <w:r w:rsidRPr="00B779C3">
        <w:rPr>
          <w:rFonts w:asciiTheme="minorHAnsi" w:hAnsiTheme="minorHAnsi" w:cstheme="minorHAnsi"/>
        </w:rPr>
        <w:t xml:space="preserve">) </w:t>
      </w:r>
    </w:p>
    <w:p w:rsidR="00816CFB" w:rsidRPr="00B779C3" w:rsidRDefault="00816CFB" w:rsidP="00816CFB">
      <w:pPr>
        <w:pStyle w:val="NormalWeb"/>
        <w:numPr>
          <w:ilvl w:val="0"/>
          <w:numId w:val="8"/>
        </w:numPr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</w:rPr>
        <w:t>Apresentação da discussão em grupo – palavra aberta e debate</w:t>
      </w:r>
    </w:p>
    <w:p w:rsidR="00521CB9" w:rsidRDefault="008D08C3" w:rsidP="00396280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779C3">
        <w:rPr>
          <w:rFonts w:asciiTheme="minorHAnsi" w:hAnsiTheme="minorHAnsi" w:cstheme="minorHAnsi"/>
          <w:b/>
        </w:rPr>
        <w:t>14</w:t>
      </w:r>
      <w:r w:rsidR="00FE02CE" w:rsidRPr="00B779C3">
        <w:rPr>
          <w:rFonts w:asciiTheme="minorHAnsi" w:hAnsiTheme="minorHAnsi" w:cstheme="minorHAnsi"/>
          <w:b/>
        </w:rPr>
        <w:t xml:space="preserve">– </w:t>
      </w:r>
      <w:r w:rsidR="00521CB9" w:rsidRPr="00B779C3">
        <w:rPr>
          <w:rFonts w:asciiTheme="minorHAnsi" w:hAnsiTheme="minorHAnsi" w:cstheme="minorHAnsi"/>
          <w:b/>
        </w:rPr>
        <w:t xml:space="preserve">- (Aula </w:t>
      </w:r>
      <w:r w:rsidR="00816CFB" w:rsidRPr="00B779C3">
        <w:rPr>
          <w:rFonts w:asciiTheme="minorHAnsi" w:hAnsiTheme="minorHAnsi" w:cstheme="minorHAnsi"/>
          <w:b/>
        </w:rPr>
        <w:t>10</w:t>
      </w:r>
      <w:r w:rsidR="00521CB9" w:rsidRPr="00B779C3">
        <w:rPr>
          <w:rFonts w:asciiTheme="minorHAnsi" w:hAnsiTheme="minorHAnsi" w:cstheme="minorHAnsi"/>
        </w:rPr>
        <w:t xml:space="preserve">) </w:t>
      </w:r>
      <w:r w:rsidR="00E57CAC" w:rsidRPr="00B779C3">
        <w:rPr>
          <w:rFonts w:asciiTheme="minorHAnsi" w:hAnsiTheme="minorHAnsi" w:cstheme="minorHAnsi"/>
          <w:b/>
        </w:rPr>
        <w:t>Eixo 2</w:t>
      </w:r>
      <w:r w:rsidR="00462380" w:rsidRPr="00B779C3">
        <w:rPr>
          <w:rFonts w:asciiTheme="minorHAnsi" w:hAnsiTheme="minorHAnsi" w:cstheme="minorHAnsi"/>
          <w:b/>
        </w:rPr>
        <w:t>:</w:t>
      </w:r>
      <w:r w:rsidR="00E57CAC" w:rsidRPr="00B779C3">
        <w:rPr>
          <w:rFonts w:asciiTheme="minorHAnsi" w:hAnsiTheme="minorHAnsi" w:cstheme="minorHAnsi"/>
          <w:b/>
        </w:rPr>
        <w:t xml:space="preserve"> </w:t>
      </w:r>
      <w:r w:rsidR="00186360">
        <w:rPr>
          <w:rFonts w:asciiTheme="minorHAnsi" w:hAnsiTheme="minorHAnsi" w:cstheme="minorHAnsi"/>
          <w:b/>
        </w:rPr>
        <w:t xml:space="preserve">Aprendizagens. </w:t>
      </w:r>
      <w:r w:rsidR="00396280" w:rsidRPr="00B779C3">
        <w:rPr>
          <w:rFonts w:asciiTheme="minorHAnsi" w:hAnsiTheme="minorHAnsi" w:cstheme="minorHAnsi"/>
          <w:b/>
        </w:rPr>
        <w:t>Aula Atual. (Ficha d</w:t>
      </w:r>
      <w:r w:rsidR="00E57CAC" w:rsidRPr="00B779C3">
        <w:rPr>
          <w:rFonts w:asciiTheme="minorHAnsi" w:hAnsiTheme="minorHAnsi" w:cstheme="minorHAnsi"/>
          <w:b/>
        </w:rPr>
        <w:t>e leitura 5</w:t>
      </w:r>
      <w:r w:rsidR="00396280" w:rsidRPr="00B779C3">
        <w:rPr>
          <w:rFonts w:asciiTheme="minorHAnsi" w:hAnsiTheme="minorHAnsi" w:cstheme="minorHAnsi"/>
          <w:b/>
        </w:rPr>
        <w:t>)</w:t>
      </w:r>
    </w:p>
    <w:p w:rsidR="00B779C3" w:rsidRPr="00C87322" w:rsidRDefault="00B779C3" w:rsidP="00396280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C87322">
        <w:rPr>
          <w:rFonts w:asciiTheme="minorHAnsi" w:hAnsiTheme="minorHAnsi" w:cstheme="minorHAnsi"/>
        </w:rPr>
        <w:t xml:space="preserve">Bibliografia: </w:t>
      </w:r>
    </w:p>
    <w:p w:rsidR="00EE5CA9" w:rsidRPr="00EE5CA9" w:rsidRDefault="00EE5CA9" w:rsidP="00EE5CA9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EE5CA9">
        <w:rPr>
          <w:rFonts w:asciiTheme="minorHAnsi" w:hAnsiTheme="minorHAnsi" w:cstheme="minorHAnsi"/>
        </w:rPr>
        <w:t xml:space="preserve">FERRARO, Alceu. </w:t>
      </w:r>
      <w:r w:rsidRPr="00EE5CA9">
        <w:rPr>
          <w:rFonts w:asciiTheme="minorHAnsi" w:hAnsiTheme="minorHAnsi"/>
        </w:rPr>
        <w:t xml:space="preserve">Escolarização no Brasil: articulando as perspectivas de gênero, raça e classe social. </w:t>
      </w:r>
      <w:r w:rsidRPr="00EE5CA9">
        <w:rPr>
          <w:rFonts w:asciiTheme="minorHAnsi" w:hAnsiTheme="minorHAnsi"/>
          <w:i/>
        </w:rPr>
        <w:t>Educação &amp; Pesquisa</w:t>
      </w:r>
      <w:r w:rsidRPr="00EE5CA9">
        <w:rPr>
          <w:rFonts w:asciiTheme="minorHAnsi" w:hAnsiTheme="minorHAnsi"/>
        </w:rPr>
        <w:t>, São Paulo, v. 36, n.2, p. 505-526, maio/ago. 2010. http://www.scielo.br/pdf/ep/v36n2/a06v36n2.pdf</w:t>
      </w:r>
    </w:p>
    <w:p w:rsidR="00EE5CA9" w:rsidRPr="00F905B5" w:rsidRDefault="00EE5CA9" w:rsidP="00EE5CA9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 w:rsidRPr="00F905B5">
        <w:rPr>
          <w:rFonts w:asciiTheme="minorHAnsi" w:hAnsiTheme="minorHAnsi" w:cstheme="minorHAnsi"/>
        </w:rPr>
        <w:t>LIMA, Leonardo &amp; GOMES, Candido</w:t>
      </w:r>
      <w:r w:rsidRPr="00F905B5">
        <w:rPr>
          <w:rFonts w:asciiTheme="minorHAnsi" w:hAnsiTheme="minorHAnsi" w:cstheme="minorHAnsi"/>
          <w:b/>
        </w:rPr>
        <w:t xml:space="preserve">. </w:t>
      </w:r>
      <w:r w:rsidRPr="00F905B5">
        <w:rPr>
          <w:rFonts w:asciiTheme="minorHAnsi" w:hAnsiTheme="minorHAnsi"/>
        </w:rPr>
        <w:t>Ensino médio para todos: oportunidades e desafios</w:t>
      </w:r>
      <w:r>
        <w:rPr>
          <w:rFonts w:asciiTheme="minorHAnsi" w:hAnsiTheme="minorHAnsi"/>
        </w:rPr>
        <w:t xml:space="preserve">. </w:t>
      </w:r>
      <w:r w:rsidRPr="00F905B5">
        <w:rPr>
          <w:rFonts w:asciiTheme="minorHAnsi" w:hAnsiTheme="minorHAnsi"/>
          <w:i/>
        </w:rPr>
        <w:t>Rev</w:t>
      </w:r>
      <w:r>
        <w:rPr>
          <w:rFonts w:asciiTheme="minorHAnsi" w:hAnsiTheme="minorHAnsi"/>
          <w:i/>
        </w:rPr>
        <w:t>ista</w:t>
      </w:r>
      <w:r w:rsidRPr="00F905B5">
        <w:rPr>
          <w:rFonts w:asciiTheme="minorHAnsi" w:hAnsiTheme="minorHAnsi"/>
          <w:i/>
        </w:rPr>
        <w:t xml:space="preserve"> bras</w:t>
      </w:r>
      <w:r>
        <w:rPr>
          <w:rFonts w:asciiTheme="minorHAnsi" w:hAnsiTheme="minorHAnsi"/>
          <w:i/>
        </w:rPr>
        <w:t>ileira de e</w:t>
      </w:r>
      <w:r w:rsidRPr="00F905B5">
        <w:rPr>
          <w:rFonts w:asciiTheme="minorHAnsi" w:hAnsiTheme="minorHAnsi"/>
          <w:i/>
        </w:rPr>
        <w:t>stud</w:t>
      </w:r>
      <w:r>
        <w:rPr>
          <w:rFonts w:asciiTheme="minorHAnsi" w:hAnsiTheme="minorHAnsi"/>
          <w:i/>
        </w:rPr>
        <w:t>os</w:t>
      </w:r>
      <w:r w:rsidRPr="00F905B5">
        <w:rPr>
          <w:rFonts w:asciiTheme="minorHAnsi" w:hAnsiTheme="minorHAnsi"/>
          <w:i/>
        </w:rPr>
        <w:t xml:space="preserve"> pedagóg</w:t>
      </w:r>
      <w:r>
        <w:rPr>
          <w:rFonts w:asciiTheme="minorHAnsi" w:hAnsiTheme="minorHAnsi"/>
          <w:i/>
        </w:rPr>
        <w:t>icos</w:t>
      </w:r>
      <w:r w:rsidRPr="00F905B5">
        <w:rPr>
          <w:rFonts w:asciiTheme="minorHAnsi" w:hAnsiTheme="minorHAnsi"/>
        </w:rPr>
        <w:t xml:space="preserve"> (online), Brasília, v. 94, n. 238, p. 745-769, set./dez. 2013. </w:t>
      </w:r>
      <w:hyperlink r:id="rId16" w:tgtFrame="_blank" w:history="1">
        <w:r w:rsidRPr="00F905B5">
          <w:rPr>
            <w:rStyle w:val="Hyperlink"/>
            <w:rFonts w:asciiTheme="minorHAnsi" w:hAnsiTheme="minorHAnsi" w:cs="Arial"/>
            <w:color w:val="auto"/>
            <w:u w:val="none"/>
            <w:shd w:val="clear" w:color="auto" w:fill="FEFEFE"/>
          </w:rPr>
          <w:t>http://educa.fcc.org.br/pdf/rbep/v94n238/v94n238a06.pdf</w:t>
        </w:r>
      </w:hyperlink>
      <w:r>
        <w:rPr>
          <w:rFonts w:asciiTheme="minorHAnsi" w:hAnsiTheme="minorHAnsi"/>
        </w:rPr>
        <w:t>.</w:t>
      </w:r>
    </w:p>
    <w:p w:rsidR="00B779C3" w:rsidRPr="00B779C3" w:rsidRDefault="00B779C3" w:rsidP="00396280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B779C3">
        <w:rPr>
          <w:rFonts w:asciiTheme="minorHAnsi" w:hAnsiTheme="minorHAnsi" w:cstheme="minorHAnsi"/>
        </w:rPr>
        <w:t xml:space="preserve">PEREIRA, Antonio S. </w:t>
      </w:r>
      <w:r w:rsidRPr="00B779C3">
        <w:rPr>
          <w:rFonts w:asciiTheme="minorHAnsi" w:hAnsiTheme="minorHAnsi"/>
        </w:rPr>
        <w:t>Ensino e interdisciplinaridade: o que expressam registros, discursos e práticas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 xml:space="preserve">Educação Pública, </w:t>
      </w:r>
      <w:r>
        <w:rPr>
          <w:rFonts w:asciiTheme="minorHAnsi" w:hAnsiTheme="minorHAnsi"/>
        </w:rPr>
        <w:t xml:space="preserve">Cuiabá, vol. 22. </w:t>
      </w:r>
      <w:proofErr w:type="spellStart"/>
      <w:proofErr w:type="gramStart"/>
      <w:r>
        <w:rPr>
          <w:rFonts w:asciiTheme="minorHAnsi" w:hAnsiTheme="minorHAnsi"/>
        </w:rPr>
        <w:t>nr</w:t>
      </w:r>
      <w:proofErr w:type="spellEnd"/>
      <w:proofErr w:type="gramEnd"/>
      <w:r>
        <w:rPr>
          <w:rFonts w:asciiTheme="minorHAnsi" w:hAnsiTheme="minorHAnsi"/>
        </w:rPr>
        <w:t xml:space="preserve">. 51, set/dez, 2013. </w:t>
      </w:r>
      <w:r w:rsidRPr="00B779C3">
        <w:rPr>
          <w:rFonts w:asciiTheme="minorHAnsi" w:hAnsiTheme="minorHAnsi" w:cstheme="minorHAnsi"/>
        </w:rPr>
        <w:t>http://educa.fcc.org.br/pdf/repub/v22n51/v22n51a02.pdf</w:t>
      </w:r>
      <w:r>
        <w:rPr>
          <w:rFonts w:asciiTheme="minorHAnsi" w:hAnsiTheme="minorHAnsi" w:cstheme="minorHAnsi"/>
        </w:rPr>
        <w:t>.</w:t>
      </w:r>
    </w:p>
    <w:p w:rsidR="008D08C3" w:rsidRDefault="008D08C3" w:rsidP="0039686C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 w:rsidRPr="00F905B5">
        <w:rPr>
          <w:rFonts w:asciiTheme="minorHAnsi" w:hAnsiTheme="minorHAnsi" w:cstheme="minorHAnsi"/>
          <w:b/>
        </w:rPr>
        <w:t xml:space="preserve">21 - </w:t>
      </w:r>
      <w:r w:rsidR="00521CB9" w:rsidRPr="00F905B5">
        <w:rPr>
          <w:rFonts w:asciiTheme="minorHAnsi" w:hAnsiTheme="minorHAnsi" w:cstheme="minorHAnsi"/>
          <w:b/>
          <w:bCs/>
        </w:rPr>
        <w:t>(Aula 1</w:t>
      </w:r>
      <w:r w:rsidR="00816CFB" w:rsidRPr="00F905B5">
        <w:rPr>
          <w:rFonts w:asciiTheme="minorHAnsi" w:hAnsiTheme="minorHAnsi" w:cstheme="minorHAnsi"/>
          <w:b/>
          <w:bCs/>
        </w:rPr>
        <w:t>1</w:t>
      </w:r>
      <w:r w:rsidR="00521CB9" w:rsidRPr="00F905B5">
        <w:rPr>
          <w:rFonts w:asciiTheme="minorHAnsi" w:hAnsiTheme="minorHAnsi" w:cstheme="minorHAnsi"/>
          <w:b/>
          <w:bCs/>
        </w:rPr>
        <w:t>)</w:t>
      </w:r>
      <w:r w:rsidR="00521CB9" w:rsidRPr="00B779C3">
        <w:rPr>
          <w:rFonts w:asciiTheme="minorHAnsi" w:hAnsiTheme="minorHAnsi" w:cstheme="minorHAnsi"/>
          <w:bCs/>
        </w:rPr>
        <w:t xml:space="preserve"> –</w:t>
      </w:r>
      <w:r w:rsidR="00521CB9" w:rsidRPr="00B779C3">
        <w:rPr>
          <w:rFonts w:asciiTheme="minorHAnsi" w:hAnsiTheme="minorHAnsi"/>
        </w:rPr>
        <w:t xml:space="preserve"> Apresentação e debate do </w:t>
      </w:r>
      <w:r w:rsidR="00521CB9" w:rsidRPr="00B779C3">
        <w:rPr>
          <w:rFonts w:asciiTheme="minorHAnsi" w:hAnsiTheme="minorHAnsi" w:cstheme="minorHAnsi"/>
          <w:bCs/>
        </w:rPr>
        <w:t xml:space="preserve">Vídeo: </w:t>
      </w:r>
      <w:r w:rsidR="00630C6E" w:rsidRPr="00B779C3">
        <w:rPr>
          <w:rFonts w:asciiTheme="minorHAnsi" w:hAnsiTheme="minorHAnsi" w:cstheme="minorHAnsi"/>
        </w:rPr>
        <w:t>Hoje eu quero voltar sozinho</w:t>
      </w:r>
      <w:r w:rsidR="00E57CAC" w:rsidRPr="00B779C3">
        <w:rPr>
          <w:rFonts w:asciiTheme="minorHAnsi" w:hAnsiTheme="minorHAnsi" w:cstheme="minorHAnsi"/>
        </w:rPr>
        <w:t xml:space="preserve">. </w:t>
      </w:r>
      <w:r w:rsidR="00E57CAC" w:rsidRPr="00B779C3">
        <w:rPr>
          <w:rFonts w:asciiTheme="minorHAnsi" w:hAnsiTheme="minorHAnsi" w:cstheme="minorHAnsi"/>
          <w:b/>
        </w:rPr>
        <w:t>(Ficha de Leitura 6)</w:t>
      </w:r>
    </w:p>
    <w:p w:rsidR="00EE5CA9" w:rsidRPr="00EE5CA9" w:rsidRDefault="00EE5CA9" w:rsidP="00EE5CA9">
      <w:pPr>
        <w:pStyle w:val="Ttulo3"/>
        <w:shd w:val="clear" w:color="auto" w:fill="FFFFFF"/>
        <w:jc w:val="both"/>
        <w:rPr>
          <w:rFonts w:asciiTheme="minorHAnsi" w:hAnsiTheme="minorHAnsi"/>
          <w:b w:val="0"/>
          <w:sz w:val="24"/>
          <w:szCs w:val="24"/>
        </w:rPr>
      </w:pPr>
      <w:r w:rsidRPr="00EE5CA9">
        <w:rPr>
          <w:rFonts w:asciiTheme="minorHAnsi" w:hAnsiTheme="minorHAnsi" w:cstheme="minorHAnsi"/>
          <w:b w:val="0"/>
          <w:sz w:val="24"/>
          <w:szCs w:val="24"/>
        </w:rPr>
        <w:t xml:space="preserve">Bibliografia: CARBONE, Renata &amp; MENIN, Maria Suzana. </w:t>
      </w:r>
      <w:r w:rsidRPr="00EE5CA9">
        <w:rPr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 xml:space="preserve">Injustiça na escola: representações sociais de alunos do ensino fundamental e médio. </w:t>
      </w:r>
      <w:r w:rsidRPr="002E2C67">
        <w:rPr>
          <w:rFonts w:asciiTheme="minorHAnsi" w:hAnsiTheme="minorHAnsi"/>
          <w:b w:val="0"/>
          <w:i/>
          <w:sz w:val="24"/>
          <w:szCs w:val="24"/>
        </w:rPr>
        <w:t>Educação &amp; Pesquisa</w:t>
      </w:r>
      <w:r>
        <w:rPr>
          <w:rFonts w:asciiTheme="minorHAnsi" w:hAnsiTheme="minorHAnsi"/>
          <w:b w:val="0"/>
          <w:sz w:val="24"/>
          <w:szCs w:val="24"/>
        </w:rPr>
        <w:t xml:space="preserve">, vol.30, no.2, São Paulo. </w:t>
      </w:r>
      <w:r w:rsidRPr="00EE5CA9">
        <w:rPr>
          <w:rFonts w:asciiTheme="minorHAnsi" w:hAnsiTheme="minorHAnsi"/>
          <w:b w:val="0"/>
          <w:sz w:val="24"/>
          <w:szCs w:val="24"/>
        </w:rPr>
        <w:t>May/</w:t>
      </w:r>
      <w:proofErr w:type="spellStart"/>
      <w:r w:rsidRPr="00EE5CA9">
        <w:rPr>
          <w:rFonts w:asciiTheme="minorHAnsi" w:hAnsiTheme="minorHAnsi"/>
          <w:b w:val="0"/>
          <w:sz w:val="24"/>
          <w:szCs w:val="24"/>
        </w:rPr>
        <w:t>Aug</w:t>
      </w:r>
      <w:proofErr w:type="spellEnd"/>
      <w:r w:rsidRPr="00EE5CA9">
        <w:rPr>
          <w:rFonts w:asciiTheme="minorHAnsi" w:hAnsiTheme="minorHAnsi"/>
          <w:b w:val="0"/>
          <w:sz w:val="24"/>
          <w:szCs w:val="24"/>
        </w:rPr>
        <w:t>. 2004. http://www.scielo.br/scielo.php?pid=S1517-97022004000200004&amp;script=sci_arttext</w:t>
      </w:r>
    </w:p>
    <w:p w:rsidR="00DA6001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779C3">
        <w:rPr>
          <w:rFonts w:asciiTheme="minorHAnsi" w:hAnsiTheme="minorHAnsi" w:cstheme="minorHAnsi"/>
          <w:b/>
        </w:rPr>
        <w:t>28 -</w:t>
      </w:r>
      <w:r>
        <w:rPr>
          <w:rFonts w:asciiTheme="minorHAnsi" w:hAnsiTheme="minorHAnsi" w:cstheme="minorHAnsi"/>
          <w:b/>
        </w:rPr>
        <w:t xml:space="preserve"> Dia do Funcionalismo Público -sem aulas </w:t>
      </w:r>
    </w:p>
    <w:p w:rsidR="00DA6001" w:rsidRPr="00B779C3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779C3">
        <w:rPr>
          <w:rFonts w:asciiTheme="minorHAnsi" w:hAnsiTheme="minorHAnsi" w:cstheme="minorHAnsi"/>
          <w:b/>
        </w:rPr>
        <w:t>Novembro</w:t>
      </w:r>
    </w:p>
    <w:p w:rsidR="00DA6001" w:rsidRPr="00B779C3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04 - </w:t>
      </w:r>
      <w:r w:rsidRPr="00B779C3">
        <w:rPr>
          <w:rFonts w:asciiTheme="minorHAnsi" w:hAnsiTheme="minorHAnsi" w:cstheme="minorHAnsi"/>
          <w:b/>
        </w:rPr>
        <w:t xml:space="preserve">(Aula 12) </w:t>
      </w:r>
      <w:r w:rsidRPr="00B779C3">
        <w:rPr>
          <w:rFonts w:asciiTheme="minorHAnsi" w:hAnsiTheme="minorHAnsi" w:cstheme="minorHAnsi"/>
        </w:rPr>
        <w:t xml:space="preserve">– </w:t>
      </w:r>
      <w:r w:rsidRPr="00B779C3">
        <w:rPr>
          <w:rFonts w:asciiTheme="minorHAnsi" w:hAnsiTheme="minorHAnsi" w:cstheme="minorHAnsi"/>
          <w:b/>
        </w:rPr>
        <w:t xml:space="preserve">Eixo 3: </w:t>
      </w:r>
      <w:r>
        <w:rPr>
          <w:rFonts w:asciiTheme="minorHAnsi" w:hAnsiTheme="minorHAnsi" w:cstheme="minorHAnsi"/>
          <w:b/>
        </w:rPr>
        <w:t xml:space="preserve">Sujeitos. </w:t>
      </w:r>
      <w:r w:rsidRPr="00B779C3">
        <w:rPr>
          <w:rFonts w:asciiTheme="minorHAnsi" w:hAnsiTheme="minorHAnsi" w:cstheme="minorHAnsi"/>
          <w:b/>
        </w:rPr>
        <w:t>Aula Histórica</w:t>
      </w:r>
      <w:r w:rsidRPr="00B779C3">
        <w:rPr>
          <w:rFonts w:asciiTheme="minorHAnsi" w:hAnsiTheme="minorHAnsi" w:cstheme="minorHAnsi"/>
        </w:rPr>
        <w:t>. (</w:t>
      </w:r>
      <w:r w:rsidRPr="00B779C3">
        <w:rPr>
          <w:rFonts w:asciiTheme="minorHAnsi" w:hAnsiTheme="minorHAnsi" w:cstheme="minorHAnsi"/>
          <w:b/>
        </w:rPr>
        <w:t>Ficha de leitura 7) – Responsabilidade Fabiana</w:t>
      </w:r>
    </w:p>
    <w:p w:rsidR="00DA6001" w:rsidRPr="00AE194B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EE5CA9">
        <w:rPr>
          <w:rFonts w:asciiTheme="minorHAnsi" w:hAnsiTheme="minorHAnsi" w:cstheme="minorHAnsi"/>
        </w:rPr>
        <w:t>Bibliografia</w:t>
      </w:r>
      <w:r>
        <w:rPr>
          <w:rFonts w:asciiTheme="minorHAnsi" w:hAnsiTheme="minorHAnsi" w:cstheme="minorHAnsi"/>
        </w:rPr>
        <w:t>:</w:t>
      </w:r>
      <w:r w:rsidRPr="00AE194B">
        <w:rPr>
          <w:rFonts w:asciiTheme="minorHAnsi" w:hAnsiTheme="minorHAnsi"/>
        </w:rPr>
        <w:t xml:space="preserve"> MUNHOZ, Fabiana Garcia. Sujeito professor, repertórios e agências docentes no século XIX. No prelo.</w:t>
      </w:r>
    </w:p>
    <w:p w:rsidR="00DA6001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 w:rsidRPr="00F905B5">
        <w:rPr>
          <w:rFonts w:asciiTheme="minorHAnsi" w:hAnsiTheme="minorHAnsi" w:cstheme="minorHAnsi"/>
        </w:rPr>
        <w:t xml:space="preserve"> </w:t>
      </w:r>
      <w:proofErr w:type="gramStart"/>
      <w:r w:rsidRPr="00F905B5">
        <w:rPr>
          <w:rFonts w:asciiTheme="minorHAnsi" w:hAnsiTheme="minorHAnsi" w:cstheme="minorHAnsi"/>
        </w:rPr>
        <w:t>-</w:t>
      </w:r>
      <w:r w:rsidRPr="00F905B5">
        <w:rPr>
          <w:rFonts w:asciiTheme="minorHAnsi" w:hAnsiTheme="minorHAnsi" w:cstheme="minorHAnsi"/>
          <w:b/>
        </w:rPr>
        <w:t>(</w:t>
      </w:r>
      <w:proofErr w:type="gramEnd"/>
      <w:r w:rsidRPr="00F905B5">
        <w:rPr>
          <w:rFonts w:asciiTheme="minorHAnsi" w:hAnsiTheme="minorHAnsi" w:cstheme="minorHAnsi"/>
          <w:b/>
        </w:rPr>
        <w:t>Aula 13)</w:t>
      </w:r>
      <w:r w:rsidRPr="00F905B5">
        <w:rPr>
          <w:rFonts w:asciiTheme="minorHAnsi" w:hAnsiTheme="minorHAnsi" w:cstheme="minorHAnsi"/>
        </w:rPr>
        <w:t xml:space="preserve"> – </w:t>
      </w:r>
      <w:r w:rsidRPr="00F905B5">
        <w:rPr>
          <w:rFonts w:asciiTheme="minorHAnsi" w:hAnsiTheme="minorHAnsi" w:cstheme="minorHAnsi"/>
          <w:b/>
        </w:rPr>
        <w:t xml:space="preserve">Eixo 3: </w:t>
      </w:r>
      <w:r>
        <w:rPr>
          <w:rFonts w:asciiTheme="minorHAnsi" w:hAnsiTheme="minorHAnsi" w:cstheme="minorHAnsi"/>
          <w:b/>
        </w:rPr>
        <w:t xml:space="preserve">Sujeitos. </w:t>
      </w:r>
      <w:r w:rsidRPr="00F905B5">
        <w:rPr>
          <w:rFonts w:asciiTheme="minorHAnsi" w:hAnsiTheme="minorHAnsi" w:cstheme="minorHAnsi"/>
          <w:b/>
        </w:rPr>
        <w:t>Aula Atual.</w:t>
      </w:r>
      <w:r w:rsidRPr="00F905B5">
        <w:rPr>
          <w:rFonts w:asciiTheme="minorHAnsi" w:hAnsiTheme="minorHAnsi" w:cstheme="minorHAnsi"/>
        </w:rPr>
        <w:t xml:space="preserve"> </w:t>
      </w:r>
      <w:r w:rsidRPr="00F905B5">
        <w:rPr>
          <w:rFonts w:asciiTheme="minorHAnsi" w:hAnsiTheme="minorHAnsi" w:cstheme="minorHAnsi"/>
          <w:b/>
        </w:rPr>
        <w:t xml:space="preserve">(Ficha de leitura 8) </w:t>
      </w:r>
    </w:p>
    <w:p w:rsidR="00DA6001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862BC">
        <w:rPr>
          <w:rFonts w:asciiTheme="minorHAnsi" w:hAnsiTheme="minorHAnsi" w:cstheme="minorHAnsi"/>
        </w:rPr>
        <w:t>Bibliografia</w:t>
      </w:r>
      <w:r>
        <w:rPr>
          <w:rFonts w:asciiTheme="minorHAnsi" w:hAnsiTheme="minorHAnsi" w:cstheme="minorHAnsi"/>
          <w:b/>
        </w:rPr>
        <w:t>:</w:t>
      </w:r>
    </w:p>
    <w:p w:rsidR="00DA6001" w:rsidRPr="00465371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/>
        </w:rPr>
      </w:pPr>
      <w:r w:rsidRPr="00FD03EA">
        <w:rPr>
          <w:rFonts w:asciiTheme="minorHAnsi" w:hAnsiTheme="minorHAnsi"/>
        </w:rPr>
        <w:t xml:space="preserve">CARLOTTO, Mary; PIZZINATO, Adolfo et </w:t>
      </w:r>
      <w:proofErr w:type="spellStart"/>
      <w:r w:rsidRPr="00FD03EA">
        <w:rPr>
          <w:rFonts w:asciiTheme="minorHAnsi" w:hAnsiTheme="minorHAnsi"/>
        </w:rPr>
        <w:t>all</w:t>
      </w:r>
      <w:proofErr w:type="spellEnd"/>
      <w:r w:rsidRPr="00FD03EA">
        <w:rPr>
          <w:rFonts w:asciiTheme="minorHAnsi" w:hAnsiTheme="minorHAnsi"/>
        </w:rPr>
        <w:t xml:space="preserve">. </w:t>
      </w:r>
      <w:r w:rsidRPr="00465371">
        <w:rPr>
          <w:rFonts w:asciiTheme="minorHAnsi" w:hAnsiTheme="minorHAnsi"/>
        </w:rPr>
        <w:t xml:space="preserve">Avaliação e Interpretação do Mal-estar Docente: Um Estudo Qualitativo sobre a Síndrome de </w:t>
      </w:r>
      <w:proofErr w:type="spellStart"/>
      <w:r w:rsidRPr="002E2C67">
        <w:rPr>
          <w:rFonts w:asciiTheme="minorHAnsi" w:hAnsiTheme="minorHAnsi"/>
          <w:i/>
        </w:rPr>
        <w:t>Burnout</w:t>
      </w:r>
      <w:proofErr w:type="spellEnd"/>
      <w:r w:rsidRPr="00465371">
        <w:rPr>
          <w:rFonts w:asciiTheme="minorHAnsi" w:hAnsiTheme="minorHAnsi"/>
        </w:rPr>
        <w:t xml:space="preserve">. </w:t>
      </w:r>
      <w:r w:rsidRPr="002E2C67">
        <w:rPr>
          <w:rFonts w:asciiTheme="minorHAnsi" w:hAnsiTheme="minorHAnsi"/>
          <w:i/>
        </w:rPr>
        <w:t>Revista Mal-estar e Subjetividade</w:t>
      </w:r>
      <w:r>
        <w:rPr>
          <w:rFonts w:asciiTheme="minorHAnsi" w:hAnsiTheme="minorHAnsi"/>
          <w:i/>
        </w:rPr>
        <w:t xml:space="preserve">, </w:t>
      </w:r>
      <w:r w:rsidRPr="00465371">
        <w:rPr>
          <w:rFonts w:asciiTheme="minorHAnsi" w:hAnsiTheme="minorHAnsi"/>
        </w:rPr>
        <w:t>Fortaleza - Vol. XIII - Nº 1-2 - p. 195 - 220 - mar/</w:t>
      </w:r>
      <w:proofErr w:type="spellStart"/>
      <w:r w:rsidRPr="00465371">
        <w:rPr>
          <w:rFonts w:asciiTheme="minorHAnsi" w:hAnsiTheme="minorHAnsi"/>
        </w:rPr>
        <w:t>jun</w:t>
      </w:r>
      <w:proofErr w:type="spellEnd"/>
      <w:r w:rsidRPr="00465371">
        <w:rPr>
          <w:rFonts w:asciiTheme="minorHAnsi" w:hAnsiTheme="minorHAnsi"/>
        </w:rPr>
        <w:t xml:space="preserve"> 2013. http://www.redalyc.org/pdf/271/27131673008.pdf.</w:t>
      </w:r>
    </w:p>
    <w:p w:rsidR="00DA6001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/>
        </w:rPr>
      </w:pPr>
      <w:r w:rsidRPr="00465371">
        <w:rPr>
          <w:rFonts w:asciiTheme="minorHAnsi" w:hAnsiTheme="minorHAnsi"/>
        </w:rPr>
        <w:lastRenderedPageBreak/>
        <w:t xml:space="preserve">SERPA, Alexandre &amp; PONTES, </w:t>
      </w:r>
      <w:proofErr w:type="spellStart"/>
      <w:r w:rsidRPr="00465371">
        <w:rPr>
          <w:rFonts w:asciiTheme="minorHAnsi" w:hAnsiTheme="minorHAnsi"/>
        </w:rPr>
        <w:t>Luis</w:t>
      </w:r>
      <w:proofErr w:type="spellEnd"/>
      <w:r w:rsidRPr="00465371">
        <w:rPr>
          <w:rFonts w:asciiTheme="minorHAnsi" w:hAnsiTheme="minorHAnsi"/>
        </w:rPr>
        <w:t xml:space="preserve">. </w:t>
      </w:r>
      <w:proofErr w:type="spellStart"/>
      <w:r w:rsidRPr="00C87322">
        <w:rPr>
          <w:rFonts w:asciiTheme="minorHAnsi" w:hAnsiTheme="minorHAnsi"/>
          <w:i/>
        </w:rPr>
        <w:t>Bullying</w:t>
      </w:r>
      <w:proofErr w:type="spellEnd"/>
      <w:r w:rsidRPr="00465371">
        <w:rPr>
          <w:rFonts w:asciiTheme="minorHAnsi" w:hAnsiTheme="minorHAnsi"/>
        </w:rPr>
        <w:t xml:space="preserve"> escolar e sua percepção pelos alunos: um</w:t>
      </w:r>
      <w:r w:rsidRPr="00F905B5">
        <w:rPr>
          <w:rFonts w:asciiTheme="minorHAnsi" w:hAnsiTheme="minorHAnsi"/>
        </w:rPr>
        <w:t xml:space="preserve"> estudo do SARESP. </w:t>
      </w:r>
      <w:r w:rsidRPr="00F905B5">
        <w:rPr>
          <w:rFonts w:asciiTheme="minorHAnsi" w:hAnsiTheme="minorHAnsi"/>
          <w:i/>
        </w:rPr>
        <w:t>Est</w:t>
      </w:r>
      <w:r>
        <w:rPr>
          <w:rFonts w:asciiTheme="minorHAnsi" w:hAnsiTheme="minorHAnsi"/>
          <w:i/>
        </w:rPr>
        <w:t>udos em</w:t>
      </w:r>
      <w:r w:rsidRPr="00F905B5">
        <w:rPr>
          <w:rFonts w:asciiTheme="minorHAnsi" w:hAnsiTheme="minorHAnsi"/>
          <w:i/>
        </w:rPr>
        <w:t xml:space="preserve"> Aval</w:t>
      </w:r>
      <w:r>
        <w:rPr>
          <w:rFonts w:asciiTheme="minorHAnsi" w:hAnsiTheme="minorHAnsi"/>
          <w:i/>
        </w:rPr>
        <w:t>iação</w:t>
      </w:r>
      <w:r w:rsidRPr="00F905B5">
        <w:rPr>
          <w:rFonts w:asciiTheme="minorHAnsi" w:hAnsiTheme="minorHAnsi"/>
          <w:i/>
        </w:rPr>
        <w:t xml:space="preserve"> </w:t>
      </w:r>
      <w:r w:rsidRPr="00EE5CA9">
        <w:rPr>
          <w:rFonts w:asciiTheme="minorHAnsi" w:hAnsiTheme="minorHAnsi"/>
          <w:i/>
        </w:rPr>
        <w:t>Educacional</w:t>
      </w:r>
      <w:r w:rsidRPr="00F905B5">
        <w:rPr>
          <w:rFonts w:asciiTheme="minorHAnsi" w:hAnsiTheme="minorHAnsi"/>
        </w:rPr>
        <w:t xml:space="preserve">, São Paulo, v. 24, n. 54, p. 118-141, </w:t>
      </w:r>
      <w:proofErr w:type="gramStart"/>
      <w:r w:rsidRPr="00F905B5">
        <w:rPr>
          <w:rFonts w:asciiTheme="minorHAnsi" w:hAnsiTheme="minorHAnsi"/>
        </w:rPr>
        <w:t>jan./</w:t>
      </w:r>
      <w:proofErr w:type="gramEnd"/>
      <w:r w:rsidRPr="00F905B5">
        <w:rPr>
          <w:rFonts w:asciiTheme="minorHAnsi" w:hAnsiTheme="minorHAnsi"/>
        </w:rPr>
        <w:t xml:space="preserve">abr. 2013. </w:t>
      </w:r>
      <w:hyperlink r:id="rId17" w:history="1">
        <w:r w:rsidRPr="002322BD">
          <w:rPr>
            <w:rStyle w:val="Hyperlink"/>
            <w:rFonts w:asciiTheme="minorHAnsi" w:hAnsiTheme="minorHAnsi"/>
          </w:rPr>
          <w:t>http://educa.fcc.org.br/pdf/eae/v24n54/v24n54a07.pdf</w:t>
        </w:r>
      </w:hyperlink>
    </w:p>
    <w:p w:rsidR="00DA6001" w:rsidRPr="00186360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186360">
        <w:rPr>
          <w:rFonts w:asciiTheme="minorHAnsi" w:hAnsiTheme="minorHAnsi" w:cstheme="minorHAnsi"/>
        </w:rPr>
        <w:t>TARTUCE, Gisela; NUNES, Marina; ALMEIDA, Patrícia. Alunos d</w:t>
      </w:r>
      <w:r>
        <w:rPr>
          <w:rFonts w:asciiTheme="minorHAnsi" w:hAnsiTheme="minorHAnsi" w:cstheme="minorHAnsi"/>
        </w:rPr>
        <w:t>o</w:t>
      </w:r>
      <w:r w:rsidRPr="00186360">
        <w:rPr>
          <w:rFonts w:asciiTheme="minorHAnsi" w:hAnsiTheme="minorHAnsi" w:cstheme="minorHAnsi"/>
        </w:rPr>
        <w:t xml:space="preserve"> ensino médio e atratividade da carreira docente no Brasil. </w:t>
      </w:r>
      <w:r w:rsidRPr="00186360">
        <w:rPr>
          <w:rFonts w:asciiTheme="minorHAnsi" w:hAnsiTheme="minorHAnsi"/>
          <w:i/>
        </w:rPr>
        <w:t>Cadernos de Pesquisa</w:t>
      </w:r>
      <w:r w:rsidRPr="00186360">
        <w:rPr>
          <w:rFonts w:asciiTheme="minorHAnsi" w:hAnsiTheme="minorHAnsi"/>
        </w:rPr>
        <w:t>, v.40, n.140, p. 445-477, maio/ago. 2010</w:t>
      </w:r>
      <w:r>
        <w:rPr>
          <w:rFonts w:asciiTheme="minorHAnsi" w:hAnsiTheme="minorHAnsi"/>
        </w:rPr>
        <w:t xml:space="preserve">. </w:t>
      </w:r>
      <w:r w:rsidRPr="00186360">
        <w:rPr>
          <w:rFonts w:asciiTheme="minorHAnsi" w:hAnsiTheme="minorHAnsi"/>
        </w:rPr>
        <w:t>http://www.scielo.br/pdf/cp/v40n140/a0840140.pdf</w:t>
      </w:r>
      <w:r>
        <w:rPr>
          <w:rFonts w:asciiTheme="minorHAnsi" w:hAnsiTheme="minorHAnsi"/>
        </w:rPr>
        <w:t>.</w:t>
      </w:r>
    </w:p>
    <w:p w:rsidR="00DA6001" w:rsidRPr="00B779C3" w:rsidRDefault="00DA6001" w:rsidP="00DA6001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B779C3">
        <w:rPr>
          <w:rFonts w:asciiTheme="minorHAnsi" w:hAnsiTheme="minorHAnsi" w:cstheme="minorHAnsi"/>
          <w:b/>
          <w:bCs/>
        </w:rPr>
        <w:t xml:space="preserve">18 – (sem aula) </w:t>
      </w:r>
      <w:r w:rsidRPr="00DA6001">
        <w:rPr>
          <w:rFonts w:asciiTheme="minorHAnsi" w:hAnsiTheme="minorHAnsi" w:cstheme="minorHAnsi"/>
          <w:highlight w:val="lightGray"/>
        </w:rPr>
        <w:t>Viagem a Londres</w:t>
      </w:r>
      <w:r w:rsidRPr="00B779C3">
        <w:rPr>
          <w:rFonts w:asciiTheme="minorHAnsi" w:hAnsiTheme="minorHAnsi" w:cstheme="minorHAnsi"/>
        </w:rPr>
        <w:t>, representando a Direção da Unidade.</w:t>
      </w:r>
      <w:r w:rsidRPr="00B779C3">
        <w:rPr>
          <w:rFonts w:asciiTheme="minorHAnsi" w:hAnsiTheme="minorHAnsi" w:cstheme="minorHAnsi"/>
          <w:b/>
        </w:rPr>
        <w:t xml:space="preserve"> </w:t>
      </w:r>
    </w:p>
    <w:p w:rsidR="00DA6001" w:rsidRPr="00B779C3" w:rsidRDefault="00DA6001" w:rsidP="00DA6001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 xml:space="preserve">25 </w:t>
      </w:r>
      <w:proofErr w:type="gramStart"/>
      <w:r w:rsidRPr="00B779C3">
        <w:rPr>
          <w:rFonts w:cstheme="minorHAnsi"/>
          <w:b/>
          <w:sz w:val="24"/>
          <w:szCs w:val="24"/>
        </w:rPr>
        <w:t xml:space="preserve">- </w:t>
      </w:r>
      <w:r w:rsidRPr="00B779C3">
        <w:rPr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proofErr w:type="gramEnd"/>
      <w:r>
        <w:rPr>
          <w:rFonts w:cstheme="minorHAnsi"/>
          <w:b/>
          <w:sz w:val="24"/>
          <w:szCs w:val="24"/>
        </w:rPr>
        <w:t>Aula 14</w:t>
      </w:r>
      <w:r w:rsidRPr="00B779C3">
        <w:rPr>
          <w:rFonts w:cstheme="minorHAnsi"/>
          <w:b/>
          <w:sz w:val="24"/>
          <w:szCs w:val="24"/>
        </w:rPr>
        <w:t xml:space="preserve">) - </w:t>
      </w:r>
      <w:r w:rsidRPr="00B779C3">
        <w:rPr>
          <w:sz w:val="24"/>
          <w:szCs w:val="24"/>
        </w:rPr>
        <w:t>Seminários das intervenções  – Entrega do trabalho final</w:t>
      </w:r>
    </w:p>
    <w:p w:rsidR="00DA6001" w:rsidRPr="00B779C3" w:rsidRDefault="00DA6001" w:rsidP="00DA6001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>Dezembro</w:t>
      </w:r>
    </w:p>
    <w:p w:rsidR="00DA6001" w:rsidRPr="00B779C3" w:rsidRDefault="00DA6001" w:rsidP="00DA6001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B779C3">
        <w:rPr>
          <w:rFonts w:cstheme="minorHAnsi"/>
          <w:b/>
          <w:sz w:val="24"/>
          <w:szCs w:val="24"/>
        </w:rPr>
        <w:t xml:space="preserve">02 </w:t>
      </w:r>
      <w:r>
        <w:rPr>
          <w:rFonts w:cstheme="minorHAnsi"/>
          <w:b/>
          <w:sz w:val="24"/>
          <w:szCs w:val="24"/>
        </w:rPr>
        <w:t>- (Aula 15</w:t>
      </w:r>
      <w:r w:rsidRPr="00B779C3">
        <w:rPr>
          <w:rFonts w:cstheme="minorHAnsi"/>
          <w:b/>
          <w:sz w:val="24"/>
          <w:szCs w:val="24"/>
        </w:rPr>
        <w:t xml:space="preserve">) - </w:t>
      </w:r>
      <w:r w:rsidRPr="00B779C3">
        <w:rPr>
          <w:sz w:val="24"/>
          <w:szCs w:val="24"/>
        </w:rPr>
        <w:t xml:space="preserve">Seminários das </w:t>
      </w:r>
      <w:proofErr w:type="gramStart"/>
      <w:r w:rsidRPr="00B779C3">
        <w:rPr>
          <w:sz w:val="24"/>
          <w:szCs w:val="24"/>
        </w:rPr>
        <w:t>intervenções  –</w:t>
      </w:r>
      <w:proofErr w:type="gramEnd"/>
      <w:r w:rsidRPr="00B779C3">
        <w:rPr>
          <w:sz w:val="24"/>
          <w:szCs w:val="24"/>
        </w:rPr>
        <w:t xml:space="preserve"> Entrega do trabalho final</w:t>
      </w:r>
    </w:p>
    <w:p w:rsidR="00DA6001" w:rsidRPr="00B779C3" w:rsidRDefault="00DA6001" w:rsidP="00DA6001">
      <w:pPr>
        <w:pStyle w:val="Alinhadoesquerda"/>
        <w:spacing w:before="240" w:line="240" w:lineRule="auto"/>
        <w:jc w:val="both"/>
        <w:outlineLvl w:val="0"/>
        <w:rPr>
          <w:rFonts w:asciiTheme="minorHAnsi" w:hAnsiTheme="minorHAnsi" w:cstheme="minorHAnsi"/>
          <w:szCs w:val="24"/>
        </w:rPr>
      </w:pPr>
      <w:r w:rsidRPr="00B779C3">
        <w:rPr>
          <w:rFonts w:asciiTheme="minorHAnsi" w:hAnsiTheme="minorHAnsi" w:cstheme="minorHAnsi"/>
          <w:b/>
          <w:szCs w:val="24"/>
        </w:rPr>
        <w:t xml:space="preserve">Sistemática de Avaliação dos alunos: </w:t>
      </w:r>
      <w:r w:rsidRPr="00B779C3">
        <w:rPr>
          <w:rFonts w:asciiTheme="minorHAnsi" w:hAnsiTheme="minorHAnsi" w:cstheme="minorHAnsi"/>
          <w:szCs w:val="24"/>
        </w:rPr>
        <w:t xml:space="preserve">Cada </w:t>
      </w:r>
      <w:r w:rsidRPr="00B779C3">
        <w:rPr>
          <w:rFonts w:asciiTheme="minorHAnsi" w:hAnsiTheme="minorHAnsi" w:cstheme="minorHAnsi"/>
          <w:b/>
          <w:szCs w:val="24"/>
        </w:rPr>
        <w:t>Ficha de leitura</w:t>
      </w:r>
      <w:r w:rsidRPr="00B779C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=</w:t>
      </w:r>
      <w:r w:rsidRPr="00B779C3">
        <w:rPr>
          <w:rFonts w:asciiTheme="minorHAnsi" w:hAnsiTheme="minorHAnsi" w:cstheme="minorHAnsi"/>
          <w:szCs w:val="24"/>
        </w:rPr>
        <w:t xml:space="preserve"> 0,5 (8x0,5= 4,0) + </w:t>
      </w:r>
      <w:r w:rsidRPr="001A3ABE">
        <w:rPr>
          <w:rFonts w:asciiTheme="minorHAnsi" w:hAnsiTheme="minorHAnsi" w:cstheme="minorHAnsi"/>
          <w:b/>
          <w:szCs w:val="24"/>
        </w:rPr>
        <w:t>Trabalho individual</w:t>
      </w:r>
      <w:r>
        <w:rPr>
          <w:rFonts w:asciiTheme="minorHAnsi" w:hAnsiTheme="minorHAnsi" w:cstheme="minorHAnsi"/>
          <w:szCs w:val="24"/>
        </w:rPr>
        <w:t xml:space="preserve"> (autobiografia)</w:t>
      </w:r>
      <w:r w:rsidRPr="00B779C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= </w:t>
      </w:r>
      <w:r w:rsidRPr="00B779C3">
        <w:rPr>
          <w:rFonts w:asciiTheme="minorHAnsi" w:hAnsiTheme="minorHAnsi" w:cstheme="minorHAnsi"/>
          <w:szCs w:val="24"/>
        </w:rPr>
        <w:t xml:space="preserve">0,5 + cada </w:t>
      </w:r>
      <w:r w:rsidRPr="00B779C3">
        <w:rPr>
          <w:rFonts w:asciiTheme="minorHAnsi" w:hAnsiTheme="minorHAnsi" w:cstheme="minorHAnsi"/>
          <w:b/>
          <w:szCs w:val="24"/>
        </w:rPr>
        <w:t>Trabalho coletivo</w:t>
      </w:r>
      <w:r w:rsidRPr="00B779C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=</w:t>
      </w:r>
      <w:r w:rsidRPr="00B779C3">
        <w:rPr>
          <w:rFonts w:asciiTheme="minorHAnsi" w:hAnsiTheme="minorHAnsi" w:cstheme="minorHAnsi"/>
          <w:szCs w:val="24"/>
        </w:rPr>
        <w:t xml:space="preserve"> 0,25 (2 </w:t>
      </w:r>
      <w:proofErr w:type="gramStart"/>
      <w:r w:rsidRPr="00B779C3">
        <w:rPr>
          <w:rFonts w:asciiTheme="minorHAnsi" w:hAnsiTheme="minorHAnsi" w:cstheme="minorHAnsi"/>
          <w:szCs w:val="24"/>
        </w:rPr>
        <w:t>X</w:t>
      </w:r>
      <w:proofErr w:type="gramEnd"/>
      <w:r w:rsidRPr="00B779C3">
        <w:rPr>
          <w:rFonts w:asciiTheme="minorHAnsi" w:hAnsiTheme="minorHAnsi" w:cstheme="minorHAnsi"/>
          <w:szCs w:val="24"/>
        </w:rPr>
        <w:t xml:space="preserve"> 0,25 = 0,5)</w:t>
      </w:r>
      <w:r>
        <w:rPr>
          <w:rFonts w:asciiTheme="minorHAnsi" w:hAnsiTheme="minorHAnsi" w:cstheme="minorHAnsi"/>
          <w:szCs w:val="24"/>
        </w:rPr>
        <w:t xml:space="preserve"> = 5,0. O</w:t>
      </w:r>
      <w:r w:rsidRPr="00B779C3">
        <w:rPr>
          <w:rFonts w:asciiTheme="minorHAnsi" w:hAnsiTheme="minorHAnsi" w:cstheme="minorHAnsi"/>
          <w:szCs w:val="24"/>
        </w:rPr>
        <w:t xml:space="preserve"> </w:t>
      </w:r>
      <w:r w:rsidRPr="00B779C3">
        <w:rPr>
          <w:rFonts w:asciiTheme="minorHAnsi" w:hAnsiTheme="minorHAnsi" w:cstheme="minorHAnsi"/>
          <w:b/>
          <w:szCs w:val="24"/>
        </w:rPr>
        <w:t>Seminário</w:t>
      </w:r>
      <w:r w:rsidRPr="00B779C3">
        <w:rPr>
          <w:rFonts w:asciiTheme="minorHAnsi" w:hAnsiTheme="minorHAnsi" w:cstheme="minorHAnsi"/>
          <w:szCs w:val="24"/>
        </w:rPr>
        <w:t xml:space="preserve"> </w:t>
      </w:r>
      <w:r w:rsidRPr="00B779C3">
        <w:rPr>
          <w:rFonts w:asciiTheme="minorHAnsi" w:hAnsiTheme="minorHAnsi" w:cstheme="minorHAnsi"/>
          <w:b/>
          <w:szCs w:val="24"/>
        </w:rPr>
        <w:t>das in</w:t>
      </w:r>
      <w:r>
        <w:rPr>
          <w:rFonts w:asciiTheme="minorHAnsi" w:hAnsiTheme="minorHAnsi" w:cstheme="minorHAnsi"/>
          <w:b/>
          <w:szCs w:val="24"/>
        </w:rPr>
        <w:t>ter</w:t>
      </w:r>
      <w:bookmarkStart w:id="0" w:name="_GoBack"/>
      <w:bookmarkEnd w:id="0"/>
      <w:r w:rsidRPr="00B779C3">
        <w:rPr>
          <w:rFonts w:asciiTheme="minorHAnsi" w:hAnsiTheme="minorHAnsi" w:cstheme="minorHAnsi"/>
          <w:b/>
          <w:szCs w:val="24"/>
        </w:rPr>
        <w:t xml:space="preserve">venções </w:t>
      </w:r>
      <w:proofErr w:type="gramStart"/>
      <w:r w:rsidRPr="00B779C3">
        <w:rPr>
          <w:rFonts w:asciiTheme="minorHAnsi" w:hAnsiTheme="minorHAnsi" w:cstheme="minorHAnsi"/>
          <w:b/>
          <w:szCs w:val="24"/>
        </w:rPr>
        <w:t>+</w:t>
      </w:r>
      <w:proofErr w:type="gramEnd"/>
      <w:r w:rsidRPr="00B779C3">
        <w:rPr>
          <w:rFonts w:asciiTheme="minorHAnsi" w:hAnsiTheme="minorHAnsi" w:cstheme="minorHAnsi"/>
          <w:b/>
          <w:szCs w:val="24"/>
        </w:rPr>
        <w:t xml:space="preserve"> trabalho escrito final</w:t>
      </w:r>
      <w:r w:rsidRPr="00B779C3">
        <w:rPr>
          <w:rFonts w:asciiTheme="minorHAnsi" w:hAnsiTheme="minorHAnsi" w:cstheme="minorHAnsi"/>
          <w:szCs w:val="24"/>
        </w:rPr>
        <w:t xml:space="preserve"> valem até 5,0. Somados totalizam 10,0. </w:t>
      </w:r>
    </w:p>
    <w:p w:rsidR="00396280" w:rsidRPr="00B779C3" w:rsidRDefault="00396280" w:rsidP="0039686C">
      <w:pPr>
        <w:pStyle w:val="Alinhadoesquerda"/>
        <w:spacing w:before="240" w:line="240" w:lineRule="auto"/>
        <w:jc w:val="both"/>
        <w:outlineLvl w:val="0"/>
        <w:rPr>
          <w:rFonts w:asciiTheme="minorHAnsi" w:hAnsiTheme="minorHAnsi" w:cstheme="minorHAnsi"/>
          <w:szCs w:val="24"/>
        </w:rPr>
      </w:pPr>
    </w:p>
    <w:sectPr w:rsidR="00396280" w:rsidRPr="00B779C3" w:rsidSect="00964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66B4"/>
    <w:multiLevelType w:val="multilevel"/>
    <w:tmpl w:val="7380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572C7"/>
    <w:multiLevelType w:val="hybridMultilevel"/>
    <w:tmpl w:val="2CCAC3A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D537E"/>
    <w:multiLevelType w:val="hybridMultilevel"/>
    <w:tmpl w:val="2CCAC3A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95608"/>
    <w:multiLevelType w:val="hybridMultilevel"/>
    <w:tmpl w:val="2CCAC3A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77E00"/>
    <w:multiLevelType w:val="hybridMultilevel"/>
    <w:tmpl w:val="2CCAC3A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C5563"/>
    <w:multiLevelType w:val="hybridMultilevel"/>
    <w:tmpl w:val="2CCAC3A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D08C0"/>
    <w:multiLevelType w:val="hybridMultilevel"/>
    <w:tmpl w:val="2CCAC3A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95455"/>
    <w:multiLevelType w:val="hybridMultilevel"/>
    <w:tmpl w:val="2CCAC3A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2CE"/>
    <w:rsid w:val="000416EA"/>
    <w:rsid w:val="000470C6"/>
    <w:rsid w:val="00085934"/>
    <w:rsid w:val="00085A55"/>
    <w:rsid w:val="000862BC"/>
    <w:rsid w:val="00092D34"/>
    <w:rsid w:val="00094410"/>
    <w:rsid w:val="000C5C38"/>
    <w:rsid w:val="000F56FC"/>
    <w:rsid w:val="000F69E9"/>
    <w:rsid w:val="00114345"/>
    <w:rsid w:val="00135C15"/>
    <w:rsid w:val="0014503E"/>
    <w:rsid w:val="0015335D"/>
    <w:rsid w:val="00186360"/>
    <w:rsid w:val="001A08D2"/>
    <w:rsid w:val="001A3ABE"/>
    <w:rsid w:val="001B720E"/>
    <w:rsid w:val="001D179A"/>
    <w:rsid w:val="00245849"/>
    <w:rsid w:val="002658A3"/>
    <w:rsid w:val="00270EC5"/>
    <w:rsid w:val="002A478F"/>
    <w:rsid w:val="002E2C67"/>
    <w:rsid w:val="003707D1"/>
    <w:rsid w:val="0037341C"/>
    <w:rsid w:val="00386B40"/>
    <w:rsid w:val="003937B9"/>
    <w:rsid w:val="00396280"/>
    <w:rsid w:val="0039639F"/>
    <w:rsid w:val="0039686C"/>
    <w:rsid w:val="003B7B25"/>
    <w:rsid w:val="003F7C3D"/>
    <w:rsid w:val="00401E8D"/>
    <w:rsid w:val="00437FCC"/>
    <w:rsid w:val="00443646"/>
    <w:rsid w:val="004553C1"/>
    <w:rsid w:val="00461651"/>
    <w:rsid w:val="00462380"/>
    <w:rsid w:val="00465371"/>
    <w:rsid w:val="0048467E"/>
    <w:rsid w:val="004A280D"/>
    <w:rsid w:val="004C1804"/>
    <w:rsid w:val="004C2F0C"/>
    <w:rsid w:val="00521CB9"/>
    <w:rsid w:val="00537E35"/>
    <w:rsid w:val="00544C27"/>
    <w:rsid w:val="00557804"/>
    <w:rsid w:val="0056095A"/>
    <w:rsid w:val="005823A1"/>
    <w:rsid w:val="005D15FD"/>
    <w:rsid w:val="005F04C1"/>
    <w:rsid w:val="00602A88"/>
    <w:rsid w:val="00630C6E"/>
    <w:rsid w:val="006724F0"/>
    <w:rsid w:val="006A2EA8"/>
    <w:rsid w:val="007010DE"/>
    <w:rsid w:val="00702B9C"/>
    <w:rsid w:val="007244AA"/>
    <w:rsid w:val="00764E1B"/>
    <w:rsid w:val="007B472C"/>
    <w:rsid w:val="008040CA"/>
    <w:rsid w:val="00816CFB"/>
    <w:rsid w:val="0084182E"/>
    <w:rsid w:val="008A1585"/>
    <w:rsid w:val="008D08C3"/>
    <w:rsid w:val="00940F27"/>
    <w:rsid w:val="0099162E"/>
    <w:rsid w:val="009C3B62"/>
    <w:rsid w:val="009E3638"/>
    <w:rsid w:val="009F22F9"/>
    <w:rsid w:val="009F44F6"/>
    <w:rsid w:val="00A6664A"/>
    <w:rsid w:val="00A92685"/>
    <w:rsid w:val="00AE194B"/>
    <w:rsid w:val="00AE58E3"/>
    <w:rsid w:val="00AF39DD"/>
    <w:rsid w:val="00B246E8"/>
    <w:rsid w:val="00B24FC0"/>
    <w:rsid w:val="00B30851"/>
    <w:rsid w:val="00B4309A"/>
    <w:rsid w:val="00B4528B"/>
    <w:rsid w:val="00B779C3"/>
    <w:rsid w:val="00BA36C9"/>
    <w:rsid w:val="00BF7D76"/>
    <w:rsid w:val="00C7011F"/>
    <w:rsid w:val="00C87322"/>
    <w:rsid w:val="00CA6E3E"/>
    <w:rsid w:val="00CB5B19"/>
    <w:rsid w:val="00CC2149"/>
    <w:rsid w:val="00D22B05"/>
    <w:rsid w:val="00D93206"/>
    <w:rsid w:val="00D935FC"/>
    <w:rsid w:val="00DA4643"/>
    <w:rsid w:val="00DA6001"/>
    <w:rsid w:val="00DF1F6C"/>
    <w:rsid w:val="00E07D35"/>
    <w:rsid w:val="00E23D90"/>
    <w:rsid w:val="00E26594"/>
    <w:rsid w:val="00E37E34"/>
    <w:rsid w:val="00E57CAC"/>
    <w:rsid w:val="00E61C98"/>
    <w:rsid w:val="00EB39CA"/>
    <w:rsid w:val="00EC181E"/>
    <w:rsid w:val="00EC5A83"/>
    <w:rsid w:val="00EE5CA9"/>
    <w:rsid w:val="00EF67DE"/>
    <w:rsid w:val="00F448BB"/>
    <w:rsid w:val="00F8559A"/>
    <w:rsid w:val="00F905B5"/>
    <w:rsid w:val="00FD5812"/>
    <w:rsid w:val="00FD641B"/>
    <w:rsid w:val="00FE02CE"/>
    <w:rsid w:val="00FE4CB2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D4E0-CF9A-4F71-903D-B4A6C323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CE"/>
  </w:style>
  <w:style w:type="paragraph" w:styleId="Ttulo3">
    <w:name w:val="heading 3"/>
    <w:basedOn w:val="Normal"/>
    <w:link w:val="Ttulo3Char"/>
    <w:uiPriority w:val="9"/>
    <w:qFormat/>
    <w:rsid w:val="00396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639F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9639F"/>
    <w:rPr>
      <w:b/>
      <w:bCs/>
    </w:rPr>
  </w:style>
  <w:style w:type="paragraph" w:styleId="NormalWeb">
    <w:name w:val="Normal (Web)"/>
    <w:basedOn w:val="Normal"/>
    <w:rsid w:val="0039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63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Alinhadoesquerda">
    <w:name w:val="Alinhado à esquerda"/>
    <w:basedOn w:val="Normal"/>
    <w:rsid w:val="007B472C"/>
    <w:pPr>
      <w:spacing w:after="0" w:line="480" w:lineRule="atLeast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D08C3"/>
    <w:pPr>
      <w:ind w:left="720"/>
      <w:contextualSpacing/>
    </w:pPr>
  </w:style>
  <w:style w:type="character" w:customStyle="1" w:styleId="article-title">
    <w:name w:val="article-title"/>
    <w:basedOn w:val="Fontepargpadro"/>
    <w:rsid w:val="008A1585"/>
  </w:style>
  <w:style w:type="character" w:customStyle="1" w:styleId="apple-converted-space">
    <w:name w:val="apple-converted-space"/>
    <w:basedOn w:val="Fontepargpadro"/>
    <w:rsid w:val="008A1585"/>
  </w:style>
  <w:style w:type="character" w:styleId="HiperlinkVisitado">
    <w:name w:val="FollowedHyperlink"/>
    <w:basedOn w:val="Fontepargpadro"/>
    <w:uiPriority w:val="99"/>
    <w:semiHidden/>
    <w:unhideWhenUsed/>
    <w:rsid w:val="00153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osemfronteiras.org/vol9iss1articles/2-vidal.htm" TargetMode="External"/><Relationship Id="rId13" Type="http://schemas.openxmlformats.org/officeDocument/2006/relationships/hyperlink" Target="http://www.scielo.br/scielo.php?script=sci_abstract&amp;pid=S0101-73302007000300003&amp;lng=en&amp;nrm=iso&amp;tlng=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carparacrescer.abril.com.br/historia-educacao/index.shtml" TargetMode="External"/><Relationship Id="rId12" Type="http://schemas.openxmlformats.org/officeDocument/2006/relationships/hyperlink" Target="http://www.scielo.br/cgi-bin/wxis.exe/iah/?IsisScript=iah/iah.xis&amp;base=article%5Edlibrary&amp;format=iso.pft&amp;lang=i&amp;nextAction=lnk&amp;indexSearch=AU&amp;exprSearch=OLIVEIRA,+ROMUALDO+PORTELA+DE" TargetMode="External"/><Relationship Id="rId17" Type="http://schemas.openxmlformats.org/officeDocument/2006/relationships/hyperlink" Target="http://educa.fcc.org.br/pdf/eae/v24n54/v24n54a0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a.fcc.org.br/pdf/rbep/v94n238/v94n238a0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br/books?id=annbqSHv3iMC" TargetMode="External"/><Relationship Id="rId11" Type="http://schemas.openxmlformats.org/officeDocument/2006/relationships/hyperlink" Target="https://www.youtube.com/watch?v=rRFzaAScI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lo.br/scielo.php?pid=S1517-97022013000300002&amp;script=sci_arttext" TargetMode="External"/><Relationship Id="rId10" Type="http://schemas.openxmlformats.org/officeDocument/2006/relationships/hyperlink" Target="http://www.scielo.br/scielo.php?script=sci_arttext&amp;pid=S1413-24782000000200004&amp;lng=pt&amp;nrm=iso&amp;tlng=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mariocovas.sp.gov.br/dhe.php?t=017" TargetMode="External"/><Relationship Id="rId14" Type="http://schemas.openxmlformats.org/officeDocument/2006/relationships/hyperlink" Target="http://www.scielo.br/pdf/rbedu/v11n31/a10v11n3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C1AF37D-2D51-433F-89A8-9336EE32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Fabiana Garcia Munhoz</cp:lastModifiedBy>
  <cp:revision>3</cp:revision>
  <dcterms:created xsi:type="dcterms:W3CDTF">2015-08-17T13:58:00Z</dcterms:created>
  <dcterms:modified xsi:type="dcterms:W3CDTF">2015-08-24T16:51:00Z</dcterms:modified>
</cp:coreProperties>
</file>