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2" w:type="dxa"/>
        <w:tblBorders>
          <w:bottom w:val="doub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56"/>
        <w:gridCol w:w="7796"/>
      </w:tblGrid>
      <w:tr w:rsidR="005C2675" w:rsidTr="007470E5">
        <w:trPr>
          <w:cantSplit/>
          <w:trHeight w:val="2123"/>
        </w:trPr>
        <w:tc>
          <w:tcPr>
            <w:tcW w:w="2756" w:type="dxa"/>
          </w:tcPr>
          <w:p w:rsidR="005C2675" w:rsidRDefault="007C64CD">
            <w:pPr>
              <w:spacing w:before="120"/>
              <w:jc w:val="both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val="pt-BR"/>
              </w:rPr>
              <w:drawing>
                <wp:inline distT="0" distB="0" distL="0" distR="0">
                  <wp:extent cx="1303020" cy="1251585"/>
                  <wp:effectExtent l="0" t="0" r="0" b="0"/>
                  <wp:docPr id="1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5C2675" w:rsidRDefault="005C2675">
            <w:pPr>
              <w:pStyle w:val="Ttulo5"/>
              <w:tabs>
                <w:tab w:val="clear" w:pos="1418"/>
              </w:tabs>
              <w:spacing w:line="240" w:lineRule="auto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universidade de são </w:t>
            </w:r>
            <w:proofErr w:type="spellStart"/>
            <w:r>
              <w:rPr>
                <w:rFonts w:ascii="Arial" w:hAnsi="Arial" w:cs="Arial"/>
                <w:smallCaps/>
              </w:rPr>
              <w:t>paulo</w:t>
            </w:r>
            <w:proofErr w:type="spellEnd"/>
          </w:p>
          <w:p w:rsidR="005C2675" w:rsidRDefault="005C2675">
            <w:pPr>
              <w:jc w:val="center"/>
              <w:rPr>
                <w:rFonts w:ascii="Arial" w:hAnsi="Arial" w:cs="Arial"/>
                <w:b/>
                <w:smallCaps/>
                <w:sz w:val="28"/>
                <w:lang w:val="pt-BR"/>
              </w:rPr>
            </w:pPr>
            <w:r>
              <w:rPr>
                <w:rFonts w:ascii="Arial" w:hAnsi="Arial" w:cs="Arial"/>
                <w:b/>
                <w:smallCaps/>
                <w:sz w:val="28"/>
                <w:lang w:val="pt-BR"/>
              </w:rPr>
              <w:t>Faculdade de Saúde Pública</w:t>
            </w:r>
          </w:p>
          <w:p w:rsidR="005C2675" w:rsidRDefault="005C2675">
            <w:pPr>
              <w:jc w:val="center"/>
              <w:rPr>
                <w:rFonts w:ascii="Arial" w:hAnsi="Arial" w:cs="Arial"/>
                <w:b/>
                <w:smallCaps/>
                <w:sz w:val="28"/>
                <w:lang w:val="pt-BR"/>
              </w:rPr>
            </w:pPr>
            <w:r>
              <w:rPr>
                <w:rFonts w:ascii="Arial" w:hAnsi="Arial" w:cs="Arial"/>
                <w:b/>
                <w:smallCaps/>
                <w:sz w:val="28"/>
                <w:lang w:val="pt-BR"/>
              </w:rPr>
              <w:t>Departamento de Epidemiologia</w:t>
            </w:r>
          </w:p>
          <w:p w:rsidR="005C2675" w:rsidRDefault="005C2675">
            <w:pPr>
              <w:jc w:val="center"/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Av. Dr. Arnaldo, 715</w:t>
            </w:r>
          </w:p>
          <w:p w:rsidR="005C2675" w:rsidRDefault="005C2675">
            <w:pPr>
              <w:jc w:val="center"/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CEP: 01246-904 São Paulo/SP/Brasil</w:t>
            </w:r>
          </w:p>
          <w:p w:rsidR="005C2675" w:rsidRDefault="005C2675">
            <w:pPr>
              <w:jc w:val="center"/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Fone: (011) 306</w:t>
            </w:r>
            <w:r w:rsidR="00AC1DFA">
              <w:rPr>
                <w:rFonts w:ascii="Arial" w:hAnsi="Arial" w:cs="Arial"/>
                <w:sz w:val="22"/>
                <w:lang w:val="pt-BR"/>
              </w:rPr>
              <w:t>1</w:t>
            </w:r>
            <w:r>
              <w:rPr>
                <w:rFonts w:ascii="Arial" w:hAnsi="Arial" w:cs="Arial"/>
                <w:sz w:val="22"/>
                <w:lang w:val="pt-BR"/>
              </w:rPr>
              <w:t>-77</w:t>
            </w:r>
            <w:r w:rsidR="009B633D">
              <w:rPr>
                <w:rFonts w:ascii="Arial" w:hAnsi="Arial" w:cs="Arial"/>
                <w:sz w:val="22"/>
                <w:lang w:val="pt-BR"/>
              </w:rPr>
              <w:t>37</w:t>
            </w:r>
            <w:r>
              <w:rPr>
                <w:rFonts w:ascii="Arial" w:hAnsi="Arial" w:cs="Arial"/>
                <w:sz w:val="22"/>
                <w:lang w:val="pt-BR"/>
              </w:rPr>
              <w:t xml:space="preserve"> </w:t>
            </w:r>
          </w:p>
          <w:p w:rsidR="005C2675" w:rsidRDefault="005C2675">
            <w:pPr>
              <w:jc w:val="center"/>
              <w:rPr>
                <w:rFonts w:ascii="Arial" w:hAnsi="Arial" w:cs="Arial"/>
                <w:sz w:val="28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 xml:space="preserve">E-mail: </w:t>
            </w:r>
            <w:hyperlink r:id="rId8" w:history="1">
              <w:r w:rsidR="00813B38" w:rsidRPr="0094377F">
                <w:rPr>
                  <w:rStyle w:val="Hyperlink"/>
                  <w:rFonts w:ascii="Arial" w:hAnsi="Arial" w:cs="Arial"/>
                  <w:sz w:val="22"/>
                  <w:lang w:val="pt-BR"/>
                </w:rPr>
                <w:t>hep@fsp.usp.br</w:t>
              </w:r>
            </w:hyperlink>
          </w:p>
        </w:tc>
      </w:tr>
    </w:tbl>
    <w:p w:rsidR="005C2675" w:rsidRDefault="005C2675">
      <w:pPr>
        <w:spacing w:line="360" w:lineRule="auto"/>
        <w:jc w:val="center"/>
        <w:rPr>
          <w:b/>
          <w:bCs/>
          <w:smallCaps/>
          <w:lang w:val="pt-BR"/>
        </w:rPr>
      </w:pPr>
    </w:p>
    <w:p w:rsidR="00380834" w:rsidRDefault="00380834">
      <w:pPr>
        <w:spacing w:line="360" w:lineRule="auto"/>
        <w:jc w:val="center"/>
        <w:rPr>
          <w:b/>
          <w:bCs/>
          <w:smallCaps/>
          <w:lang w:val="pt-BR"/>
        </w:rPr>
      </w:pPr>
    </w:p>
    <w:p w:rsidR="005C2675" w:rsidRDefault="005C2675">
      <w:pPr>
        <w:spacing w:line="360" w:lineRule="auto"/>
        <w:jc w:val="center"/>
        <w:rPr>
          <w:b/>
          <w:bCs/>
          <w:smallCaps/>
          <w:lang w:val="pt-BR"/>
        </w:rPr>
      </w:pPr>
    </w:p>
    <w:p w:rsidR="005C2675" w:rsidRPr="00A871A9" w:rsidRDefault="0068710F">
      <w:pPr>
        <w:spacing w:line="360" w:lineRule="auto"/>
        <w:jc w:val="center"/>
        <w:rPr>
          <w:b/>
          <w:bCs/>
          <w:smallCaps/>
          <w:sz w:val="28"/>
          <w:szCs w:val="28"/>
          <w:lang w:val="pt-BR"/>
        </w:rPr>
      </w:pPr>
      <w:r>
        <w:rPr>
          <w:b/>
          <w:bCs/>
          <w:smallCaps/>
          <w:sz w:val="28"/>
          <w:szCs w:val="28"/>
          <w:lang w:val="pt-BR"/>
        </w:rPr>
        <w:t>HEP- 141- E</w:t>
      </w:r>
      <w:r w:rsidR="009B633D" w:rsidRPr="00A871A9">
        <w:rPr>
          <w:b/>
          <w:bCs/>
          <w:smallCaps/>
          <w:sz w:val="28"/>
          <w:szCs w:val="28"/>
          <w:lang w:val="pt-BR"/>
        </w:rPr>
        <w:t>pidemiologia</w:t>
      </w:r>
      <w:r>
        <w:rPr>
          <w:b/>
          <w:bCs/>
          <w:smallCaps/>
          <w:sz w:val="28"/>
          <w:szCs w:val="28"/>
          <w:lang w:val="pt-BR"/>
        </w:rPr>
        <w:t xml:space="preserve"> Geral</w:t>
      </w:r>
    </w:p>
    <w:p w:rsidR="0068710F" w:rsidRDefault="00813B38" w:rsidP="00F85020">
      <w:pPr>
        <w:spacing w:line="360" w:lineRule="auto"/>
        <w:jc w:val="center"/>
        <w:rPr>
          <w:b/>
          <w:bCs/>
          <w:smallCaps/>
          <w:sz w:val="28"/>
          <w:szCs w:val="28"/>
          <w:lang w:val="pt-BR"/>
        </w:rPr>
      </w:pPr>
      <w:r w:rsidRPr="00A871A9">
        <w:rPr>
          <w:b/>
          <w:bCs/>
          <w:smallCaps/>
          <w:sz w:val="28"/>
          <w:szCs w:val="28"/>
          <w:lang w:val="pt-BR"/>
        </w:rPr>
        <w:t>2</w:t>
      </w:r>
      <w:r w:rsidR="005C2675" w:rsidRPr="00A871A9">
        <w:rPr>
          <w:b/>
          <w:bCs/>
          <w:smallCaps/>
          <w:sz w:val="28"/>
          <w:szCs w:val="28"/>
          <w:vertAlign w:val="superscript"/>
          <w:lang w:val="pt-BR"/>
        </w:rPr>
        <w:t>o</w:t>
      </w:r>
      <w:r w:rsidR="005C2675" w:rsidRPr="00A871A9">
        <w:rPr>
          <w:b/>
          <w:bCs/>
          <w:smallCaps/>
          <w:sz w:val="28"/>
          <w:szCs w:val="28"/>
          <w:lang w:val="pt-BR"/>
        </w:rPr>
        <w:t xml:space="preserve"> semestre de </w:t>
      </w:r>
      <w:r w:rsidR="00F85020">
        <w:rPr>
          <w:b/>
          <w:bCs/>
          <w:smallCaps/>
          <w:sz w:val="28"/>
          <w:szCs w:val="28"/>
          <w:lang w:val="pt-BR"/>
        </w:rPr>
        <w:t>2018</w:t>
      </w:r>
    </w:p>
    <w:p w:rsidR="00F85020" w:rsidRPr="00F85020" w:rsidRDefault="00F85020" w:rsidP="00F85020">
      <w:pPr>
        <w:spacing w:line="360" w:lineRule="auto"/>
        <w:jc w:val="center"/>
        <w:rPr>
          <w:b/>
          <w:bCs/>
          <w:smallCaps/>
          <w:sz w:val="28"/>
          <w:szCs w:val="28"/>
          <w:lang w:val="pt-BR"/>
        </w:rPr>
      </w:pPr>
    </w:p>
    <w:p w:rsidR="001B36DA" w:rsidRPr="00E349B2" w:rsidRDefault="002C3141" w:rsidP="0068710F">
      <w:pPr>
        <w:pStyle w:val="Ttulo2"/>
        <w:spacing w:line="276" w:lineRule="auto"/>
        <w:ind w:left="2124" w:firstLine="708"/>
        <w:rPr>
          <w:b w:val="0"/>
        </w:rPr>
      </w:pPr>
      <w:r w:rsidRPr="00E349B2">
        <w:t>P</w:t>
      </w:r>
      <w:r w:rsidR="001B36DA" w:rsidRPr="00E349B2">
        <w:rPr>
          <w:color w:val="000000"/>
        </w:rPr>
        <w:t>rofa.</w:t>
      </w:r>
      <w:r w:rsidR="001B36DA" w:rsidRPr="00E349B2">
        <w:t xml:space="preserve"> </w:t>
      </w:r>
      <w:r w:rsidR="00B90951">
        <w:t xml:space="preserve">Tatiana Natasha </w:t>
      </w:r>
      <w:proofErr w:type="spellStart"/>
      <w:r w:rsidR="00B90951">
        <w:t>Toporcov</w:t>
      </w:r>
      <w:proofErr w:type="spellEnd"/>
      <w:r w:rsidR="00E90531" w:rsidRPr="00E349B2">
        <w:t xml:space="preserve"> </w:t>
      </w:r>
      <w:r w:rsidR="009B633D" w:rsidRPr="00E349B2">
        <w:t>(</w:t>
      </w:r>
      <w:r w:rsidR="00B90951">
        <w:t>toporcov</w:t>
      </w:r>
      <w:r w:rsidR="009B633D" w:rsidRPr="00E349B2">
        <w:t>@usp.br)</w:t>
      </w:r>
    </w:p>
    <w:p w:rsidR="005C2675" w:rsidRDefault="005C2675" w:rsidP="00E349B2">
      <w:pPr>
        <w:spacing w:line="276" w:lineRule="auto"/>
        <w:rPr>
          <w:lang w:val="pt-BR"/>
        </w:rPr>
      </w:pPr>
    </w:p>
    <w:p w:rsidR="001D2421" w:rsidRPr="00E349B2" w:rsidRDefault="001D2421" w:rsidP="00E349B2">
      <w:pPr>
        <w:spacing w:line="276" w:lineRule="auto"/>
        <w:rPr>
          <w:lang w:val="pt-BR"/>
        </w:rPr>
      </w:pPr>
    </w:p>
    <w:p w:rsidR="005C2675" w:rsidRPr="00A871A9" w:rsidRDefault="00C9591C" w:rsidP="00E349B2">
      <w:pPr>
        <w:pStyle w:val="Ttulo2"/>
        <w:spacing w:line="276" w:lineRule="auto"/>
        <w:rPr>
          <w:smallCaps/>
          <w:sz w:val="28"/>
          <w:szCs w:val="28"/>
        </w:rPr>
      </w:pPr>
      <w:r w:rsidRPr="00A871A9">
        <w:rPr>
          <w:smallCaps/>
          <w:sz w:val="28"/>
          <w:szCs w:val="28"/>
        </w:rPr>
        <w:t xml:space="preserve">Objetivo </w:t>
      </w:r>
      <w:r w:rsidR="005C2675" w:rsidRPr="00A871A9">
        <w:rPr>
          <w:smallCaps/>
          <w:sz w:val="28"/>
          <w:szCs w:val="28"/>
        </w:rPr>
        <w:t>da disciplina</w:t>
      </w:r>
    </w:p>
    <w:p w:rsidR="00813B38" w:rsidRDefault="0068710F" w:rsidP="00E349B2">
      <w:pPr>
        <w:spacing w:line="276" w:lineRule="auto"/>
        <w:rPr>
          <w:b/>
          <w:smallCaps/>
          <w:sz w:val="28"/>
          <w:szCs w:val="28"/>
          <w:lang w:val="pt-BR"/>
        </w:rPr>
      </w:pPr>
      <w:r w:rsidRPr="0068710F">
        <w:rPr>
          <w:rStyle w:val="txtarial8ptgray1"/>
          <w:rFonts w:ascii="Times New Roman" w:hAnsi="Times New Roman"/>
          <w:color w:val="auto"/>
          <w:sz w:val="24"/>
          <w:szCs w:val="24"/>
          <w:lang w:val="pt-BR"/>
        </w:rPr>
        <w:t>Desenvolver o raciocínio epidemiológico como base de Saúde Pública para que o aluno possa conquistar a visão interdisciplinar e ampliar seu campo de atuação.</w:t>
      </w:r>
    </w:p>
    <w:p w:rsidR="00813B38" w:rsidRDefault="00813B38" w:rsidP="00E349B2">
      <w:pPr>
        <w:spacing w:line="276" w:lineRule="auto"/>
        <w:rPr>
          <w:b/>
          <w:smallCaps/>
          <w:sz w:val="28"/>
          <w:szCs w:val="28"/>
          <w:lang w:val="pt-BR"/>
        </w:rPr>
      </w:pPr>
    </w:p>
    <w:p w:rsidR="00E349B2" w:rsidRPr="000A05D4" w:rsidRDefault="00E349B2" w:rsidP="00E349B2">
      <w:pPr>
        <w:spacing w:line="276" w:lineRule="auto"/>
        <w:rPr>
          <w:b/>
          <w:smallCaps/>
          <w:sz w:val="28"/>
          <w:szCs w:val="28"/>
          <w:lang w:val="pt-BR"/>
        </w:rPr>
      </w:pPr>
      <w:r w:rsidRPr="000A05D4">
        <w:rPr>
          <w:b/>
          <w:smallCaps/>
          <w:sz w:val="28"/>
          <w:szCs w:val="28"/>
          <w:lang w:val="pt-BR"/>
        </w:rPr>
        <w:t>Método de Aprendizado</w:t>
      </w:r>
    </w:p>
    <w:p w:rsidR="00E349B2" w:rsidRDefault="00E349B2" w:rsidP="00E349B2">
      <w:pPr>
        <w:spacing w:line="276" w:lineRule="auto"/>
        <w:rPr>
          <w:lang w:val="pt-BR"/>
        </w:rPr>
      </w:pPr>
    </w:p>
    <w:p w:rsidR="00DE232B" w:rsidRPr="00E349B2" w:rsidRDefault="00040C4B" w:rsidP="00E349B2">
      <w:pPr>
        <w:spacing w:line="276" w:lineRule="auto"/>
        <w:rPr>
          <w:b/>
          <w:lang w:val="pt-BR"/>
        </w:rPr>
      </w:pPr>
      <w:r w:rsidRPr="00E349B2">
        <w:rPr>
          <w:b/>
          <w:lang w:val="pt-BR"/>
        </w:rPr>
        <w:t>Bem-vindos!!!</w:t>
      </w:r>
    </w:p>
    <w:p w:rsidR="00DE232B" w:rsidRPr="00E349B2" w:rsidRDefault="00DE232B" w:rsidP="00E349B2">
      <w:pPr>
        <w:spacing w:line="276" w:lineRule="auto"/>
        <w:rPr>
          <w:lang w:val="pt-BR"/>
        </w:rPr>
      </w:pPr>
    </w:p>
    <w:p w:rsidR="00040C4B" w:rsidRPr="00E349B2" w:rsidRDefault="00DE232B" w:rsidP="00E349B2">
      <w:pPr>
        <w:spacing w:line="276" w:lineRule="auto"/>
        <w:rPr>
          <w:lang w:val="pt-BR"/>
        </w:rPr>
      </w:pPr>
      <w:r w:rsidRPr="00E349B2">
        <w:rPr>
          <w:lang w:val="pt-BR"/>
        </w:rPr>
        <w:t>Est</w:t>
      </w:r>
      <w:r w:rsidR="001769E5">
        <w:rPr>
          <w:lang w:val="pt-BR"/>
        </w:rPr>
        <w:t xml:space="preserve">ou muito feliz por </w:t>
      </w:r>
      <w:r w:rsidR="0068710F">
        <w:rPr>
          <w:lang w:val="pt-BR"/>
        </w:rPr>
        <w:t>oferecer a disciplina</w:t>
      </w:r>
      <w:r w:rsidR="004D1FF3">
        <w:rPr>
          <w:lang w:val="pt-BR"/>
        </w:rPr>
        <w:t xml:space="preserve"> </w:t>
      </w:r>
      <w:r w:rsidR="00040C4B" w:rsidRPr="00E349B2">
        <w:rPr>
          <w:lang w:val="pt-BR"/>
        </w:rPr>
        <w:t>Epidemiologia</w:t>
      </w:r>
      <w:r w:rsidR="0068710F">
        <w:rPr>
          <w:lang w:val="pt-BR"/>
        </w:rPr>
        <w:t xml:space="preserve"> Geral</w:t>
      </w:r>
      <w:r w:rsidR="00040C4B" w:rsidRPr="00E349B2">
        <w:rPr>
          <w:lang w:val="pt-BR"/>
        </w:rPr>
        <w:t xml:space="preserve"> para vocês! </w:t>
      </w:r>
    </w:p>
    <w:p w:rsidR="00040C4B" w:rsidRPr="00E349B2" w:rsidRDefault="00040C4B" w:rsidP="00E349B2">
      <w:pPr>
        <w:spacing w:line="276" w:lineRule="auto"/>
        <w:rPr>
          <w:lang w:val="pt-BR"/>
        </w:rPr>
      </w:pPr>
    </w:p>
    <w:p w:rsidR="000B59D9" w:rsidRDefault="000B59D9" w:rsidP="00E349B2">
      <w:pPr>
        <w:spacing w:line="276" w:lineRule="auto"/>
        <w:rPr>
          <w:lang w:val="pt-BR"/>
        </w:rPr>
      </w:pPr>
      <w:r w:rsidRPr="00E349B2">
        <w:rPr>
          <w:lang w:val="pt-BR"/>
        </w:rPr>
        <w:t>Todo o material do curso (slides das aulas</w:t>
      </w:r>
      <w:r w:rsidR="009B7050" w:rsidRPr="00E349B2">
        <w:rPr>
          <w:lang w:val="pt-BR"/>
        </w:rPr>
        <w:t>, exercícios) será</w:t>
      </w:r>
      <w:r w:rsidR="00E349B2">
        <w:rPr>
          <w:lang w:val="pt-BR"/>
        </w:rPr>
        <w:t xml:space="preserve"> disponibilizado</w:t>
      </w:r>
      <w:r w:rsidR="009B7050" w:rsidRPr="00E349B2">
        <w:rPr>
          <w:lang w:val="pt-BR"/>
        </w:rPr>
        <w:t xml:space="preserve"> </w:t>
      </w:r>
      <w:r w:rsidR="00D74162">
        <w:rPr>
          <w:lang w:val="pt-BR"/>
        </w:rPr>
        <w:t>via</w:t>
      </w:r>
      <w:r w:rsidR="0068710F">
        <w:rPr>
          <w:lang w:val="pt-BR"/>
        </w:rPr>
        <w:t xml:space="preserve"> </w:t>
      </w:r>
      <w:proofErr w:type="spellStart"/>
      <w:r w:rsidR="0068710F">
        <w:rPr>
          <w:lang w:val="pt-BR"/>
        </w:rPr>
        <w:t>moodle</w:t>
      </w:r>
      <w:proofErr w:type="spellEnd"/>
      <w:r w:rsidR="0068710F">
        <w:rPr>
          <w:lang w:val="pt-BR"/>
        </w:rPr>
        <w:t xml:space="preserve"> (edisciplinas.usp.br).</w:t>
      </w:r>
    </w:p>
    <w:p w:rsidR="00D74162" w:rsidRDefault="00D74162" w:rsidP="00E349B2">
      <w:pPr>
        <w:spacing w:line="276" w:lineRule="auto"/>
        <w:rPr>
          <w:lang w:val="pt-BR"/>
        </w:rPr>
      </w:pPr>
    </w:p>
    <w:p w:rsidR="00D74162" w:rsidRPr="00E349B2" w:rsidRDefault="00D74162" w:rsidP="00E349B2">
      <w:pPr>
        <w:spacing w:line="276" w:lineRule="auto"/>
        <w:rPr>
          <w:lang w:val="pt-BR"/>
        </w:rPr>
      </w:pPr>
    </w:p>
    <w:p w:rsidR="000B59D9" w:rsidRPr="00E349B2" w:rsidRDefault="000B59D9" w:rsidP="00E349B2">
      <w:pPr>
        <w:spacing w:line="276" w:lineRule="auto"/>
        <w:rPr>
          <w:lang w:val="pt-BR"/>
        </w:rPr>
      </w:pPr>
      <w:r w:rsidRPr="00E349B2">
        <w:rPr>
          <w:lang w:val="pt-BR"/>
        </w:rPr>
        <w:t xml:space="preserve">Como fruto </w:t>
      </w:r>
      <w:r w:rsidR="009D68C5">
        <w:rPr>
          <w:lang w:val="pt-BR"/>
        </w:rPr>
        <w:t>da</w:t>
      </w:r>
      <w:r w:rsidRPr="00E349B2">
        <w:rPr>
          <w:lang w:val="pt-BR"/>
        </w:rPr>
        <w:t xml:space="preserve"> dedicação para </w:t>
      </w:r>
      <w:r w:rsidR="009B7050" w:rsidRPr="00E349B2">
        <w:rPr>
          <w:lang w:val="pt-BR"/>
        </w:rPr>
        <w:t>motivá-los ao</w:t>
      </w:r>
      <w:r w:rsidRPr="00E349B2">
        <w:rPr>
          <w:lang w:val="pt-BR"/>
        </w:rPr>
        <w:t xml:space="preserve"> aprendizado, </w:t>
      </w:r>
      <w:r w:rsidR="00E349B2">
        <w:rPr>
          <w:lang w:val="pt-BR"/>
        </w:rPr>
        <w:t>a disciplina</w:t>
      </w:r>
      <w:r w:rsidRPr="00E349B2">
        <w:rPr>
          <w:lang w:val="pt-BR"/>
        </w:rPr>
        <w:t xml:space="preserve"> conta com atividades diversas, </w:t>
      </w:r>
      <w:r w:rsidR="000A05D4">
        <w:rPr>
          <w:lang w:val="pt-BR"/>
        </w:rPr>
        <w:t xml:space="preserve">explicadas </w:t>
      </w:r>
      <w:r w:rsidR="009B7050" w:rsidRPr="00E349B2">
        <w:rPr>
          <w:lang w:val="pt-BR"/>
        </w:rPr>
        <w:t>a seguir:</w:t>
      </w:r>
    </w:p>
    <w:p w:rsidR="00040C4B" w:rsidRPr="00E349B2" w:rsidRDefault="00040C4B" w:rsidP="00E349B2">
      <w:pPr>
        <w:spacing w:line="276" w:lineRule="auto"/>
        <w:rPr>
          <w:lang w:val="pt-BR"/>
        </w:rPr>
      </w:pPr>
    </w:p>
    <w:p w:rsidR="000B59D9" w:rsidRPr="00E349B2" w:rsidRDefault="000B59D9" w:rsidP="00E349B2">
      <w:pPr>
        <w:numPr>
          <w:ilvl w:val="0"/>
          <w:numId w:val="3"/>
        </w:numPr>
        <w:spacing w:line="276" w:lineRule="auto"/>
        <w:rPr>
          <w:lang w:val="pt-BR"/>
        </w:rPr>
      </w:pPr>
      <w:r w:rsidRPr="00E349B2">
        <w:rPr>
          <w:lang w:val="pt-BR"/>
        </w:rPr>
        <w:t>Aulas expositivas: Em</w:t>
      </w:r>
      <w:r w:rsidR="00040C4B" w:rsidRPr="00E349B2">
        <w:rPr>
          <w:lang w:val="pt-BR"/>
        </w:rPr>
        <w:t xml:space="preserve"> geral, terão entre 1 hora e 2 horas de duração. A participação dos alunos é </w:t>
      </w:r>
      <w:r w:rsidR="009B7050" w:rsidRPr="00E349B2">
        <w:rPr>
          <w:lang w:val="pt-BR"/>
        </w:rPr>
        <w:t>motivada</w:t>
      </w:r>
      <w:r w:rsidR="00040C4B" w:rsidRPr="00E349B2">
        <w:rPr>
          <w:lang w:val="pt-BR"/>
        </w:rPr>
        <w:t xml:space="preserve"> (</w:t>
      </w:r>
      <w:r w:rsidR="0068710F">
        <w:rPr>
          <w:lang w:val="pt-BR"/>
        </w:rPr>
        <w:t>queremos</w:t>
      </w:r>
      <w:r w:rsidR="00040C4B" w:rsidRPr="00E349B2">
        <w:rPr>
          <w:lang w:val="pt-BR"/>
        </w:rPr>
        <w:t xml:space="preserve"> ouvir</w:t>
      </w:r>
      <w:r w:rsidR="00F81793" w:rsidRPr="00E349B2">
        <w:rPr>
          <w:lang w:val="pt-BR"/>
        </w:rPr>
        <w:t xml:space="preserve"> e dialogar com </w:t>
      </w:r>
      <w:r w:rsidR="00040C4B" w:rsidRPr="00E349B2">
        <w:rPr>
          <w:lang w:val="pt-BR"/>
        </w:rPr>
        <w:t xml:space="preserve">vocês!). </w:t>
      </w:r>
      <w:r w:rsidR="00F81793" w:rsidRPr="00E349B2">
        <w:rPr>
          <w:lang w:val="pt-BR"/>
        </w:rPr>
        <w:t>Aproveitando: r</w:t>
      </w:r>
      <w:r w:rsidR="0068710F">
        <w:rPr>
          <w:lang w:val="pt-BR"/>
        </w:rPr>
        <w:t>ecomendamos</w:t>
      </w:r>
      <w:r w:rsidR="009B7050" w:rsidRPr="00E349B2">
        <w:rPr>
          <w:lang w:val="pt-BR"/>
        </w:rPr>
        <w:t xml:space="preserve"> fortemente que, para o estudo sistemático, os alunos </w:t>
      </w:r>
      <w:r w:rsidR="00E349B2">
        <w:rPr>
          <w:lang w:val="pt-BR"/>
        </w:rPr>
        <w:t>consultem os livros</w:t>
      </w:r>
      <w:r w:rsidR="009B7050" w:rsidRPr="00E349B2">
        <w:rPr>
          <w:lang w:val="pt-BR"/>
        </w:rPr>
        <w:t xml:space="preserve"> constantes nas referências bibliográficas citadas no programa da disciplina, ou seja, que não se contentem com as aulas apenas!</w:t>
      </w:r>
    </w:p>
    <w:p w:rsidR="009B7050" w:rsidRPr="00E349B2" w:rsidRDefault="009B7050" w:rsidP="00E349B2">
      <w:pPr>
        <w:spacing w:line="276" w:lineRule="auto"/>
        <w:ind w:left="720"/>
        <w:rPr>
          <w:lang w:val="pt-BR"/>
        </w:rPr>
      </w:pPr>
    </w:p>
    <w:p w:rsidR="000B59D9" w:rsidRPr="00E349B2" w:rsidRDefault="00040C4B" w:rsidP="00E349B2">
      <w:pPr>
        <w:numPr>
          <w:ilvl w:val="0"/>
          <w:numId w:val="3"/>
        </w:numPr>
        <w:spacing w:line="276" w:lineRule="auto"/>
        <w:rPr>
          <w:lang w:val="pt-BR"/>
        </w:rPr>
      </w:pPr>
      <w:r w:rsidRPr="00E349B2">
        <w:rPr>
          <w:lang w:val="pt-BR"/>
        </w:rPr>
        <w:t>Resolução de exercícios: Para fixar o conteúdo, após as aulas</w:t>
      </w:r>
      <w:r w:rsidR="000B59D9" w:rsidRPr="00E349B2">
        <w:rPr>
          <w:lang w:val="pt-BR"/>
        </w:rPr>
        <w:t xml:space="preserve"> expositivas</w:t>
      </w:r>
      <w:r w:rsidRPr="00E349B2">
        <w:rPr>
          <w:lang w:val="pt-BR"/>
        </w:rPr>
        <w:t>, haverá resolução de exercícios.</w:t>
      </w:r>
      <w:r w:rsidR="00A52EA5" w:rsidRPr="00E349B2">
        <w:rPr>
          <w:lang w:val="pt-BR"/>
        </w:rPr>
        <w:t xml:space="preserve"> Eles serão devolvidos pelas professoras na aula seguinte</w:t>
      </w:r>
      <w:r w:rsidR="00F81793" w:rsidRPr="00E349B2">
        <w:rPr>
          <w:lang w:val="pt-BR"/>
        </w:rPr>
        <w:t xml:space="preserve"> para que possam servir de material para estudo</w:t>
      </w:r>
      <w:r w:rsidR="00A52EA5" w:rsidRPr="00E349B2">
        <w:rPr>
          <w:lang w:val="pt-BR"/>
        </w:rPr>
        <w:t xml:space="preserve">. </w:t>
      </w:r>
    </w:p>
    <w:p w:rsidR="00A52EA5" w:rsidRPr="00E349B2" w:rsidRDefault="00A52EA5" w:rsidP="00E349B2">
      <w:pPr>
        <w:pStyle w:val="PargrafodaLista"/>
        <w:spacing w:line="276" w:lineRule="auto"/>
        <w:rPr>
          <w:lang w:val="pt-BR"/>
        </w:rPr>
      </w:pPr>
    </w:p>
    <w:p w:rsidR="000A05D4" w:rsidRDefault="00813B38" w:rsidP="000A05D4">
      <w:pPr>
        <w:numPr>
          <w:ilvl w:val="0"/>
          <w:numId w:val="3"/>
        </w:numPr>
        <w:spacing w:line="276" w:lineRule="auto"/>
        <w:rPr>
          <w:lang w:val="pt-BR"/>
        </w:rPr>
      </w:pPr>
      <w:r>
        <w:rPr>
          <w:lang w:val="pt-BR"/>
        </w:rPr>
        <w:t>Vídeo</w:t>
      </w:r>
      <w:r w:rsidR="000B59D9" w:rsidRPr="00E349B2">
        <w:rPr>
          <w:lang w:val="pt-BR"/>
        </w:rPr>
        <w:t xml:space="preserve">: Além dos exercícios, durante o curso, </w:t>
      </w:r>
      <w:r w:rsidR="00D74162">
        <w:rPr>
          <w:lang w:val="pt-BR"/>
        </w:rPr>
        <w:t>é proposta uma atividade audiovisual</w:t>
      </w:r>
      <w:r w:rsidR="00F81793" w:rsidRPr="00E349B2">
        <w:rPr>
          <w:lang w:val="pt-BR"/>
        </w:rPr>
        <w:t xml:space="preserve"> para os alunos</w:t>
      </w:r>
      <w:r w:rsidR="000A05D4">
        <w:rPr>
          <w:lang w:val="pt-BR"/>
        </w:rPr>
        <w:t xml:space="preserve"> (</w:t>
      </w:r>
      <w:r>
        <w:rPr>
          <w:lang w:val="pt-BR"/>
        </w:rPr>
        <w:t>as instruções para a atividade</w:t>
      </w:r>
      <w:r w:rsidR="000A05D4">
        <w:rPr>
          <w:lang w:val="pt-BR"/>
        </w:rPr>
        <w:t xml:space="preserve"> são dadas a seguir, após o programa das aulas)</w:t>
      </w:r>
      <w:r w:rsidR="00D74162">
        <w:rPr>
          <w:lang w:val="pt-BR"/>
        </w:rPr>
        <w:t>.</w:t>
      </w:r>
    </w:p>
    <w:p w:rsidR="00585892" w:rsidRPr="00E349B2" w:rsidRDefault="000A05D4" w:rsidP="000A05D4">
      <w:pPr>
        <w:spacing w:line="276" w:lineRule="auto"/>
        <w:ind w:left="720"/>
        <w:rPr>
          <w:lang w:val="pt-BR"/>
        </w:rPr>
      </w:pPr>
      <w:r w:rsidRPr="00E349B2">
        <w:rPr>
          <w:lang w:val="pt-BR"/>
        </w:rPr>
        <w:t xml:space="preserve"> </w:t>
      </w:r>
    </w:p>
    <w:p w:rsidR="00A871A9" w:rsidRPr="00A871A9" w:rsidRDefault="00585892" w:rsidP="00870E28">
      <w:pPr>
        <w:numPr>
          <w:ilvl w:val="0"/>
          <w:numId w:val="3"/>
        </w:numPr>
        <w:spacing w:line="276" w:lineRule="auto"/>
        <w:rPr>
          <w:smallCaps/>
          <w:sz w:val="28"/>
          <w:szCs w:val="28"/>
          <w:lang w:val="pt-BR"/>
        </w:rPr>
      </w:pPr>
      <w:r w:rsidRPr="00A871A9">
        <w:rPr>
          <w:lang w:val="pt-BR"/>
        </w:rPr>
        <w:lastRenderedPageBreak/>
        <w:t>Provas:</w:t>
      </w:r>
      <w:r w:rsidRPr="00A871A9">
        <w:rPr>
          <w:b/>
          <w:lang w:val="pt-BR"/>
        </w:rPr>
        <w:t xml:space="preserve"> </w:t>
      </w:r>
      <w:r w:rsidR="004D1FF3" w:rsidRPr="00A871A9">
        <w:rPr>
          <w:lang w:val="pt-BR"/>
        </w:rPr>
        <w:t>Para motivá-los a</w:t>
      </w:r>
      <w:r w:rsidRPr="00A871A9">
        <w:rPr>
          <w:lang w:val="pt-BR"/>
        </w:rPr>
        <w:t xml:space="preserve">o estudo e avaliar o conhecimento </w:t>
      </w:r>
      <w:r w:rsidR="000A05D4" w:rsidRPr="00A871A9">
        <w:rPr>
          <w:lang w:val="pt-BR"/>
        </w:rPr>
        <w:t>obtido</w:t>
      </w:r>
      <w:r w:rsidRPr="00A871A9">
        <w:rPr>
          <w:lang w:val="pt-BR"/>
        </w:rPr>
        <w:t xml:space="preserve">, teremos </w:t>
      </w:r>
      <w:r w:rsidR="00055AD8">
        <w:rPr>
          <w:lang w:val="pt-BR"/>
        </w:rPr>
        <w:t>avaliações em cada aula e uma avaliação final</w:t>
      </w:r>
      <w:r w:rsidR="0068710F">
        <w:rPr>
          <w:lang w:val="pt-BR"/>
        </w:rPr>
        <w:t>, nas quais haverá</w:t>
      </w:r>
      <w:r w:rsidRPr="00A871A9">
        <w:rPr>
          <w:lang w:val="pt-BR"/>
        </w:rPr>
        <w:t xml:space="preserve"> perguntas discursivas e/ou objetivas.</w:t>
      </w:r>
    </w:p>
    <w:p w:rsidR="00A871A9" w:rsidRDefault="00A871A9" w:rsidP="00A871A9">
      <w:pPr>
        <w:pStyle w:val="PargrafodaLista"/>
        <w:rPr>
          <w:b/>
          <w:smallCaps/>
          <w:sz w:val="28"/>
          <w:szCs w:val="28"/>
          <w:lang w:val="pt-BR"/>
        </w:rPr>
      </w:pPr>
    </w:p>
    <w:p w:rsidR="00A871A9" w:rsidRDefault="00A871A9" w:rsidP="00A871A9">
      <w:pPr>
        <w:spacing w:line="276" w:lineRule="auto"/>
        <w:rPr>
          <w:b/>
          <w:smallCaps/>
          <w:sz w:val="28"/>
          <w:szCs w:val="28"/>
          <w:lang w:val="pt-BR"/>
        </w:rPr>
      </w:pPr>
    </w:p>
    <w:p w:rsidR="00F81793" w:rsidRDefault="00FF4ACA" w:rsidP="00A871A9">
      <w:pPr>
        <w:spacing w:line="276" w:lineRule="auto"/>
        <w:ind w:left="360"/>
        <w:rPr>
          <w:b/>
          <w:smallCaps/>
          <w:sz w:val="28"/>
          <w:szCs w:val="28"/>
          <w:lang w:val="pt-BR"/>
        </w:rPr>
      </w:pPr>
      <w:r w:rsidRPr="00A871A9">
        <w:rPr>
          <w:b/>
          <w:smallCaps/>
          <w:sz w:val="28"/>
          <w:szCs w:val="28"/>
          <w:lang w:val="pt-BR"/>
        </w:rPr>
        <w:t>Programação e conteúdo</w:t>
      </w:r>
    </w:p>
    <w:p w:rsidR="00A871A9" w:rsidRPr="00A871A9" w:rsidRDefault="00A871A9" w:rsidP="00A871A9">
      <w:pPr>
        <w:spacing w:line="276" w:lineRule="auto"/>
        <w:ind w:left="360"/>
        <w:rPr>
          <w:smallCaps/>
          <w:sz w:val="28"/>
          <w:szCs w:val="28"/>
          <w:lang w:val="pt-BR"/>
        </w:rPr>
      </w:pPr>
    </w:p>
    <w:tbl>
      <w:tblPr>
        <w:tblW w:w="9322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513"/>
      </w:tblGrid>
      <w:tr w:rsidR="0068710F" w:rsidRPr="008A4198" w:rsidTr="008A4198">
        <w:tc>
          <w:tcPr>
            <w:tcW w:w="1809" w:type="dxa"/>
            <w:shd w:val="clear" w:color="auto" w:fill="auto"/>
          </w:tcPr>
          <w:p w:rsidR="0068710F" w:rsidRPr="008A4198" w:rsidRDefault="0068710F" w:rsidP="008A4198">
            <w:pPr>
              <w:pStyle w:val="Ttulo2"/>
              <w:spacing w:line="276" w:lineRule="auto"/>
              <w:rPr>
                <w:smallCaps/>
              </w:rPr>
            </w:pPr>
            <w:r w:rsidRPr="008A4198">
              <w:rPr>
                <w:smallCaps/>
              </w:rPr>
              <w:t>Data</w:t>
            </w:r>
          </w:p>
        </w:tc>
        <w:tc>
          <w:tcPr>
            <w:tcW w:w="7513" w:type="dxa"/>
            <w:shd w:val="clear" w:color="auto" w:fill="auto"/>
          </w:tcPr>
          <w:p w:rsidR="0068710F" w:rsidRPr="008A4198" w:rsidRDefault="0068710F" w:rsidP="008A4198">
            <w:pPr>
              <w:pStyle w:val="Ttulo2"/>
              <w:spacing w:line="276" w:lineRule="auto"/>
              <w:rPr>
                <w:smallCaps/>
              </w:rPr>
            </w:pPr>
            <w:r w:rsidRPr="008A4198">
              <w:rPr>
                <w:smallCaps/>
              </w:rPr>
              <w:t>Aula</w:t>
            </w:r>
          </w:p>
        </w:tc>
      </w:tr>
      <w:tr w:rsidR="0068710F" w:rsidRPr="008A4198" w:rsidTr="008A4198">
        <w:tc>
          <w:tcPr>
            <w:tcW w:w="1809" w:type="dxa"/>
            <w:shd w:val="clear" w:color="auto" w:fill="auto"/>
          </w:tcPr>
          <w:p w:rsidR="0068710F" w:rsidRPr="0068710F" w:rsidRDefault="0068710F" w:rsidP="008A4198">
            <w:pPr>
              <w:pStyle w:val="Ttulo2"/>
              <w:spacing w:line="276" w:lineRule="auto"/>
            </w:pPr>
            <w:r w:rsidRPr="0068710F">
              <w:t>Agosto</w:t>
            </w:r>
          </w:p>
        </w:tc>
        <w:tc>
          <w:tcPr>
            <w:tcW w:w="7513" w:type="dxa"/>
            <w:shd w:val="clear" w:color="auto" w:fill="auto"/>
          </w:tcPr>
          <w:p w:rsidR="0068710F" w:rsidRPr="008A4198" w:rsidRDefault="0068710F" w:rsidP="008A4198">
            <w:pPr>
              <w:pStyle w:val="Ttulo2"/>
              <w:spacing w:line="276" w:lineRule="auto"/>
              <w:rPr>
                <w:b w:val="0"/>
              </w:rPr>
            </w:pPr>
          </w:p>
        </w:tc>
      </w:tr>
      <w:tr w:rsidR="0068710F" w:rsidRPr="008A4198" w:rsidTr="008A4198">
        <w:tc>
          <w:tcPr>
            <w:tcW w:w="1809" w:type="dxa"/>
            <w:shd w:val="clear" w:color="auto" w:fill="auto"/>
          </w:tcPr>
          <w:p w:rsidR="0068710F" w:rsidRPr="0068710F" w:rsidRDefault="00055AD8" w:rsidP="008A4198">
            <w:pPr>
              <w:pStyle w:val="Ttulo2"/>
              <w:spacing w:line="276" w:lineRule="auto"/>
            </w:pPr>
            <w:r>
              <w:t>8</w:t>
            </w:r>
          </w:p>
        </w:tc>
        <w:tc>
          <w:tcPr>
            <w:tcW w:w="7513" w:type="dxa"/>
            <w:shd w:val="clear" w:color="auto" w:fill="auto"/>
          </w:tcPr>
          <w:p w:rsidR="0068710F" w:rsidRPr="008A4198" w:rsidRDefault="0068710F" w:rsidP="008A4198">
            <w:pPr>
              <w:pStyle w:val="Ttulo2"/>
              <w:spacing w:line="276" w:lineRule="auto"/>
              <w:rPr>
                <w:b w:val="0"/>
              </w:rPr>
            </w:pPr>
            <w:r w:rsidRPr="008A4198">
              <w:rPr>
                <w:b w:val="0"/>
              </w:rPr>
              <w:t>Introdução à epidemiologia; História natural das doenças e níveis de prevenção</w:t>
            </w:r>
            <w:r w:rsidRPr="008A4198">
              <w:rPr>
                <w:b w:val="0"/>
                <w:i/>
              </w:rPr>
              <w:t xml:space="preserve"> (Profa. Tatiana)</w:t>
            </w:r>
          </w:p>
        </w:tc>
      </w:tr>
      <w:tr w:rsidR="0068710F" w:rsidRPr="008A4198" w:rsidTr="008A4198">
        <w:tc>
          <w:tcPr>
            <w:tcW w:w="1809" w:type="dxa"/>
            <w:shd w:val="clear" w:color="auto" w:fill="auto"/>
          </w:tcPr>
          <w:p w:rsidR="0068710F" w:rsidRPr="0068710F" w:rsidRDefault="0068710F" w:rsidP="008A4198">
            <w:pPr>
              <w:pStyle w:val="Ttulo2"/>
              <w:spacing w:line="276" w:lineRule="auto"/>
            </w:pPr>
            <w:r w:rsidRPr="0068710F">
              <w:t>1</w:t>
            </w:r>
            <w:r w:rsidR="00055AD8">
              <w:t>5</w:t>
            </w:r>
          </w:p>
        </w:tc>
        <w:tc>
          <w:tcPr>
            <w:tcW w:w="7513" w:type="dxa"/>
            <w:shd w:val="clear" w:color="auto" w:fill="auto"/>
          </w:tcPr>
          <w:p w:rsidR="0068710F" w:rsidRPr="008A4198" w:rsidRDefault="0068710F" w:rsidP="008A4198">
            <w:pPr>
              <w:pStyle w:val="Ttulo2"/>
              <w:spacing w:line="276" w:lineRule="auto"/>
              <w:rPr>
                <w:b w:val="0"/>
              </w:rPr>
            </w:pPr>
          </w:p>
        </w:tc>
      </w:tr>
      <w:tr w:rsidR="0068710F" w:rsidRPr="008A4198" w:rsidTr="008A4198">
        <w:tc>
          <w:tcPr>
            <w:tcW w:w="1809" w:type="dxa"/>
            <w:shd w:val="clear" w:color="auto" w:fill="auto"/>
          </w:tcPr>
          <w:p w:rsidR="0068710F" w:rsidRPr="0068710F" w:rsidRDefault="00CB4C04" w:rsidP="008A4198">
            <w:pPr>
              <w:pStyle w:val="Ttulo2"/>
              <w:spacing w:line="276" w:lineRule="auto"/>
            </w:pPr>
            <w:r>
              <w:t>22</w:t>
            </w:r>
          </w:p>
        </w:tc>
        <w:tc>
          <w:tcPr>
            <w:tcW w:w="7513" w:type="dxa"/>
            <w:shd w:val="clear" w:color="auto" w:fill="auto"/>
          </w:tcPr>
          <w:p w:rsidR="0068710F" w:rsidRPr="008A4198" w:rsidRDefault="003E32BC" w:rsidP="008A4198">
            <w:pPr>
              <w:pStyle w:val="Ttulo2"/>
              <w:spacing w:line="276" w:lineRule="auto"/>
              <w:rPr>
                <w:b w:val="0"/>
              </w:rPr>
            </w:pPr>
            <w:r>
              <w:rPr>
                <w:b w:val="0"/>
              </w:rPr>
              <w:t>Medidas de frequência de eventos de saúde</w:t>
            </w:r>
          </w:p>
        </w:tc>
      </w:tr>
      <w:tr w:rsidR="0068710F" w:rsidRPr="008A4198" w:rsidTr="008A4198">
        <w:tc>
          <w:tcPr>
            <w:tcW w:w="1809" w:type="dxa"/>
            <w:shd w:val="clear" w:color="auto" w:fill="auto"/>
          </w:tcPr>
          <w:p w:rsidR="0068710F" w:rsidRPr="0068710F" w:rsidRDefault="0068710F" w:rsidP="008A4198">
            <w:pPr>
              <w:pStyle w:val="Ttulo2"/>
              <w:spacing w:line="276" w:lineRule="auto"/>
            </w:pPr>
            <w:r w:rsidRPr="0068710F">
              <w:t>2</w:t>
            </w:r>
            <w:r w:rsidR="00CB4C04">
              <w:t>9</w:t>
            </w:r>
          </w:p>
        </w:tc>
        <w:tc>
          <w:tcPr>
            <w:tcW w:w="7513" w:type="dxa"/>
            <w:shd w:val="clear" w:color="auto" w:fill="auto"/>
          </w:tcPr>
          <w:p w:rsidR="0068710F" w:rsidRPr="008A4198" w:rsidRDefault="003E32BC" w:rsidP="008A4198">
            <w:pPr>
              <w:pStyle w:val="Ttulo2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Medidas </w:t>
            </w:r>
            <w:r w:rsidR="00824C1B">
              <w:rPr>
                <w:b w:val="0"/>
              </w:rPr>
              <w:t xml:space="preserve">de associação </w:t>
            </w:r>
          </w:p>
        </w:tc>
      </w:tr>
      <w:tr w:rsidR="0068710F" w:rsidRPr="008A4198" w:rsidTr="008A4198">
        <w:tc>
          <w:tcPr>
            <w:tcW w:w="1809" w:type="dxa"/>
            <w:shd w:val="clear" w:color="auto" w:fill="auto"/>
          </w:tcPr>
          <w:p w:rsidR="0068710F" w:rsidRPr="0068710F" w:rsidRDefault="00417D07" w:rsidP="008A4198">
            <w:pPr>
              <w:pStyle w:val="Ttulo2"/>
              <w:spacing w:line="276" w:lineRule="auto"/>
            </w:pPr>
            <w:r w:rsidRPr="0068710F">
              <w:t>Setembro</w:t>
            </w:r>
          </w:p>
        </w:tc>
        <w:tc>
          <w:tcPr>
            <w:tcW w:w="7513" w:type="dxa"/>
            <w:shd w:val="clear" w:color="auto" w:fill="auto"/>
          </w:tcPr>
          <w:p w:rsidR="0068710F" w:rsidRPr="008A4198" w:rsidRDefault="0068710F" w:rsidP="008A4198">
            <w:pPr>
              <w:pStyle w:val="Ttulo2"/>
              <w:spacing w:line="276" w:lineRule="auto"/>
              <w:rPr>
                <w:b w:val="0"/>
              </w:rPr>
            </w:pPr>
          </w:p>
        </w:tc>
      </w:tr>
      <w:tr w:rsidR="0068710F" w:rsidRPr="008A4198" w:rsidTr="008A4198">
        <w:tc>
          <w:tcPr>
            <w:tcW w:w="1809" w:type="dxa"/>
            <w:shd w:val="clear" w:color="auto" w:fill="auto"/>
          </w:tcPr>
          <w:p w:rsidR="0068710F" w:rsidRPr="0068710F" w:rsidRDefault="00C702D4" w:rsidP="008A4198">
            <w:pPr>
              <w:pStyle w:val="Ttulo2"/>
              <w:spacing w:line="276" w:lineRule="auto"/>
            </w:pPr>
            <w:r>
              <w:t>5</w:t>
            </w:r>
          </w:p>
        </w:tc>
        <w:tc>
          <w:tcPr>
            <w:tcW w:w="7513" w:type="dxa"/>
            <w:shd w:val="clear" w:color="auto" w:fill="auto"/>
          </w:tcPr>
          <w:p w:rsidR="0068710F" w:rsidRPr="008A4198" w:rsidRDefault="00824C1B" w:rsidP="008A4198">
            <w:pPr>
              <w:pStyle w:val="Ttulo2"/>
              <w:spacing w:line="276" w:lineRule="auto"/>
              <w:rPr>
                <w:b w:val="0"/>
              </w:rPr>
            </w:pPr>
            <w:r>
              <w:rPr>
                <w:b w:val="0"/>
              </w:rPr>
              <w:t>Estudos descriti</w:t>
            </w:r>
            <w:r w:rsidR="008F6A40">
              <w:rPr>
                <w:b w:val="0"/>
              </w:rPr>
              <w:t>vos, tipos de estudos epidemioló</w:t>
            </w:r>
            <w:r>
              <w:rPr>
                <w:b w:val="0"/>
              </w:rPr>
              <w:t>gicos</w:t>
            </w:r>
          </w:p>
        </w:tc>
      </w:tr>
      <w:tr w:rsidR="0068710F" w:rsidRPr="008A4198" w:rsidTr="008A4198">
        <w:tc>
          <w:tcPr>
            <w:tcW w:w="1809" w:type="dxa"/>
            <w:shd w:val="clear" w:color="auto" w:fill="auto"/>
          </w:tcPr>
          <w:p w:rsidR="0068710F" w:rsidRPr="0068710F" w:rsidRDefault="0068710F" w:rsidP="008A4198">
            <w:pPr>
              <w:pStyle w:val="Ttulo2"/>
              <w:spacing w:line="276" w:lineRule="auto"/>
            </w:pPr>
            <w:r w:rsidRPr="0068710F">
              <w:t>1</w:t>
            </w:r>
            <w:r w:rsidR="00C702D4">
              <w:t>2</w:t>
            </w:r>
          </w:p>
        </w:tc>
        <w:tc>
          <w:tcPr>
            <w:tcW w:w="7513" w:type="dxa"/>
            <w:shd w:val="clear" w:color="auto" w:fill="auto"/>
          </w:tcPr>
          <w:p w:rsidR="0068710F" w:rsidRPr="008A4198" w:rsidRDefault="0068710F" w:rsidP="008A4198">
            <w:pPr>
              <w:pStyle w:val="Ttulo2"/>
              <w:spacing w:line="276" w:lineRule="auto"/>
              <w:rPr>
                <w:b w:val="0"/>
              </w:rPr>
            </w:pPr>
            <w:r w:rsidRPr="008A4198">
              <w:rPr>
                <w:b w:val="0"/>
              </w:rPr>
              <w:t>Estudos ecológico</w:t>
            </w:r>
            <w:r w:rsidR="001D0DEE">
              <w:rPr>
                <w:b w:val="0"/>
              </w:rPr>
              <w:t>s</w:t>
            </w:r>
            <w:r w:rsidR="001F25FC">
              <w:rPr>
                <w:b w:val="0"/>
              </w:rPr>
              <w:t xml:space="preserve"> e t</w:t>
            </w:r>
            <w:r w:rsidR="001D0DEE">
              <w:rPr>
                <w:b w:val="0"/>
              </w:rPr>
              <w:t>ransversais</w:t>
            </w:r>
            <w:r w:rsidR="00017D9A">
              <w:rPr>
                <w:b w:val="0"/>
              </w:rPr>
              <w:t xml:space="preserve"> e coorte</w:t>
            </w:r>
          </w:p>
        </w:tc>
      </w:tr>
      <w:tr w:rsidR="0068710F" w:rsidRPr="008A4198" w:rsidTr="008A4198">
        <w:tc>
          <w:tcPr>
            <w:tcW w:w="1809" w:type="dxa"/>
            <w:shd w:val="clear" w:color="auto" w:fill="auto"/>
          </w:tcPr>
          <w:p w:rsidR="0068710F" w:rsidRPr="0068710F" w:rsidRDefault="00C702D4" w:rsidP="008A4198">
            <w:pPr>
              <w:pStyle w:val="Ttulo2"/>
              <w:spacing w:line="276" w:lineRule="auto"/>
            </w:pPr>
            <w:r>
              <w:t>19</w:t>
            </w:r>
          </w:p>
        </w:tc>
        <w:tc>
          <w:tcPr>
            <w:tcW w:w="7513" w:type="dxa"/>
            <w:shd w:val="clear" w:color="auto" w:fill="auto"/>
          </w:tcPr>
          <w:p w:rsidR="0068710F" w:rsidRPr="008A4198" w:rsidRDefault="001F25FC" w:rsidP="008A4198">
            <w:pPr>
              <w:pStyle w:val="Ttulo2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Estudos de </w:t>
            </w:r>
            <w:r w:rsidR="00A933B5">
              <w:rPr>
                <w:b w:val="0"/>
              </w:rPr>
              <w:t>cas</w:t>
            </w:r>
            <w:r w:rsidR="00017D9A">
              <w:rPr>
                <w:b w:val="0"/>
              </w:rPr>
              <w:t>o controle e</w:t>
            </w:r>
            <w:r>
              <w:rPr>
                <w:b w:val="0"/>
              </w:rPr>
              <w:t xml:space="preserve"> experimentais</w:t>
            </w:r>
          </w:p>
        </w:tc>
      </w:tr>
      <w:tr w:rsidR="0068710F" w:rsidRPr="008A4198" w:rsidTr="008A4198">
        <w:tc>
          <w:tcPr>
            <w:tcW w:w="1809" w:type="dxa"/>
            <w:shd w:val="clear" w:color="auto" w:fill="auto"/>
          </w:tcPr>
          <w:p w:rsidR="0068710F" w:rsidRPr="0068710F" w:rsidRDefault="00C702D4" w:rsidP="008A4198">
            <w:pPr>
              <w:pStyle w:val="Ttulo2"/>
              <w:spacing w:line="276" w:lineRule="auto"/>
            </w:pPr>
            <w:r>
              <w:t>26</w:t>
            </w:r>
          </w:p>
        </w:tc>
        <w:tc>
          <w:tcPr>
            <w:tcW w:w="7513" w:type="dxa"/>
            <w:shd w:val="clear" w:color="auto" w:fill="auto"/>
          </w:tcPr>
          <w:p w:rsidR="0068710F" w:rsidRPr="008A4198" w:rsidRDefault="009F58FE" w:rsidP="008A4198">
            <w:pPr>
              <w:pStyle w:val="Ttulo2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Aula reservada para </w:t>
            </w:r>
            <w:proofErr w:type="spellStart"/>
            <w:r>
              <w:rPr>
                <w:b w:val="0"/>
              </w:rPr>
              <w:t>video</w:t>
            </w:r>
            <w:proofErr w:type="spellEnd"/>
          </w:p>
        </w:tc>
      </w:tr>
      <w:tr w:rsidR="0068710F" w:rsidRPr="008A4198" w:rsidTr="008A4198">
        <w:tc>
          <w:tcPr>
            <w:tcW w:w="1809" w:type="dxa"/>
            <w:shd w:val="clear" w:color="auto" w:fill="auto"/>
          </w:tcPr>
          <w:p w:rsidR="0068710F" w:rsidRPr="0068710F" w:rsidRDefault="00C702D4" w:rsidP="008A4198">
            <w:pPr>
              <w:pStyle w:val="Ttulo2"/>
              <w:spacing w:line="276" w:lineRule="auto"/>
            </w:pPr>
            <w:r>
              <w:t>Outubro</w:t>
            </w:r>
          </w:p>
        </w:tc>
        <w:tc>
          <w:tcPr>
            <w:tcW w:w="7513" w:type="dxa"/>
            <w:shd w:val="clear" w:color="auto" w:fill="auto"/>
          </w:tcPr>
          <w:p w:rsidR="0068710F" w:rsidRPr="008A4198" w:rsidRDefault="0068710F" w:rsidP="008A4198">
            <w:pPr>
              <w:pStyle w:val="Ttulo2"/>
              <w:spacing w:line="276" w:lineRule="auto"/>
              <w:rPr>
                <w:b w:val="0"/>
              </w:rPr>
            </w:pPr>
          </w:p>
        </w:tc>
      </w:tr>
      <w:tr w:rsidR="0068710F" w:rsidRPr="008A4198" w:rsidTr="008A4198">
        <w:tc>
          <w:tcPr>
            <w:tcW w:w="1809" w:type="dxa"/>
            <w:shd w:val="clear" w:color="auto" w:fill="auto"/>
          </w:tcPr>
          <w:p w:rsidR="0068710F" w:rsidRPr="0068710F" w:rsidRDefault="00E56DB0" w:rsidP="008A4198">
            <w:pPr>
              <w:pStyle w:val="Ttulo2"/>
              <w:spacing w:line="276" w:lineRule="auto"/>
            </w:pPr>
            <w:r>
              <w:t>3</w:t>
            </w:r>
          </w:p>
        </w:tc>
        <w:tc>
          <w:tcPr>
            <w:tcW w:w="7513" w:type="dxa"/>
            <w:shd w:val="clear" w:color="auto" w:fill="auto"/>
          </w:tcPr>
          <w:p w:rsidR="0068710F" w:rsidRPr="008A4198" w:rsidRDefault="008F6A40" w:rsidP="008A4198">
            <w:pPr>
              <w:pStyle w:val="Ttulo2"/>
              <w:spacing w:line="276" w:lineRule="auto"/>
              <w:rPr>
                <w:b w:val="0"/>
              </w:rPr>
            </w:pPr>
            <w:r>
              <w:rPr>
                <w:b w:val="0"/>
              </w:rPr>
              <w:t>Testes diagnó</w:t>
            </w:r>
            <w:bookmarkStart w:id="0" w:name="_GoBack"/>
            <w:bookmarkEnd w:id="0"/>
            <w:r w:rsidR="00A933B5">
              <w:rPr>
                <w:b w:val="0"/>
              </w:rPr>
              <w:t>sticos</w:t>
            </w:r>
          </w:p>
        </w:tc>
      </w:tr>
      <w:tr w:rsidR="0068710F" w:rsidRPr="008A4198" w:rsidTr="008A4198">
        <w:tc>
          <w:tcPr>
            <w:tcW w:w="1809" w:type="dxa"/>
            <w:shd w:val="clear" w:color="auto" w:fill="auto"/>
          </w:tcPr>
          <w:p w:rsidR="0068710F" w:rsidRPr="0068710F" w:rsidRDefault="00E56DB0" w:rsidP="008A4198">
            <w:pPr>
              <w:pStyle w:val="Ttulo2"/>
              <w:spacing w:line="276" w:lineRule="auto"/>
            </w:pPr>
            <w:r>
              <w:t>10</w:t>
            </w:r>
          </w:p>
        </w:tc>
        <w:tc>
          <w:tcPr>
            <w:tcW w:w="7513" w:type="dxa"/>
            <w:shd w:val="clear" w:color="auto" w:fill="auto"/>
          </w:tcPr>
          <w:p w:rsidR="0068710F" w:rsidRPr="008A4198" w:rsidRDefault="00A933B5" w:rsidP="008A4198">
            <w:pPr>
              <w:pStyle w:val="Ttulo2"/>
              <w:spacing w:line="276" w:lineRule="auto"/>
              <w:rPr>
                <w:b w:val="0"/>
              </w:rPr>
            </w:pPr>
            <w:r>
              <w:rPr>
                <w:b w:val="0"/>
              </w:rPr>
              <w:t>Causalidade e prova</w:t>
            </w:r>
          </w:p>
        </w:tc>
      </w:tr>
    </w:tbl>
    <w:p w:rsidR="009F58FE" w:rsidRDefault="009F58FE" w:rsidP="009F58FE">
      <w:pPr>
        <w:spacing w:line="276" w:lineRule="auto"/>
        <w:rPr>
          <w:b/>
          <w:bCs/>
          <w:smallCaps/>
          <w:lang w:val="pt-BR"/>
        </w:rPr>
      </w:pPr>
    </w:p>
    <w:p w:rsidR="009F58FE" w:rsidRDefault="009F58FE" w:rsidP="009F58FE">
      <w:pPr>
        <w:spacing w:line="276" w:lineRule="auto"/>
        <w:rPr>
          <w:b/>
          <w:smallCaps/>
          <w:sz w:val="28"/>
          <w:szCs w:val="28"/>
          <w:lang w:val="pt-BR"/>
        </w:rPr>
      </w:pPr>
    </w:p>
    <w:p w:rsidR="00F81793" w:rsidRPr="009F58FE" w:rsidRDefault="00FF4ACA" w:rsidP="009F58FE">
      <w:pPr>
        <w:spacing w:line="276" w:lineRule="auto"/>
        <w:rPr>
          <w:b/>
          <w:smallCaps/>
        </w:rPr>
      </w:pPr>
      <w:r w:rsidRPr="000A05D4">
        <w:rPr>
          <w:b/>
          <w:smallCaps/>
          <w:sz w:val="28"/>
          <w:szCs w:val="28"/>
          <w:lang w:val="pt-BR"/>
        </w:rPr>
        <w:t>Instr</w:t>
      </w:r>
      <w:r w:rsidR="00813B38">
        <w:rPr>
          <w:b/>
          <w:smallCaps/>
          <w:sz w:val="28"/>
          <w:szCs w:val="28"/>
          <w:lang w:val="pt-BR"/>
        </w:rPr>
        <w:t>uções para o desenvolvimento do Vídeo</w:t>
      </w:r>
      <w:r w:rsidR="00585892" w:rsidRPr="000A05D4">
        <w:rPr>
          <w:b/>
          <w:smallCaps/>
          <w:sz w:val="28"/>
          <w:szCs w:val="28"/>
          <w:lang w:val="pt-BR"/>
        </w:rPr>
        <w:t>:</w:t>
      </w:r>
    </w:p>
    <w:p w:rsidR="000B59D9" w:rsidRPr="00E349B2" w:rsidRDefault="000B59D9" w:rsidP="00E349B2">
      <w:pPr>
        <w:spacing w:line="276" w:lineRule="auto"/>
        <w:ind w:left="720" w:firstLine="696"/>
        <w:rPr>
          <w:lang w:val="pt-BR"/>
        </w:rPr>
      </w:pPr>
    </w:p>
    <w:p w:rsidR="006A533B" w:rsidRPr="00E349B2" w:rsidRDefault="006A533B" w:rsidP="00E349B2">
      <w:pPr>
        <w:spacing w:line="276" w:lineRule="auto"/>
        <w:rPr>
          <w:lang w:val="pt-BR"/>
        </w:rPr>
      </w:pPr>
    </w:p>
    <w:p w:rsidR="000B59D9" w:rsidRPr="00E349B2" w:rsidRDefault="00813B38" w:rsidP="00FF4ACA">
      <w:pPr>
        <w:numPr>
          <w:ilvl w:val="0"/>
          <w:numId w:val="4"/>
        </w:numPr>
        <w:spacing w:line="276" w:lineRule="auto"/>
        <w:rPr>
          <w:lang w:val="pt-BR"/>
        </w:rPr>
      </w:pPr>
      <w:r>
        <w:rPr>
          <w:lang w:val="pt-BR"/>
        </w:rPr>
        <w:t>ATIVIDADE</w:t>
      </w:r>
      <w:r w:rsidR="000B59D9" w:rsidRPr="00E349B2">
        <w:rPr>
          <w:lang w:val="pt-BR"/>
        </w:rPr>
        <w:t>:</w:t>
      </w:r>
      <w:r w:rsidR="006A533B" w:rsidRPr="00E349B2">
        <w:rPr>
          <w:lang w:val="pt-BR"/>
        </w:rPr>
        <w:t xml:space="preserve"> VÍDEO</w:t>
      </w:r>
      <w:r w:rsidR="0068710F">
        <w:rPr>
          <w:lang w:val="pt-BR"/>
        </w:rPr>
        <w:t xml:space="preserve"> sobre medidas de frequência ou medidas de associação</w:t>
      </w:r>
      <w:r w:rsidR="006A533B" w:rsidRPr="00E349B2">
        <w:rPr>
          <w:lang w:val="pt-BR"/>
        </w:rPr>
        <w:t xml:space="preserve"> </w:t>
      </w:r>
      <w:r w:rsidR="009B7050" w:rsidRPr="00E349B2">
        <w:rPr>
          <w:lang w:val="pt-BR"/>
        </w:rPr>
        <w:t>(grupos de 4 pessoas)</w:t>
      </w:r>
    </w:p>
    <w:p w:rsidR="006A533B" w:rsidRPr="00E349B2" w:rsidRDefault="006A533B" w:rsidP="00E349B2">
      <w:pPr>
        <w:spacing w:line="276" w:lineRule="auto"/>
        <w:ind w:left="720" w:firstLine="696"/>
        <w:rPr>
          <w:lang w:val="pt-BR"/>
        </w:rPr>
      </w:pPr>
    </w:p>
    <w:p w:rsidR="00886BAD" w:rsidRPr="00E349B2" w:rsidRDefault="00E349B2" w:rsidP="00E349B2">
      <w:pPr>
        <w:spacing w:line="276" w:lineRule="auto"/>
        <w:ind w:firstLine="708"/>
        <w:rPr>
          <w:lang w:val="pt-BR"/>
        </w:rPr>
      </w:pPr>
      <w:r>
        <w:rPr>
          <w:b/>
          <w:lang w:val="pt-BR"/>
        </w:rPr>
        <w:t xml:space="preserve">- </w:t>
      </w:r>
      <w:r w:rsidR="00886BAD" w:rsidRPr="00E349B2">
        <w:rPr>
          <w:b/>
          <w:lang w:val="pt-BR"/>
        </w:rPr>
        <w:t xml:space="preserve">Os alunos deverão fazer um vídeo com tempo máximo </w:t>
      </w:r>
      <w:r w:rsidR="00813B38">
        <w:rPr>
          <w:b/>
          <w:lang w:val="pt-BR"/>
        </w:rPr>
        <w:t xml:space="preserve">de </w:t>
      </w:r>
      <w:r w:rsidR="009F58FE">
        <w:rPr>
          <w:b/>
          <w:lang w:val="pt-BR"/>
        </w:rPr>
        <w:t>5</w:t>
      </w:r>
      <w:r w:rsidR="00886BAD" w:rsidRPr="00E349B2">
        <w:rPr>
          <w:b/>
          <w:lang w:val="pt-BR"/>
        </w:rPr>
        <w:t xml:space="preserve"> minutos.</w:t>
      </w:r>
      <w:r w:rsidR="00886BAD" w:rsidRPr="00E349B2">
        <w:rPr>
          <w:lang w:val="pt-BR"/>
        </w:rPr>
        <w:t xml:space="preserve"> Será atribuída</w:t>
      </w:r>
      <w:r w:rsidR="00585892" w:rsidRPr="00E349B2">
        <w:rPr>
          <w:lang w:val="pt-BR"/>
        </w:rPr>
        <w:t xml:space="preserve"> nota de 0 a 10</w:t>
      </w:r>
      <w:r w:rsidR="00886BAD" w:rsidRPr="00E349B2">
        <w:rPr>
          <w:lang w:val="pt-BR"/>
        </w:rPr>
        <w:t>.</w:t>
      </w:r>
    </w:p>
    <w:p w:rsidR="00886BAD" w:rsidRPr="00E349B2" w:rsidRDefault="00886BAD" w:rsidP="00E349B2">
      <w:pPr>
        <w:spacing w:line="276" w:lineRule="auto"/>
        <w:ind w:firstLine="708"/>
        <w:rPr>
          <w:lang w:val="pt-BR"/>
        </w:rPr>
      </w:pPr>
    </w:p>
    <w:p w:rsidR="009D68C5" w:rsidRPr="00E349B2" w:rsidRDefault="00585892" w:rsidP="009D68C5">
      <w:pPr>
        <w:spacing w:line="276" w:lineRule="auto"/>
        <w:ind w:firstLine="708"/>
        <w:rPr>
          <w:lang w:val="pt-BR"/>
        </w:rPr>
      </w:pPr>
      <w:r w:rsidRPr="00E349B2">
        <w:rPr>
          <w:lang w:val="pt-BR"/>
        </w:rPr>
        <w:t>-</w:t>
      </w:r>
      <w:r w:rsidR="00813B38">
        <w:rPr>
          <w:lang w:val="pt-BR"/>
        </w:rPr>
        <w:t xml:space="preserve"> </w:t>
      </w:r>
      <w:r w:rsidR="006A533B" w:rsidRPr="00E349B2">
        <w:rPr>
          <w:lang w:val="pt-BR"/>
        </w:rPr>
        <w:t xml:space="preserve">Os alunos deverão se organizar em grupos de 4 pessoas. </w:t>
      </w:r>
    </w:p>
    <w:p w:rsidR="00AB76DB" w:rsidRDefault="00585892" w:rsidP="00E349B2">
      <w:pPr>
        <w:spacing w:line="276" w:lineRule="auto"/>
        <w:ind w:firstLine="708"/>
        <w:rPr>
          <w:lang w:val="pt-BR"/>
        </w:rPr>
      </w:pPr>
      <w:r w:rsidRPr="00E349B2">
        <w:rPr>
          <w:lang w:val="pt-BR"/>
        </w:rPr>
        <w:t>-</w:t>
      </w:r>
      <w:r w:rsidR="00AB76DB">
        <w:rPr>
          <w:lang w:val="pt-BR"/>
        </w:rPr>
        <w:t xml:space="preserve"> Cada grupo receberá um tema referente a seu vídeo no primeiro dia de aula. </w:t>
      </w:r>
    </w:p>
    <w:p w:rsidR="00585892" w:rsidRPr="00E349B2" w:rsidRDefault="00585892" w:rsidP="00E349B2">
      <w:pPr>
        <w:spacing w:line="276" w:lineRule="auto"/>
        <w:ind w:firstLine="708"/>
        <w:rPr>
          <w:lang w:val="pt-BR"/>
        </w:rPr>
      </w:pPr>
      <w:r w:rsidRPr="00E349B2">
        <w:rPr>
          <w:lang w:val="pt-BR"/>
        </w:rPr>
        <w:t>-</w:t>
      </w:r>
      <w:r w:rsidR="00AB76DB">
        <w:rPr>
          <w:lang w:val="pt-BR"/>
        </w:rPr>
        <w:t>O</w:t>
      </w:r>
      <w:r w:rsidR="00886BAD" w:rsidRPr="00E349B2">
        <w:rPr>
          <w:lang w:val="pt-BR"/>
        </w:rPr>
        <w:t>s</w:t>
      </w:r>
      <w:r w:rsidR="006A533B" w:rsidRPr="00E349B2">
        <w:rPr>
          <w:lang w:val="pt-BR"/>
        </w:rPr>
        <w:t xml:space="preserve"> rosto</w:t>
      </w:r>
      <w:r w:rsidR="00886BAD" w:rsidRPr="00E349B2">
        <w:rPr>
          <w:lang w:val="pt-BR"/>
        </w:rPr>
        <w:t>s</w:t>
      </w:r>
      <w:r w:rsidR="006A533B" w:rsidRPr="00E349B2">
        <w:rPr>
          <w:lang w:val="pt-BR"/>
        </w:rPr>
        <w:t xml:space="preserve"> dos participantes </w:t>
      </w:r>
      <w:r w:rsidR="009B7050" w:rsidRPr="00E349B2">
        <w:rPr>
          <w:lang w:val="pt-BR"/>
        </w:rPr>
        <w:t>podem aparecer ou não</w:t>
      </w:r>
      <w:r w:rsidR="006A533B" w:rsidRPr="00E349B2">
        <w:rPr>
          <w:lang w:val="pt-BR"/>
        </w:rPr>
        <w:t xml:space="preserve"> (os </w:t>
      </w:r>
      <w:r w:rsidR="009B7050" w:rsidRPr="00E349B2">
        <w:rPr>
          <w:lang w:val="pt-BR"/>
        </w:rPr>
        <w:t>“</w:t>
      </w:r>
      <w:r w:rsidRPr="00E349B2">
        <w:rPr>
          <w:lang w:val="pt-BR"/>
        </w:rPr>
        <w:t>tímidos</w:t>
      </w:r>
      <w:r w:rsidR="009B7050" w:rsidRPr="00E349B2">
        <w:rPr>
          <w:lang w:val="pt-BR"/>
        </w:rPr>
        <w:t>”</w:t>
      </w:r>
      <w:r w:rsidR="00886BAD" w:rsidRPr="00E349B2">
        <w:rPr>
          <w:lang w:val="pt-BR"/>
        </w:rPr>
        <w:t xml:space="preserve"> podem usar fantoches</w:t>
      </w:r>
      <w:r w:rsidR="006A533B" w:rsidRPr="00E349B2">
        <w:rPr>
          <w:lang w:val="pt-BR"/>
        </w:rPr>
        <w:t xml:space="preserve">, os </w:t>
      </w:r>
      <w:r w:rsidR="007440CE" w:rsidRPr="00E349B2">
        <w:rPr>
          <w:lang w:val="pt-BR"/>
        </w:rPr>
        <w:t>“</w:t>
      </w:r>
      <w:r w:rsidR="006A533B" w:rsidRPr="00E349B2">
        <w:rPr>
          <w:lang w:val="pt-BR"/>
        </w:rPr>
        <w:t>artistas</w:t>
      </w:r>
      <w:r w:rsidR="007440CE" w:rsidRPr="00E349B2">
        <w:rPr>
          <w:lang w:val="pt-BR"/>
        </w:rPr>
        <w:t>”</w:t>
      </w:r>
      <w:r w:rsidR="006A533B" w:rsidRPr="00E349B2">
        <w:rPr>
          <w:lang w:val="pt-BR"/>
        </w:rPr>
        <w:t xml:space="preserve"> podem usar desenhos</w:t>
      </w:r>
      <w:r w:rsidR="00886BAD" w:rsidRPr="00E349B2">
        <w:rPr>
          <w:lang w:val="pt-BR"/>
        </w:rPr>
        <w:t xml:space="preserve">, </w:t>
      </w:r>
      <w:proofErr w:type="spellStart"/>
      <w:r w:rsidR="00886BAD" w:rsidRPr="00E349B2">
        <w:rPr>
          <w:lang w:val="pt-BR"/>
        </w:rPr>
        <w:t>etc</w:t>
      </w:r>
      <w:proofErr w:type="spellEnd"/>
      <w:r w:rsidR="006A533B" w:rsidRPr="00E349B2">
        <w:rPr>
          <w:lang w:val="pt-BR"/>
        </w:rPr>
        <w:t>). A voz deve ser dos alunos</w:t>
      </w:r>
      <w:r w:rsidR="009D68C5">
        <w:rPr>
          <w:lang w:val="pt-BR"/>
        </w:rPr>
        <w:t xml:space="preserve"> e todos devem participar</w:t>
      </w:r>
      <w:r w:rsidR="006A533B" w:rsidRPr="00E349B2">
        <w:rPr>
          <w:lang w:val="pt-BR"/>
        </w:rPr>
        <w:t xml:space="preserve">. </w:t>
      </w:r>
    </w:p>
    <w:p w:rsidR="00585892" w:rsidRPr="00E349B2" w:rsidRDefault="0068710F" w:rsidP="00E349B2">
      <w:pPr>
        <w:spacing w:line="276" w:lineRule="auto"/>
        <w:ind w:firstLine="708"/>
        <w:rPr>
          <w:lang w:val="pt-BR"/>
        </w:rPr>
      </w:pPr>
      <w:r>
        <w:rPr>
          <w:lang w:val="pt-BR"/>
        </w:rPr>
        <w:t xml:space="preserve">- Os </w:t>
      </w:r>
      <w:r w:rsidR="00BF1ECE">
        <w:rPr>
          <w:lang w:val="pt-BR"/>
        </w:rPr>
        <w:t xml:space="preserve">links para os </w:t>
      </w:r>
      <w:r>
        <w:rPr>
          <w:lang w:val="pt-BR"/>
        </w:rPr>
        <w:t xml:space="preserve">vídeos devem ser enviados </w:t>
      </w:r>
      <w:r w:rsidR="00BF1ECE">
        <w:rPr>
          <w:lang w:val="pt-BR"/>
        </w:rPr>
        <w:t xml:space="preserve">para o </w:t>
      </w:r>
      <w:proofErr w:type="spellStart"/>
      <w:r w:rsidR="00BF1ECE">
        <w:rPr>
          <w:lang w:val="pt-BR"/>
        </w:rPr>
        <w:t>email</w:t>
      </w:r>
      <w:proofErr w:type="spellEnd"/>
      <w:r>
        <w:rPr>
          <w:lang w:val="pt-BR"/>
        </w:rPr>
        <w:t xml:space="preserve"> </w:t>
      </w:r>
      <w:hyperlink r:id="rId9" w:history="1">
        <w:r w:rsidRPr="00285936">
          <w:rPr>
            <w:rStyle w:val="Hyperlink"/>
            <w:lang w:val="pt-BR"/>
          </w:rPr>
          <w:t>tatitoporcov@gmail.com</w:t>
        </w:r>
      </w:hyperlink>
      <w:r>
        <w:rPr>
          <w:lang w:val="pt-BR"/>
        </w:rPr>
        <w:t xml:space="preserve"> até </w:t>
      </w:r>
      <w:proofErr w:type="gramStart"/>
      <w:r>
        <w:rPr>
          <w:lang w:val="pt-BR"/>
        </w:rPr>
        <w:t xml:space="preserve">dia </w:t>
      </w:r>
      <w:r w:rsidR="00AB76DB">
        <w:rPr>
          <w:lang w:val="pt-BR"/>
        </w:rPr>
        <w:t xml:space="preserve"> </w:t>
      </w:r>
      <w:r w:rsidR="009F58FE">
        <w:rPr>
          <w:lang w:val="pt-BR"/>
        </w:rPr>
        <w:t>03</w:t>
      </w:r>
      <w:proofErr w:type="gramEnd"/>
      <w:r w:rsidR="009F58FE">
        <w:rPr>
          <w:lang w:val="pt-BR"/>
        </w:rPr>
        <w:t>/10/2018.</w:t>
      </w:r>
    </w:p>
    <w:p w:rsidR="000A05D4" w:rsidRPr="00E349B2" w:rsidRDefault="000A05D4" w:rsidP="00E349B2">
      <w:pPr>
        <w:spacing w:line="276" w:lineRule="auto"/>
        <w:rPr>
          <w:lang w:val="pt-BR"/>
        </w:rPr>
      </w:pPr>
    </w:p>
    <w:p w:rsidR="00614509" w:rsidRPr="000A05D4" w:rsidRDefault="000A05D4" w:rsidP="00E349B2">
      <w:pPr>
        <w:spacing w:line="276" w:lineRule="auto"/>
        <w:rPr>
          <w:smallCaps/>
          <w:lang w:val="pt-BR"/>
        </w:rPr>
      </w:pPr>
      <w:r w:rsidRPr="000A05D4">
        <w:rPr>
          <w:smallCaps/>
          <w:lang w:val="pt-BR"/>
        </w:rPr>
        <w:t>ATENÇÃO: GARANTIMOS QUE OS VÍDEOS NÃO SERÃO APRESENTADOS A OUTRAS PESSOAS OU REPRODUZIDOS SEM A</w:t>
      </w:r>
      <w:r w:rsidR="0068710F">
        <w:rPr>
          <w:smallCaps/>
          <w:lang w:val="pt-BR"/>
        </w:rPr>
        <w:t xml:space="preserve"> PRÉVIA AUTORIZAÇÃO POR ESCRITO PELOS</w:t>
      </w:r>
      <w:r w:rsidRPr="000A05D4">
        <w:rPr>
          <w:smallCaps/>
          <w:lang w:val="pt-BR"/>
        </w:rPr>
        <w:t xml:space="preserve"> ALUNOS!</w:t>
      </w:r>
    </w:p>
    <w:p w:rsidR="000A05D4" w:rsidRDefault="000A05D4" w:rsidP="00E349B2">
      <w:pPr>
        <w:pStyle w:val="Ttulo2"/>
        <w:spacing w:line="276" w:lineRule="auto"/>
        <w:rPr>
          <w:smallCaps/>
          <w:sz w:val="28"/>
          <w:szCs w:val="28"/>
        </w:rPr>
      </w:pPr>
    </w:p>
    <w:p w:rsidR="005C2675" w:rsidRPr="000A05D4" w:rsidRDefault="005C2675" w:rsidP="00E349B2">
      <w:pPr>
        <w:pStyle w:val="Ttulo2"/>
        <w:spacing w:line="276" w:lineRule="auto"/>
        <w:rPr>
          <w:smallCaps/>
          <w:sz w:val="28"/>
          <w:szCs w:val="28"/>
        </w:rPr>
      </w:pPr>
      <w:r w:rsidRPr="000A05D4">
        <w:rPr>
          <w:smallCaps/>
          <w:sz w:val="28"/>
          <w:szCs w:val="28"/>
        </w:rPr>
        <w:t>Critérios de avaliação do aprendizado</w:t>
      </w:r>
      <w:r w:rsidR="00A26684" w:rsidRPr="000A05D4">
        <w:rPr>
          <w:smallCaps/>
          <w:sz w:val="28"/>
          <w:szCs w:val="28"/>
        </w:rPr>
        <w:t xml:space="preserve"> </w:t>
      </w:r>
    </w:p>
    <w:p w:rsidR="000A05D4" w:rsidRPr="000A05D4" w:rsidRDefault="000A05D4" w:rsidP="000A05D4">
      <w:pPr>
        <w:rPr>
          <w:lang w:val="pt-BR"/>
        </w:rPr>
      </w:pPr>
    </w:p>
    <w:p w:rsidR="00585892" w:rsidRPr="00E83C12" w:rsidRDefault="00585892" w:rsidP="00E83C12">
      <w:pPr>
        <w:pStyle w:val="Ttulo2"/>
        <w:spacing w:line="276" w:lineRule="auto"/>
        <w:ind w:firstLine="708"/>
        <w:rPr>
          <w:b w:val="0"/>
        </w:rPr>
      </w:pPr>
      <w:r w:rsidRPr="000A05D4">
        <w:rPr>
          <w:b w:val="0"/>
        </w:rPr>
        <w:t xml:space="preserve">A nota final será calculada considerando: </w:t>
      </w:r>
    </w:p>
    <w:p w:rsidR="00585892" w:rsidRPr="00E349B2" w:rsidRDefault="00E83C12" w:rsidP="00E349B2">
      <w:pPr>
        <w:spacing w:line="276" w:lineRule="auto"/>
        <w:ind w:firstLine="708"/>
        <w:rPr>
          <w:lang w:val="pt-BR"/>
        </w:rPr>
      </w:pPr>
      <w:r>
        <w:rPr>
          <w:lang w:val="pt-BR"/>
        </w:rPr>
        <w:t>1</w:t>
      </w:r>
      <w:r w:rsidR="00585892" w:rsidRPr="00E349B2">
        <w:rPr>
          <w:lang w:val="pt-BR"/>
        </w:rPr>
        <w:t xml:space="preserve">) </w:t>
      </w:r>
      <w:r w:rsidR="0068710F">
        <w:rPr>
          <w:lang w:val="pt-BR"/>
        </w:rPr>
        <w:t>Vídeo (peso 1</w:t>
      </w:r>
      <w:r w:rsidR="00585892" w:rsidRPr="00E349B2">
        <w:rPr>
          <w:lang w:val="pt-BR"/>
        </w:rPr>
        <w:t>)</w:t>
      </w:r>
    </w:p>
    <w:p w:rsidR="00585892" w:rsidRDefault="00E83C12" w:rsidP="00E349B2">
      <w:pPr>
        <w:spacing w:line="276" w:lineRule="auto"/>
        <w:ind w:firstLine="708"/>
        <w:rPr>
          <w:lang w:val="pt-BR"/>
        </w:rPr>
      </w:pPr>
      <w:r>
        <w:rPr>
          <w:lang w:val="pt-BR"/>
        </w:rPr>
        <w:t>2)</w:t>
      </w:r>
      <w:r w:rsidR="00585892" w:rsidRPr="00E349B2">
        <w:rPr>
          <w:lang w:val="pt-BR"/>
        </w:rPr>
        <w:t xml:space="preserve"> </w:t>
      </w:r>
      <w:r w:rsidR="00AB76DB">
        <w:rPr>
          <w:lang w:val="pt-BR"/>
        </w:rPr>
        <w:t>Prova</w:t>
      </w:r>
      <w:r>
        <w:rPr>
          <w:lang w:val="pt-BR"/>
        </w:rPr>
        <w:t xml:space="preserve">s </w:t>
      </w:r>
      <w:proofErr w:type="spellStart"/>
      <w:r>
        <w:rPr>
          <w:lang w:val="pt-BR"/>
        </w:rPr>
        <w:t>diarias</w:t>
      </w:r>
      <w:proofErr w:type="spellEnd"/>
      <w:r w:rsidR="0068710F">
        <w:rPr>
          <w:lang w:val="pt-BR"/>
        </w:rPr>
        <w:t xml:space="preserve"> (peso 4</w:t>
      </w:r>
      <w:r w:rsidR="00585892" w:rsidRPr="00E349B2">
        <w:rPr>
          <w:lang w:val="pt-BR"/>
        </w:rPr>
        <w:t>)</w:t>
      </w:r>
    </w:p>
    <w:p w:rsidR="0068710F" w:rsidRDefault="00E83C12" w:rsidP="00E349B2">
      <w:pPr>
        <w:spacing w:line="276" w:lineRule="auto"/>
        <w:ind w:firstLine="708"/>
        <w:rPr>
          <w:lang w:val="pt-BR"/>
        </w:rPr>
      </w:pPr>
      <w:r>
        <w:rPr>
          <w:lang w:val="pt-BR"/>
        </w:rPr>
        <w:lastRenderedPageBreak/>
        <w:t>3)</w:t>
      </w:r>
      <w:r w:rsidR="0068710F">
        <w:rPr>
          <w:lang w:val="pt-BR"/>
        </w:rPr>
        <w:t xml:space="preserve"> Prova </w:t>
      </w:r>
      <w:r>
        <w:rPr>
          <w:lang w:val="pt-BR"/>
        </w:rPr>
        <w:t xml:space="preserve">final </w:t>
      </w:r>
      <w:r w:rsidR="0068710F">
        <w:rPr>
          <w:lang w:val="pt-BR"/>
        </w:rPr>
        <w:t xml:space="preserve">(peso </w:t>
      </w:r>
      <w:r>
        <w:rPr>
          <w:lang w:val="pt-BR"/>
        </w:rPr>
        <w:t>5)</w:t>
      </w:r>
    </w:p>
    <w:p w:rsidR="0068710F" w:rsidRPr="00E349B2" w:rsidRDefault="0068710F" w:rsidP="00E349B2">
      <w:pPr>
        <w:spacing w:line="276" w:lineRule="auto"/>
        <w:ind w:firstLine="708"/>
        <w:rPr>
          <w:lang w:val="pt-BR"/>
        </w:rPr>
      </w:pPr>
    </w:p>
    <w:p w:rsidR="0068710F" w:rsidRPr="0068710F" w:rsidRDefault="0068710F" w:rsidP="0068710F">
      <w:pPr>
        <w:widowControl w:val="0"/>
        <w:rPr>
          <w:b/>
          <w:smallCaps/>
          <w:sz w:val="28"/>
          <w:szCs w:val="28"/>
          <w:lang w:val="pt-BR" w:eastAsia="en-US"/>
        </w:rPr>
      </w:pPr>
      <w:r w:rsidRPr="0068710F">
        <w:rPr>
          <w:b/>
          <w:smallCaps/>
          <w:sz w:val="28"/>
          <w:szCs w:val="28"/>
          <w:lang w:val="pt-BR" w:eastAsia="en-US"/>
        </w:rPr>
        <w:t xml:space="preserve">Bibliografia </w:t>
      </w:r>
    </w:p>
    <w:p w:rsidR="0068710F" w:rsidRPr="0068710F" w:rsidRDefault="0068710F" w:rsidP="0068710F">
      <w:pPr>
        <w:widowControl w:val="0"/>
        <w:spacing w:before="120"/>
        <w:jc w:val="both"/>
        <w:rPr>
          <w:lang w:val="pt-BR"/>
        </w:rPr>
      </w:pPr>
      <w:r w:rsidRPr="0068710F">
        <w:rPr>
          <w:lang w:val="pt-BR"/>
        </w:rPr>
        <w:t xml:space="preserve">1. </w:t>
      </w:r>
      <w:proofErr w:type="spellStart"/>
      <w:r w:rsidRPr="0068710F">
        <w:rPr>
          <w:lang w:val="pt-BR"/>
        </w:rPr>
        <w:t>Beaglehole</w:t>
      </w:r>
      <w:proofErr w:type="spellEnd"/>
      <w:r w:rsidRPr="0068710F">
        <w:rPr>
          <w:lang w:val="pt-BR"/>
        </w:rPr>
        <w:t xml:space="preserve"> R; Bonita R; </w:t>
      </w:r>
      <w:proofErr w:type="spellStart"/>
      <w:r w:rsidRPr="0068710F">
        <w:rPr>
          <w:lang w:val="pt-BR"/>
        </w:rPr>
        <w:t>Kjellstrom</w:t>
      </w:r>
      <w:proofErr w:type="spellEnd"/>
      <w:r w:rsidRPr="0068710F">
        <w:rPr>
          <w:lang w:val="pt-BR"/>
        </w:rPr>
        <w:t xml:space="preserve"> T. Epidemiologia Básica. 2ª Ed. São Paulo: Livraria Santos, 2010. (</w:t>
      </w:r>
      <w:proofErr w:type="gramStart"/>
      <w:r w:rsidRPr="0068710F">
        <w:rPr>
          <w:lang w:val="pt-BR"/>
        </w:rPr>
        <w:t>disponível</w:t>
      </w:r>
      <w:proofErr w:type="gramEnd"/>
      <w:r w:rsidRPr="0068710F">
        <w:rPr>
          <w:lang w:val="pt-BR"/>
        </w:rPr>
        <w:t xml:space="preserve"> em PDF).</w:t>
      </w:r>
    </w:p>
    <w:p w:rsidR="0068710F" w:rsidRPr="0068710F" w:rsidRDefault="0068710F" w:rsidP="0068710F">
      <w:pPr>
        <w:widowControl w:val="0"/>
        <w:spacing w:before="120"/>
        <w:jc w:val="both"/>
        <w:rPr>
          <w:lang w:val="pt-BR"/>
        </w:rPr>
      </w:pPr>
      <w:r w:rsidRPr="0068710F">
        <w:rPr>
          <w:lang w:val="pt-BR"/>
        </w:rPr>
        <w:t>2. Medronho RA e cols. Epidemiologia. 2ª Ed. São Paulo: Editora Atheneu, 2009.</w:t>
      </w:r>
    </w:p>
    <w:p w:rsidR="0068710F" w:rsidRPr="0068710F" w:rsidRDefault="0068710F" w:rsidP="0068710F">
      <w:pPr>
        <w:widowControl w:val="0"/>
        <w:spacing w:before="120"/>
        <w:jc w:val="both"/>
        <w:rPr>
          <w:lang w:val="pt-BR"/>
        </w:rPr>
      </w:pPr>
      <w:r w:rsidRPr="0068710F">
        <w:rPr>
          <w:lang w:val="pt-BR"/>
        </w:rPr>
        <w:t xml:space="preserve">3. </w:t>
      </w:r>
      <w:proofErr w:type="spellStart"/>
      <w:r w:rsidRPr="0068710F">
        <w:rPr>
          <w:lang w:val="pt-BR"/>
        </w:rPr>
        <w:t>Gordis</w:t>
      </w:r>
      <w:proofErr w:type="spellEnd"/>
      <w:r w:rsidRPr="0068710F">
        <w:rPr>
          <w:lang w:val="pt-BR"/>
        </w:rPr>
        <w:t xml:space="preserve"> L. Epidemiologia. 4º Ed. Livraria e Editora </w:t>
      </w:r>
      <w:proofErr w:type="spellStart"/>
      <w:r w:rsidRPr="0068710F">
        <w:rPr>
          <w:lang w:val="pt-BR"/>
        </w:rPr>
        <w:t>Revinter</w:t>
      </w:r>
      <w:proofErr w:type="spellEnd"/>
      <w:r w:rsidRPr="0068710F">
        <w:rPr>
          <w:lang w:val="pt-BR"/>
        </w:rPr>
        <w:t>, 2010.</w:t>
      </w:r>
    </w:p>
    <w:p w:rsidR="0068710F" w:rsidRPr="0068710F" w:rsidRDefault="0068710F" w:rsidP="0068710F">
      <w:pPr>
        <w:widowControl w:val="0"/>
        <w:spacing w:before="120"/>
        <w:jc w:val="both"/>
      </w:pPr>
      <w:r w:rsidRPr="0068710F">
        <w:t xml:space="preserve">4. Pearce N. A Short Introduction to Epidemiology. </w:t>
      </w:r>
      <w:proofErr w:type="gramStart"/>
      <w:r w:rsidRPr="0068710F">
        <w:t>2nd</w:t>
      </w:r>
      <w:proofErr w:type="gramEnd"/>
      <w:r w:rsidRPr="0068710F">
        <w:t xml:space="preserve"> ed. Wellington: University Massey Wellington Campus, 2005.</w:t>
      </w:r>
    </w:p>
    <w:p w:rsidR="0068710F" w:rsidRPr="0068710F" w:rsidRDefault="0068710F" w:rsidP="0068710F">
      <w:pPr>
        <w:widowControl w:val="0"/>
        <w:spacing w:before="120"/>
        <w:jc w:val="both"/>
        <w:rPr>
          <w:lang w:val="pt-BR"/>
        </w:rPr>
      </w:pPr>
      <w:r w:rsidRPr="0068710F">
        <w:rPr>
          <w:lang w:val="pt-BR"/>
        </w:rPr>
        <w:t>5. Pereira MG. Epidemiologia – Teoria e prática. Brasília: Guanabara e Koogan, 1999.</w:t>
      </w:r>
    </w:p>
    <w:p w:rsidR="0068710F" w:rsidRPr="0068710F" w:rsidRDefault="0068710F" w:rsidP="0068710F">
      <w:pPr>
        <w:widowControl w:val="0"/>
        <w:spacing w:before="120"/>
        <w:jc w:val="both"/>
      </w:pPr>
      <w:r w:rsidRPr="0068710F">
        <w:t xml:space="preserve">6. Porta MS. A </w:t>
      </w:r>
      <w:proofErr w:type="spellStart"/>
      <w:r w:rsidRPr="0068710F">
        <w:t>dicitionary</w:t>
      </w:r>
      <w:proofErr w:type="spellEnd"/>
      <w:r w:rsidRPr="0068710F">
        <w:t xml:space="preserve"> of epidemiology. Oxford: Oxford University Press, 2008.</w:t>
      </w:r>
    </w:p>
    <w:p w:rsidR="0068710F" w:rsidRPr="0068710F" w:rsidRDefault="0068710F" w:rsidP="0068710F">
      <w:pPr>
        <w:widowControl w:val="0"/>
        <w:spacing w:before="120"/>
        <w:jc w:val="both"/>
        <w:rPr>
          <w:lang w:val="pt-BR"/>
        </w:rPr>
      </w:pPr>
      <w:r w:rsidRPr="0068710F">
        <w:t xml:space="preserve">7. Waldman EA, Rosa TEC. </w:t>
      </w:r>
      <w:r w:rsidRPr="0068710F">
        <w:rPr>
          <w:lang w:val="pt-BR"/>
        </w:rPr>
        <w:t>Vigilância em Saúde Pública. São Paulo: Editora Fundação Petrópolis, 1998.</w:t>
      </w:r>
    </w:p>
    <w:p w:rsidR="0068710F" w:rsidRPr="0068710F" w:rsidRDefault="0068710F" w:rsidP="0068710F">
      <w:pPr>
        <w:widowControl w:val="0"/>
        <w:spacing w:before="120"/>
        <w:jc w:val="both"/>
        <w:rPr>
          <w:lang w:val="pt-BR"/>
        </w:rPr>
      </w:pPr>
    </w:p>
    <w:p w:rsidR="0068710F" w:rsidRPr="0068710F" w:rsidRDefault="0068710F" w:rsidP="0068710F">
      <w:pPr>
        <w:widowControl w:val="0"/>
        <w:spacing w:before="120"/>
        <w:jc w:val="both"/>
        <w:rPr>
          <w:b/>
          <w:smallCaps/>
          <w:sz w:val="28"/>
        </w:rPr>
      </w:pPr>
      <w:proofErr w:type="spellStart"/>
      <w:r w:rsidRPr="0068710F">
        <w:rPr>
          <w:b/>
          <w:smallCaps/>
          <w:sz w:val="28"/>
        </w:rPr>
        <w:t>Complementar</w:t>
      </w:r>
      <w:proofErr w:type="spellEnd"/>
    </w:p>
    <w:p w:rsidR="0068710F" w:rsidRPr="0068710F" w:rsidRDefault="0068710F" w:rsidP="0068710F">
      <w:pPr>
        <w:widowControl w:val="0"/>
        <w:spacing w:before="120"/>
        <w:jc w:val="both"/>
        <w:rPr>
          <w:lang w:val="pt-BR"/>
        </w:rPr>
      </w:pPr>
      <w:r w:rsidRPr="0068710F">
        <w:t xml:space="preserve">1. Rothman KJ, Greenland S, Lash TL. </w:t>
      </w:r>
      <w:r w:rsidRPr="0068710F">
        <w:rPr>
          <w:lang w:val="pt-BR"/>
        </w:rPr>
        <w:t xml:space="preserve">Epidemiologia Moderna. </w:t>
      </w:r>
      <w:proofErr w:type="spellStart"/>
      <w:r w:rsidRPr="0068710F">
        <w:rPr>
          <w:lang w:val="pt-BR"/>
        </w:rPr>
        <w:t>Trad</w:t>
      </w:r>
      <w:proofErr w:type="spellEnd"/>
      <w:r w:rsidRPr="0068710F">
        <w:rPr>
          <w:lang w:val="pt-BR"/>
        </w:rPr>
        <w:t>: Geraldo Serra. 3ª Ed. Porto Alegre: Artmed, 2011.</w:t>
      </w:r>
    </w:p>
    <w:p w:rsidR="0068710F" w:rsidRPr="0068710F" w:rsidRDefault="0068710F" w:rsidP="0068710F">
      <w:pPr>
        <w:widowControl w:val="0"/>
        <w:spacing w:before="120"/>
        <w:jc w:val="both"/>
        <w:rPr>
          <w:lang w:eastAsia="en-US"/>
        </w:rPr>
      </w:pPr>
      <w:r w:rsidRPr="0068710F">
        <w:t xml:space="preserve">2. </w:t>
      </w:r>
      <w:proofErr w:type="spellStart"/>
      <w:r w:rsidRPr="0068710F">
        <w:t>Hulley</w:t>
      </w:r>
      <w:proofErr w:type="spellEnd"/>
      <w:r w:rsidRPr="0068710F">
        <w:t xml:space="preserve"> SB, Cummings SR, Browner WS, Grady DG, Newman TB. Designing Clinical Research. 3ª Ed. Philadelphia: Lippincott Williams &amp; Wilkins, 2007.</w:t>
      </w:r>
    </w:p>
    <w:p w:rsidR="005C2675" w:rsidRDefault="005C2675" w:rsidP="0068710F">
      <w:pPr>
        <w:jc w:val="both"/>
      </w:pPr>
    </w:p>
    <w:sectPr w:rsidR="005C2675" w:rsidSect="00DA7626">
      <w:headerReference w:type="even" r:id="rId10"/>
      <w:headerReference w:type="default" r:id="rId11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D48" w:rsidRDefault="00FE4D48">
      <w:r>
        <w:separator/>
      </w:r>
    </w:p>
  </w:endnote>
  <w:endnote w:type="continuationSeparator" w:id="0">
    <w:p w:rsidR="00FE4D48" w:rsidRDefault="00FE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D48" w:rsidRDefault="00FE4D48">
      <w:r>
        <w:separator/>
      </w:r>
    </w:p>
  </w:footnote>
  <w:footnote w:type="continuationSeparator" w:id="0">
    <w:p w:rsidR="00FE4D48" w:rsidRDefault="00FE4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62" w:rsidRDefault="00D7416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4162" w:rsidRDefault="00D7416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62" w:rsidRDefault="00D7416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6A4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74162" w:rsidRDefault="00D74162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14126"/>
    <w:multiLevelType w:val="hybridMultilevel"/>
    <w:tmpl w:val="D1ECC0D8"/>
    <w:lvl w:ilvl="0" w:tplc="4CF85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047C10"/>
    <w:multiLevelType w:val="hybridMultilevel"/>
    <w:tmpl w:val="D2F48C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3C4F"/>
    <w:multiLevelType w:val="hybridMultilevel"/>
    <w:tmpl w:val="2FD0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D5BE6"/>
    <w:multiLevelType w:val="hybridMultilevel"/>
    <w:tmpl w:val="8A6CD3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35"/>
    <w:rsid w:val="00013457"/>
    <w:rsid w:val="00017D9A"/>
    <w:rsid w:val="00021D35"/>
    <w:rsid w:val="00026A91"/>
    <w:rsid w:val="00030FCF"/>
    <w:rsid w:val="00031466"/>
    <w:rsid w:val="00033416"/>
    <w:rsid w:val="00040C4B"/>
    <w:rsid w:val="00055AD8"/>
    <w:rsid w:val="000652F5"/>
    <w:rsid w:val="00071A06"/>
    <w:rsid w:val="00084122"/>
    <w:rsid w:val="00090739"/>
    <w:rsid w:val="00096544"/>
    <w:rsid w:val="000A05D4"/>
    <w:rsid w:val="000B59D9"/>
    <w:rsid w:val="000D3F27"/>
    <w:rsid w:val="000E77E4"/>
    <w:rsid w:val="000F0EC2"/>
    <w:rsid w:val="0010554A"/>
    <w:rsid w:val="00114CF7"/>
    <w:rsid w:val="00122789"/>
    <w:rsid w:val="0016752E"/>
    <w:rsid w:val="001769E5"/>
    <w:rsid w:val="00193412"/>
    <w:rsid w:val="001B36DA"/>
    <w:rsid w:val="001D0DEE"/>
    <w:rsid w:val="001D2421"/>
    <w:rsid w:val="001D71C8"/>
    <w:rsid w:val="001F25FC"/>
    <w:rsid w:val="001F429A"/>
    <w:rsid w:val="0022406D"/>
    <w:rsid w:val="00230FB0"/>
    <w:rsid w:val="00250BF3"/>
    <w:rsid w:val="00256697"/>
    <w:rsid w:val="002606D2"/>
    <w:rsid w:val="002625ED"/>
    <w:rsid w:val="00264023"/>
    <w:rsid w:val="00294E5B"/>
    <w:rsid w:val="00297C3F"/>
    <w:rsid w:val="002A1016"/>
    <w:rsid w:val="002A5A14"/>
    <w:rsid w:val="002C3141"/>
    <w:rsid w:val="002F2C9E"/>
    <w:rsid w:val="003239A5"/>
    <w:rsid w:val="00352F0D"/>
    <w:rsid w:val="00380834"/>
    <w:rsid w:val="003A1490"/>
    <w:rsid w:val="003A17B2"/>
    <w:rsid w:val="003B2CA0"/>
    <w:rsid w:val="003D0513"/>
    <w:rsid w:val="003E32BC"/>
    <w:rsid w:val="00417D07"/>
    <w:rsid w:val="00446DB1"/>
    <w:rsid w:val="004676CC"/>
    <w:rsid w:val="004B759B"/>
    <w:rsid w:val="004D1FF3"/>
    <w:rsid w:val="00515293"/>
    <w:rsid w:val="00520105"/>
    <w:rsid w:val="0052043C"/>
    <w:rsid w:val="005251E0"/>
    <w:rsid w:val="00537759"/>
    <w:rsid w:val="00545177"/>
    <w:rsid w:val="0055018A"/>
    <w:rsid w:val="00554A08"/>
    <w:rsid w:val="005672EF"/>
    <w:rsid w:val="005725B6"/>
    <w:rsid w:val="00572A60"/>
    <w:rsid w:val="00575092"/>
    <w:rsid w:val="005757A7"/>
    <w:rsid w:val="005779AC"/>
    <w:rsid w:val="00585892"/>
    <w:rsid w:val="005B5817"/>
    <w:rsid w:val="005B7513"/>
    <w:rsid w:val="005C2675"/>
    <w:rsid w:val="005C416E"/>
    <w:rsid w:val="005C6A3D"/>
    <w:rsid w:val="005E24D1"/>
    <w:rsid w:val="005F7321"/>
    <w:rsid w:val="00603DDF"/>
    <w:rsid w:val="00614509"/>
    <w:rsid w:val="00614B08"/>
    <w:rsid w:val="006239A0"/>
    <w:rsid w:val="00642602"/>
    <w:rsid w:val="006735A6"/>
    <w:rsid w:val="0068710F"/>
    <w:rsid w:val="0069213F"/>
    <w:rsid w:val="006A3334"/>
    <w:rsid w:val="006A533B"/>
    <w:rsid w:val="006B0B89"/>
    <w:rsid w:val="006B1AE7"/>
    <w:rsid w:val="006B3FEF"/>
    <w:rsid w:val="006D4AF0"/>
    <w:rsid w:val="006E0292"/>
    <w:rsid w:val="0070072E"/>
    <w:rsid w:val="007054A2"/>
    <w:rsid w:val="00707409"/>
    <w:rsid w:val="0070778A"/>
    <w:rsid w:val="00722C9E"/>
    <w:rsid w:val="007440CE"/>
    <w:rsid w:val="007470E5"/>
    <w:rsid w:val="007512C8"/>
    <w:rsid w:val="00755047"/>
    <w:rsid w:val="00772A96"/>
    <w:rsid w:val="00777C93"/>
    <w:rsid w:val="007A3C76"/>
    <w:rsid w:val="007B1712"/>
    <w:rsid w:val="007B396B"/>
    <w:rsid w:val="007B72E9"/>
    <w:rsid w:val="007C2479"/>
    <w:rsid w:val="007C64CD"/>
    <w:rsid w:val="007F696C"/>
    <w:rsid w:val="00813B38"/>
    <w:rsid w:val="008142EA"/>
    <w:rsid w:val="008153E4"/>
    <w:rsid w:val="008176DD"/>
    <w:rsid w:val="00817E7F"/>
    <w:rsid w:val="0082217D"/>
    <w:rsid w:val="00824C1B"/>
    <w:rsid w:val="00870E28"/>
    <w:rsid w:val="00886BAD"/>
    <w:rsid w:val="00887430"/>
    <w:rsid w:val="008A4198"/>
    <w:rsid w:val="008B3EC1"/>
    <w:rsid w:val="008D2862"/>
    <w:rsid w:val="008F6A40"/>
    <w:rsid w:val="00913C4B"/>
    <w:rsid w:val="00916E7C"/>
    <w:rsid w:val="00917A77"/>
    <w:rsid w:val="0092002F"/>
    <w:rsid w:val="009565C6"/>
    <w:rsid w:val="009844D7"/>
    <w:rsid w:val="0098548C"/>
    <w:rsid w:val="009B258B"/>
    <w:rsid w:val="009B36B1"/>
    <w:rsid w:val="009B633D"/>
    <w:rsid w:val="009B6625"/>
    <w:rsid w:val="009B7050"/>
    <w:rsid w:val="009D5A73"/>
    <w:rsid w:val="009D60BE"/>
    <w:rsid w:val="009D68C5"/>
    <w:rsid w:val="009F58FE"/>
    <w:rsid w:val="00A25861"/>
    <w:rsid w:val="00A26684"/>
    <w:rsid w:val="00A47A29"/>
    <w:rsid w:val="00A52EA5"/>
    <w:rsid w:val="00A871A9"/>
    <w:rsid w:val="00A87481"/>
    <w:rsid w:val="00A933B5"/>
    <w:rsid w:val="00AA033E"/>
    <w:rsid w:val="00AB76DB"/>
    <w:rsid w:val="00AC1DFA"/>
    <w:rsid w:val="00AD11E0"/>
    <w:rsid w:val="00AD1203"/>
    <w:rsid w:val="00B12C03"/>
    <w:rsid w:val="00B352F6"/>
    <w:rsid w:val="00B5084F"/>
    <w:rsid w:val="00B5505A"/>
    <w:rsid w:val="00B5546F"/>
    <w:rsid w:val="00B60A2F"/>
    <w:rsid w:val="00B66611"/>
    <w:rsid w:val="00B90951"/>
    <w:rsid w:val="00B9645C"/>
    <w:rsid w:val="00BD3A73"/>
    <w:rsid w:val="00BF1ECE"/>
    <w:rsid w:val="00C352F4"/>
    <w:rsid w:val="00C702D4"/>
    <w:rsid w:val="00C82FAC"/>
    <w:rsid w:val="00C9591C"/>
    <w:rsid w:val="00C96BA0"/>
    <w:rsid w:val="00CB1458"/>
    <w:rsid w:val="00CB4C04"/>
    <w:rsid w:val="00CD056A"/>
    <w:rsid w:val="00CF4F70"/>
    <w:rsid w:val="00D13047"/>
    <w:rsid w:val="00D1540E"/>
    <w:rsid w:val="00D614E4"/>
    <w:rsid w:val="00D74162"/>
    <w:rsid w:val="00D8732A"/>
    <w:rsid w:val="00DA7626"/>
    <w:rsid w:val="00DE232B"/>
    <w:rsid w:val="00E3328E"/>
    <w:rsid w:val="00E349B2"/>
    <w:rsid w:val="00E56DB0"/>
    <w:rsid w:val="00E7772D"/>
    <w:rsid w:val="00E83C12"/>
    <w:rsid w:val="00E90531"/>
    <w:rsid w:val="00EB5D9C"/>
    <w:rsid w:val="00ED2923"/>
    <w:rsid w:val="00EF00DB"/>
    <w:rsid w:val="00F10904"/>
    <w:rsid w:val="00F41CE2"/>
    <w:rsid w:val="00F57DF8"/>
    <w:rsid w:val="00F6153D"/>
    <w:rsid w:val="00F61971"/>
    <w:rsid w:val="00F81793"/>
    <w:rsid w:val="00F85020"/>
    <w:rsid w:val="00FB1C16"/>
    <w:rsid w:val="00FD7DEC"/>
    <w:rsid w:val="00FE0760"/>
    <w:rsid w:val="00FE4C68"/>
    <w:rsid w:val="00FE4D48"/>
    <w:rsid w:val="00FE602C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53680-F07B-4C4F-9364-49C855F8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lang w:val="pt-BR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709" w:hanging="709"/>
      <w:outlineLvl w:val="2"/>
    </w:pPr>
    <w:rPr>
      <w:b/>
      <w:bCs/>
      <w:smallCaps/>
      <w:lang w:val="pt-BR"/>
    </w:rPr>
  </w:style>
  <w:style w:type="paragraph" w:styleId="Ttulo5">
    <w:name w:val="heading 5"/>
    <w:basedOn w:val="Normal"/>
    <w:next w:val="Normal"/>
    <w:qFormat/>
    <w:pPr>
      <w:keepNext/>
      <w:tabs>
        <w:tab w:val="left" w:pos="1418"/>
      </w:tabs>
      <w:spacing w:line="360" w:lineRule="auto"/>
      <w:jc w:val="center"/>
      <w:outlineLvl w:val="4"/>
    </w:pPr>
    <w:rPr>
      <w:b/>
      <w:sz w:val="2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character" w:styleId="Forte">
    <w:name w:val="Strong"/>
    <w:qFormat/>
    <w:rsid w:val="00554A08"/>
    <w:rPr>
      <w:b/>
      <w:bCs/>
    </w:rPr>
  </w:style>
  <w:style w:type="table" w:styleId="Tabelacomgrade">
    <w:name w:val="Table Grid"/>
    <w:basedOn w:val="Tabelanormal"/>
    <w:rsid w:val="009D5A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rsid w:val="00A2668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26684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26684"/>
    <w:rPr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26684"/>
    <w:rPr>
      <w:b/>
      <w:bCs/>
    </w:rPr>
  </w:style>
  <w:style w:type="character" w:customStyle="1" w:styleId="AssuntodocomentrioChar">
    <w:name w:val="Assunto do comentário Char"/>
    <w:link w:val="Assuntodocomentrio"/>
    <w:rsid w:val="00A26684"/>
    <w:rPr>
      <w:b/>
      <w:bCs/>
      <w:lang w:val="en-US"/>
    </w:rPr>
  </w:style>
  <w:style w:type="paragraph" w:styleId="Textodebalo">
    <w:name w:val="Balloon Text"/>
    <w:basedOn w:val="Normal"/>
    <w:link w:val="TextodebaloChar"/>
    <w:rsid w:val="00A266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6684"/>
    <w:rPr>
      <w:rFonts w:ascii="Tahoma" w:hAnsi="Tahoma" w:cs="Tahoma"/>
      <w:sz w:val="16"/>
      <w:szCs w:val="16"/>
      <w:lang w:val="en-US"/>
    </w:rPr>
  </w:style>
  <w:style w:type="character" w:customStyle="1" w:styleId="txtarial8ptgray1">
    <w:name w:val="txt_arial_8pt_gray1"/>
    <w:rsid w:val="00C9591C"/>
    <w:rPr>
      <w:rFonts w:ascii="Verdana" w:hAnsi="Verdana" w:hint="default"/>
      <w:color w:val="666666"/>
      <w:sz w:val="16"/>
      <w:szCs w:val="16"/>
    </w:rPr>
  </w:style>
  <w:style w:type="paragraph" w:styleId="Textoembloco">
    <w:name w:val="Block Text"/>
    <w:basedOn w:val="Normal"/>
    <w:rsid w:val="00C9591C"/>
    <w:pPr>
      <w:spacing w:line="360" w:lineRule="auto"/>
      <w:ind w:left="720" w:right="573"/>
      <w:jc w:val="both"/>
    </w:pPr>
    <w:rPr>
      <w:rFonts w:ascii="Arial" w:hAnsi="Arial"/>
      <w:szCs w:val="20"/>
      <w:lang w:val="pt-BR"/>
    </w:rPr>
  </w:style>
  <w:style w:type="character" w:customStyle="1" w:styleId="txtarial8ptgray">
    <w:name w:val="txt_arial_8pt_gray"/>
    <w:rsid w:val="009B633D"/>
  </w:style>
  <w:style w:type="character" w:styleId="Hyperlink">
    <w:name w:val="Hyperlink"/>
    <w:rsid w:val="006A53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2EA5"/>
    <w:pPr>
      <w:ind w:left="708"/>
    </w:pPr>
  </w:style>
  <w:style w:type="paragraph" w:styleId="Rodap">
    <w:name w:val="footer"/>
    <w:basedOn w:val="Normal"/>
    <w:link w:val="RodapChar"/>
    <w:rsid w:val="00EB5D9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B5D9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p@fsp.usp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titoporcov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HEP 102 – Epidemiologia</vt:lpstr>
      <vt:lpstr>HEP 102 – Epidemiologia</vt:lpstr>
    </vt:vector>
  </TitlesOfParts>
  <Company>FSP</Company>
  <LinksUpToDate>false</LinksUpToDate>
  <CharactersWithSpaces>4221</CharactersWithSpaces>
  <SharedDoc>false</SharedDoc>
  <HLinks>
    <vt:vector size="12" baseType="variant">
      <vt:variant>
        <vt:i4>8257630</vt:i4>
      </vt:variant>
      <vt:variant>
        <vt:i4>3</vt:i4>
      </vt:variant>
      <vt:variant>
        <vt:i4>0</vt:i4>
      </vt:variant>
      <vt:variant>
        <vt:i4>5</vt:i4>
      </vt:variant>
      <vt:variant>
        <vt:lpwstr>mailto:tatitoporcov@gmail.com</vt:lpwstr>
      </vt:variant>
      <vt:variant>
        <vt:lpwstr/>
      </vt:variant>
      <vt:variant>
        <vt:i4>721007</vt:i4>
      </vt:variant>
      <vt:variant>
        <vt:i4>0</vt:i4>
      </vt:variant>
      <vt:variant>
        <vt:i4>0</vt:i4>
      </vt:variant>
      <vt:variant>
        <vt:i4>5</vt:i4>
      </vt:variant>
      <vt:variant>
        <vt:lpwstr>mailto:hep@fsp.usp.br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 102 – Epidemiologia</dc:title>
  <dc:subject/>
  <dc:creator>HEP</dc:creator>
  <cp:keywords/>
  <cp:lastModifiedBy>Aula</cp:lastModifiedBy>
  <cp:revision>4</cp:revision>
  <cp:lastPrinted>2010-04-27T15:08:00Z</cp:lastPrinted>
  <dcterms:created xsi:type="dcterms:W3CDTF">2018-08-22T17:50:00Z</dcterms:created>
  <dcterms:modified xsi:type="dcterms:W3CDTF">2018-08-22T17:51:00Z</dcterms:modified>
</cp:coreProperties>
</file>