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  <w:b/>
        </w:rPr>
      </w:pPr>
      <w:r w:rsidRPr="00135BAE">
        <w:rPr>
          <w:rFonts w:cs="Times New Roman"/>
          <w:b/>
          <w:bCs/>
        </w:rPr>
        <w:t xml:space="preserve">Universidade de São Paulo </w:t>
      </w: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  <w:b/>
        </w:rPr>
      </w:pPr>
      <w:r w:rsidRPr="00135BAE">
        <w:rPr>
          <w:rFonts w:cs="Times New Roman"/>
          <w:b/>
          <w:bCs/>
        </w:rPr>
        <w:t xml:space="preserve">Faculdade de Filosofia, Letras e Ciências </w:t>
      </w:r>
      <w:proofErr w:type="gramStart"/>
      <w:r w:rsidRPr="00135BAE">
        <w:rPr>
          <w:rFonts w:cs="Times New Roman"/>
          <w:b/>
          <w:bCs/>
        </w:rPr>
        <w:t>Humanas</w:t>
      </w:r>
      <w:proofErr w:type="gramEnd"/>
      <w:r w:rsidRPr="00135BAE">
        <w:rPr>
          <w:rFonts w:cs="Times New Roman"/>
          <w:b/>
          <w:bCs/>
        </w:rPr>
        <w:t xml:space="preserve"> </w:t>
      </w: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  <w:b/>
        </w:rPr>
      </w:pPr>
      <w:r w:rsidRPr="00135BAE">
        <w:rPr>
          <w:rFonts w:cs="Times New Roman"/>
          <w:b/>
          <w:bCs/>
        </w:rPr>
        <w:t>Departamento de História</w:t>
      </w: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  <w:b/>
        </w:rPr>
      </w:pPr>
      <w:r w:rsidRPr="00135BAE">
        <w:rPr>
          <w:rFonts w:cs="Times New Roman"/>
          <w:b/>
          <w:bCs/>
        </w:rPr>
        <w:t>Disciplina: História da Alimentação (FLH 0129)</w:t>
      </w: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  <w:b/>
        </w:rPr>
      </w:pPr>
      <w:r w:rsidRPr="00135BAE">
        <w:rPr>
          <w:rFonts w:cs="Times New Roman"/>
          <w:b/>
          <w:bCs/>
        </w:rPr>
        <w:t>2o semestre de 2018 – Vespertino</w:t>
      </w: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  <w:b/>
        </w:rPr>
      </w:pPr>
      <w:r w:rsidRPr="00135BAE">
        <w:rPr>
          <w:rFonts w:cs="Times New Roman"/>
          <w:b/>
          <w:bCs/>
        </w:rPr>
        <w:t xml:space="preserve">Professor: Rafael </w:t>
      </w:r>
      <w:proofErr w:type="spellStart"/>
      <w:r w:rsidRPr="00135BAE">
        <w:rPr>
          <w:rFonts w:cs="Times New Roman"/>
          <w:b/>
          <w:bCs/>
        </w:rPr>
        <w:t>Marquese</w:t>
      </w:r>
      <w:proofErr w:type="spellEnd"/>
      <w:r w:rsidRPr="00135BAE">
        <w:rPr>
          <w:rFonts w:cs="Times New Roman"/>
          <w:b/>
          <w:bCs/>
        </w:rPr>
        <w:t xml:space="preserve"> </w:t>
      </w:r>
    </w:p>
    <w:p w:rsidR="00E57BF3" w:rsidRPr="00135BAE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</w:rPr>
      </w:pPr>
      <w:r w:rsidRPr="00135BAE">
        <w:rPr>
          <w:rFonts w:cs="Times New Roman"/>
          <w:b/>
          <w:bCs/>
        </w:rPr>
        <w:t>Tema</w:t>
      </w:r>
      <w:r w:rsidRPr="00135BAE">
        <w:rPr>
          <w:rFonts w:cs="Times New Roman"/>
          <w:bCs/>
        </w:rPr>
        <w:t>: Café e Escravidão – Uma História Global</w:t>
      </w:r>
      <w:r w:rsidRPr="00135BAE">
        <w:rPr>
          <w:rFonts w:cs="Times New Roman"/>
        </w:rPr>
        <w:t xml:space="preserve"> </w:t>
      </w:r>
    </w:p>
    <w:p w:rsidR="00E57BF3" w:rsidRPr="00135BAE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</w:rPr>
      </w:pPr>
      <w:r w:rsidRPr="00135BAE">
        <w:rPr>
          <w:rFonts w:cs="Times New Roman"/>
          <w:b/>
          <w:bCs/>
        </w:rPr>
        <w:t>Objetivos</w:t>
      </w:r>
      <w:r w:rsidRPr="00135BAE">
        <w:rPr>
          <w:rFonts w:cs="Times New Roman"/>
          <w:bCs/>
        </w:rPr>
        <w:t>:</w:t>
      </w:r>
      <w:r w:rsidRPr="00135BAE">
        <w:rPr>
          <w:rFonts w:cs="Times New Roman"/>
        </w:rPr>
        <w:t xml:space="preserve"> O curso tem por objetivo central examinar a história do café na longa duração, isto é, da inscrição pioneira do artigo nas redes comerciais do Império Otomano à crise mundial da década de 1930. Nesse vasto arco de tempo, os circuitos globais da cadeia mercantil do café passaram por modificações substantivas. O curso pretende explorar as múltiplas combinações de terra, trabalho, capital e poder </w:t>
      </w:r>
      <w:proofErr w:type="gramStart"/>
      <w:r w:rsidRPr="00135BAE">
        <w:rPr>
          <w:rFonts w:cs="Times New Roman"/>
        </w:rPr>
        <w:t>político envolvidas na produção, circulação e consumo do artigo, do século XVI ao século XX</w:t>
      </w:r>
      <w:proofErr w:type="gramEnd"/>
      <w:r w:rsidRPr="00135BAE">
        <w:rPr>
          <w:rFonts w:cs="Times New Roman"/>
        </w:rPr>
        <w:t xml:space="preserve">. Ao mesmo tempo, o curso propõe o desenvolvimento de ferramentas teóricas e metodológicas para o estudo desse objeto, por meio da leitura crítica de bibliografia atualizada. </w:t>
      </w:r>
    </w:p>
    <w:p w:rsidR="00E57BF3" w:rsidRPr="00135BAE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</w:rPr>
      </w:pPr>
      <w:r w:rsidRPr="00135BAE">
        <w:rPr>
          <w:rFonts w:cs="Times New Roman"/>
          <w:b/>
          <w:bCs/>
        </w:rPr>
        <w:t>Avaliação</w:t>
      </w:r>
      <w:r w:rsidRPr="00135BAE">
        <w:rPr>
          <w:rFonts w:cs="Times New Roman"/>
          <w:bCs/>
        </w:rPr>
        <w:t xml:space="preserve">: </w:t>
      </w:r>
    </w:p>
    <w:p w:rsidR="00E57BF3" w:rsidRPr="00135BAE" w:rsidRDefault="000F074A" w:rsidP="00135BAE">
      <w:pPr>
        <w:pStyle w:val="Padro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135BAE">
        <w:rPr>
          <w:rFonts w:cs="Times New Roman"/>
        </w:rPr>
        <w:t xml:space="preserve">Trabalho escrito </w:t>
      </w:r>
      <w:r w:rsidR="00A21613">
        <w:rPr>
          <w:rFonts w:cs="Times New Roman"/>
        </w:rPr>
        <w:t xml:space="preserve">em grupo </w:t>
      </w:r>
      <w:r w:rsidRPr="00135BAE">
        <w:rPr>
          <w:rFonts w:cs="Times New Roman"/>
        </w:rPr>
        <w:t>(20-25 páginas, espaço 1,5, TNR 12), conjugando balanço bibliográfico e análise de fontes. (70% da nota</w:t>
      </w:r>
      <w:proofErr w:type="gramStart"/>
      <w:r w:rsidRPr="00135BAE">
        <w:rPr>
          <w:rFonts w:cs="Times New Roman"/>
        </w:rPr>
        <w:t>, entrega</w:t>
      </w:r>
      <w:proofErr w:type="gramEnd"/>
      <w:r w:rsidRPr="00135BAE">
        <w:rPr>
          <w:rFonts w:cs="Times New Roman"/>
        </w:rPr>
        <w:t xml:space="preserve"> em 03/12)</w:t>
      </w:r>
    </w:p>
    <w:p w:rsidR="00E57BF3" w:rsidRPr="00135BAE" w:rsidRDefault="000F074A" w:rsidP="00135BAE">
      <w:pPr>
        <w:pStyle w:val="Padro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135BAE">
        <w:rPr>
          <w:rFonts w:cs="Times New Roman"/>
        </w:rPr>
        <w:t xml:space="preserve">Prévia </w:t>
      </w:r>
      <w:r w:rsidR="00A21613">
        <w:rPr>
          <w:rFonts w:cs="Times New Roman"/>
        </w:rPr>
        <w:t>individual</w:t>
      </w:r>
      <w:r w:rsidR="00A21613" w:rsidRPr="00135BAE">
        <w:rPr>
          <w:rFonts w:cs="Times New Roman"/>
        </w:rPr>
        <w:t xml:space="preserve"> </w:t>
      </w:r>
      <w:r w:rsidRPr="00135BAE">
        <w:rPr>
          <w:rFonts w:cs="Times New Roman"/>
        </w:rPr>
        <w:t xml:space="preserve">do trabalho escrito, com pelo menos </w:t>
      </w:r>
      <w:proofErr w:type="gramStart"/>
      <w:r w:rsidRPr="00135BAE">
        <w:rPr>
          <w:rFonts w:cs="Times New Roman"/>
        </w:rPr>
        <w:t>3</w:t>
      </w:r>
      <w:proofErr w:type="gramEnd"/>
      <w:r w:rsidRPr="00135BAE">
        <w:rPr>
          <w:rFonts w:cs="Times New Roman"/>
        </w:rPr>
        <w:t xml:space="preserve"> fichamentos e uma breve consideração sobre a fonte a ser analisada. (30% da nota</w:t>
      </w:r>
      <w:proofErr w:type="gramStart"/>
      <w:r w:rsidRPr="00135BAE">
        <w:rPr>
          <w:rFonts w:cs="Times New Roman"/>
        </w:rPr>
        <w:t>, entrega</w:t>
      </w:r>
      <w:proofErr w:type="gramEnd"/>
      <w:r w:rsidRPr="00135BAE">
        <w:rPr>
          <w:rFonts w:cs="Times New Roman"/>
        </w:rPr>
        <w:t xml:space="preserve"> em 08/10)</w:t>
      </w:r>
    </w:p>
    <w:p w:rsidR="00E57BF3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A21613" w:rsidRDefault="00A21613" w:rsidP="00A21613">
      <w:pPr>
        <w:pStyle w:val="Padro"/>
        <w:spacing w:after="0" w:line="240" w:lineRule="auto"/>
        <w:jc w:val="both"/>
        <w:rPr>
          <w:rFonts w:cs="Times New Roman"/>
        </w:rPr>
      </w:pPr>
      <w:r w:rsidRPr="00A21613">
        <w:rPr>
          <w:rFonts w:cs="Times New Roman"/>
          <w:b/>
        </w:rPr>
        <w:t>Observações</w:t>
      </w:r>
      <w:r>
        <w:rPr>
          <w:rFonts w:cs="Times New Roman"/>
        </w:rPr>
        <w:t xml:space="preserve">: </w:t>
      </w:r>
    </w:p>
    <w:p w:rsidR="00A21613" w:rsidRDefault="00A21613" w:rsidP="00A21613">
      <w:pPr>
        <w:pStyle w:val="Padro"/>
        <w:spacing w:after="0" w:line="240" w:lineRule="auto"/>
        <w:jc w:val="both"/>
        <w:rPr>
          <w:rFonts w:cs="Times New Roman"/>
          <w:color w:val="000000"/>
          <w:shd w:val="clear" w:color="auto" w:fill="FFFFFF"/>
        </w:rPr>
      </w:pPr>
      <w:r w:rsidRPr="00A21613">
        <w:rPr>
          <w:rFonts w:cs="Times New Roman"/>
        </w:rPr>
        <w:t>As monitoras</w:t>
      </w:r>
      <w:r w:rsidR="00746DBA">
        <w:rPr>
          <w:rFonts w:cs="Times New Roman"/>
        </w:rPr>
        <w:t xml:space="preserve"> </w:t>
      </w:r>
      <w:r w:rsidRPr="00A21613">
        <w:rPr>
          <w:rFonts w:cs="Times New Roman"/>
        </w:rPr>
        <w:t>Nicole (</w:t>
      </w:r>
      <w:r w:rsidR="00746DBA" w:rsidRPr="00746DBA">
        <w:rPr>
          <w:rFonts w:cs="Times New Roman"/>
          <w:color w:val="000000"/>
          <w:shd w:val="clear" w:color="auto" w:fill="FFFFFF"/>
        </w:rPr>
        <w:t>nicole.lbianchini@gmail.com</w:t>
      </w:r>
      <w:r w:rsidRPr="00A21613">
        <w:rPr>
          <w:rFonts w:cs="Times New Roman"/>
          <w:color w:val="000000"/>
          <w:shd w:val="clear" w:color="auto" w:fill="FFFFFF"/>
        </w:rPr>
        <w:t>)</w:t>
      </w:r>
      <w:r w:rsidR="00746DBA">
        <w:rPr>
          <w:rFonts w:cs="Times New Roman"/>
          <w:color w:val="000000"/>
          <w:shd w:val="clear" w:color="auto" w:fill="FFFFFF"/>
        </w:rPr>
        <w:t xml:space="preserve"> e </w:t>
      </w:r>
      <w:r w:rsidR="00746DBA" w:rsidRPr="00A21613">
        <w:rPr>
          <w:rFonts w:cs="Times New Roman"/>
        </w:rPr>
        <w:t>Carolina (cbsluiz@gmail.com</w:t>
      </w:r>
      <w:r w:rsidR="00746DBA">
        <w:rPr>
          <w:rFonts w:cs="Times New Roman"/>
        </w:rPr>
        <w:t>)</w:t>
      </w:r>
      <w:r>
        <w:rPr>
          <w:rFonts w:cs="Times New Roman"/>
          <w:color w:val="000000"/>
          <w:shd w:val="clear" w:color="auto" w:fill="FFFFFF"/>
        </w:rPr>
        <w:t xml:space="preserve"> estarão disponíveis para orientar os trabalhos, com horários marcados de atendimento na Segunda ou na Quinta-feira. Recomenda-s</w:t>
      </w:r>
      <w:r w:rsidR="00746DBA">
        <w:rPr>
          <w:rFonts w:cs="Times New Roman"/>
          <w:color w:val="000000"/>
          <w:shd w:val="clear" w:color="auto" w:fill="FFFFFF"/>
        </w:rPr>
        <w:t>e pelo menos uma reunião após a entrega da prévia individual.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9035A0" w:rsidRPr="00A21613" w:rsidRDefault="009035A0" w:rsidP="00A21613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>Os textos</w:t>
      </w:r>
      <w:r w:rsidR="000F074A">
        <w:rPr>
          <w:rFonts w:cs="Times New Roman"/>
          <w:color w:val="000000"/>
          <w:shd w:val="clear" w:color="auto" w:fill="FFFFFF"/>
        </w:rPr>
        <w:t xml:space="preserve"> das aulas</w:t>
      </w:r>
      <w:r>
        <w:rPr>
          <w:rFonts w:cs="Times New Roman"/>
          <w:color w:val="000000"/>
          <w:shd w:val="clear" w:color="auto" w:fill="FFFFFF"/>
        </w:rPr>
        <w:t xml:space="preserve"> estarão disponíveis no </w:t>
      </w:r>
      <w:proofErr w:type="spellStart"/>
      <w:r>
        <w:rPr>
          <w:rFonts w:cs="Times New Roman"/>
          <w:color w:val="000000"/>
          <w:shd w:val="clear" w:color="auto" w:fill="FFFFFF"/>
        </w:rPr>
        <w:t>moodle</w:t>
      </w:r>
      <w:proofErr w:type="spellEnd"/>
      <w:r>
        <w:rPr>
          <w:rFonts w:cs="Times New Roman"/>
          <w:color w:val="000000"/>
          <w:shd w:val="clear" w:color="auto" w:fill="FFFFFF"/>
        </w:rPr>
        <w:t>.</w:t>
      </w:r>
    </w:p>
    <w:p w:rsidR="00A21613" w:rsidRPr="00135BAE" w:rsidRDefault="00A2161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E57BF3" w:rsidRPr="00135BAE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</w:rPr>
      </w:pPr>
      <w:r w:rsidRPr="00135BAE">
        <w:rPr>
          <w:rFonts w:cs="Times New Roman"/>
          <w:b/>
        </w:rPr>
        <w:t>Cronograma</w:t>
      </w:r>
      <w:r w:rsidRPr="00135BAE">
        <w:rPr>
          <w:rFonts w:cs="Times New Roman"/>
        </w:rPr>
        <w:t>:</w:t>
      </w:r>
    </w:p>
    <w:p w:rsidR="00E57BF3" w:rsidRPr="00135BAE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E57BF3" w:rsidRPr="00505520" w:rsidRDefault="00505520" w:rsidP="00135BAE">
      <w:pPr>
        <w:pStyle w:val="Padro"/>
        <w:spacing w:after="0" w:line="240" w:lineRule="auto"/>
        <w:jc w:val="both"/>
        <w:rPr>
          <w:rFonts w:cs="Times New Roman"/>
          <w:b/>
        </w:rPr>
      </w:pPr>
      <w:r w:rsidRPr="00505520">
        <w:rPr>
          <w:rFonts w:cs="Times New Roman"/>
          <w:b/>
        </w:rPr>
        <w:t>13</w:t>
      </w:r>
      <w:r w:rsidR="00135BAE" w:rsidRPr="00505520">
        <w:rPr>
          <w:rFonts w:cs="Times New Roman"/>
          <w:b/>
        </w:rPr>
        <w:t xml:space="preserve">/08 </w:t>
      </w:r>
      <w:r w:rsidR="00135BAE" w:rsidRPr="00505520">
        <w:rPr>
          <w:rFonts w:cs="Times New Roman"/>
          <w:b/>
        </w:rPr>
        <w:tab/>
      </w:r>
      <w:r w:rsidR="00745636" w:rsidRPr="00505520">
        <w:rPr>
          <w:rFonts w:cs="Times New Roman"/>
          <w:b/>
        </w:rPr>
        <w:tab/>
      </w:r>
      <w:r w:rsidR="00135BAE" w:rsidRPr="00505520">
        <w:rPr>
          <w:rFonts w:cs="Times New Roman"/>
          <w:b/>
        </w:rPr>
        <w:t>Apresentação do curso</w:t>
      </w:r>
    </w:p>
    <w:p w:rsidR="00E57BF3" w:rsidRPr="00505520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E57BF3" w:rsidRPr="00505520" w:rsidRDefault="00505520" w:rsidP="00135BAE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20</w:t>
      </w:r>
      <w:r w:rsidR="00135BAE" w:rsidRPr="00505520">
        <w:rPr>
          <w:rFonts w:cs="Times New Roman"/>
          <w:b/>
        </w:rPr>
        <w:t>/08</w:t>
      </w:r>
      <w:r w:rsidR="00135BAE" w:rsidRPr="00505520">
        <w:rPr>
          <w:rFonts w:cs="Times New Roman"/>
          <w:b/>
        </w:rPr>
        <w:tab/>
      </w:r>
      <w:r w:rsidR="00745636" w:rsidRPr="00505520">
        <w:rPr>
          <w:rFonts w:cs="Times New Roman"/>
          <w:b/>
        </w:rPr>
        <w:tab/>
      </w:r>
      <w:r w:rsidR="000F074A" w:rsidRPr="00505520">
        <w:rPr>
          <w:rFonts w:cs="Times New Roman"/>
          <w:b/>
        </w:rPr>
        <w:t xml:space="preserve">Aula </w:t>
      </w:r>
      <w:proofErr w:type="gramStart"/>
      <w:r w:rsidR="000F074A" w:rsidRPr="00505520">
        <w:rPr>
          <w:rFonts w:cs="Times New Roman"/>
          <w:b/>
        </w:rPr>
        <w:t>1</w:t>
      </w:r>
      <w:proofErr w:type="gramEnd"/>
      <w:r w:rsidR="000F074A" w:rsidRPr="00505520">
        <w:rPr>
          <w:rFonts w:cs="Times New Roman"/>
          <w:b/>
        </w:rPr>
        <w:t xml:space="preserve">: </w:t>
      </w:r>
      <w:r w:rsidR="00135BAE" w:rsidRPr="00505520">
        <w:rPr>
          <w:rFonts w:cs="Times New Roman"/>
          <w:b/>
        </w:rPr>
        <w:t>Império Otomano</w:t>
      </w:r>
    </w:p>
    <w:p w:rsidR="00E57BF3" w:rsidRDefault="000F074A" w:rsidP="00135BAE">
      <w:pPr>
        <w:pStyle w:val="Padro"/>
        <w:spacing w:after="0" w:line="240" w:lineRule="auto"/>
        <w:jc w:val="both"/>
        <w:rPr>
          <w:rFonts w:cs="Times New Roman"/>
          <w:lang w:val="en-US"/>
        </w:rPr>
      </w:pPr>
      <w:proofErr w:type="spellStart"/>
      <w:r w:rsidRPr="00135BAE">
        <w:rPr>
          <w:rFonts w:cs="Times New Roman"/>
          <w:lang w:val="en-US"/>
        </w:rPr>
        <w:t>Texto</w:t>
      </w:r>
      <w:proofErr w:type="spellEnd"/>
      <w:r w:rsidRPr="00135BAE">
        <w:rPr>
          <w:rFonts w:cs="Times New Roman"/>
          <w:lang w:val="en-US"/>
        </w:rPr>
        <w:t xml:space="preserve">: Michel </w:t>
      </w:r>
      <w:proofErr w:type="spellStart"/>
      <w:r w:rsidRPr="00135BAE">
        <w:rPr>
          <w:rFonts w:cs="Times New Roman"/>
          <w:lang w:val="en-US"/>
        </w:rPr>
        <w:t>Tuchscherer</w:t>
      </w:r>
      <w:proofErr w:type="spellEnd"/>
      <w:r w:rsidRPr="00135BAE">
        <w:rPr>
          <w:rFonts w:cs="Times New Roman"/>
          <w:lang w:val="en-US"/>
        </w:rPr>
        <w:t xml:space="preserve">, “Trade and Port Cities in the Red Sea – Gulf of Aden Region in the Sixteenth and Seventeenth </w:t>
      </w:r>
      <w:proofErr w:type="spellStart"/>
      <w:r w:rsidRPr="00135BAE">
        <w:rPr>
          <w:rFonts w:cs="Times New Roman"/>
          <w:lang w:val="en-US"/>
        </w:rPr>
        <w:t>Centuries.”In</w:t>
      </w:r>
      <w:proofErr w:type="spellEnd"/>
      <w:r w:rsidRPr="00135BAE">
        <w:rPr>
          <w:rFonts w:cs="Times New Roman"/>
          <w:lang w:val="en-US"/>
        </w:rPr>
        <w:t xml:space="preserve">: Leila </w:t>
      </w:r>
      <w:proofErr w:type="spellStart"/>
      <w:r w:rsidRPr="00135BAE">
        <w:rPr>
          <w:rFonts w:cs="Times New Roman"/>
          <w:lang w:val="en-US"/>
        </w:rPr>
        <w:t>Tarazi</w:t>
      </w:r>
      <w:proofErr w:type="spellEnd"/>
      <w:r w:rsidRPr="00135BAE">
        <w:rPr>
          <w:rFonts w:cs="Times New Roman"/>
          <w:lang w:val="en-US"/>
        </w:rPr>
        <w:t xml:space="preserve"> </w:t>
      </w:r>
      <w:proofErr w:type="spellStart"/>
      <w:r w:rsidRPr="00135BAE">
        <w:rPr>
          <w:rFonts w:cs="Times New Roman"/>
          <w:lang w:val="en-US"/>
        </w:rPr>
        <w:t>Fawaz</w:t>
      </w:r>
      <w:proofErr w:type="spellEnd"/>
      <w:r w:rsidRPr="00135BAE">
        <w:rPr>
          <w:rFonts w:cs="Times New Roman"/>
          <w:lang w:val="en-US"/>
        </w:rPr>
        <w:t xml:space="preserve"> &amp; </w:t>
      </w:r>
      <w:proofErr w:type="spellStart"/>
      <w:r w:rsidRPr="00135BAE">
        <w:rPr>
          <w:rFonts w:cs="Times New Roman"/>
          <w:lang w:val="en-US"/>
        </w:rPr>
        <w:t>C.A.Bayly</w:t>
      </w:r>
      <w:proofErr w:type="spellEnd"/>
      <w:r w:rsidRPr="00135BAE">
        <w:rPr>
          <w:rFonts w:cs="Times New Roman"/>
          <w:lang w:val="en-US"/>
        </w:rPr>
        <w:t xml:space="preserve"> (ed.), Modernity and Culture. </w:t>
      </w:r>
      <w:proofErr w:type="gramStart"/>
      <w:r w:rsidRPr="00135BAE">
        <w:rPr>
          <w:rFonts w:cs="Times New Roman"/>
          <w:lang w:val="en-US"/>
        </w:rPr>
        <w:t>From the Mediterranean to the Indian Ocean.</w:t>
      </w:r>
      <w:proofErr w:type="gramEnd"/>
      <w:r w:rsidRPr="00135BAE">
        <w:rPr>
          <w:rFonts w:cs="Times New Roman"/>
          <w:lang w:val="en-US"/>
        </w:rPr>
        <w:t xml:space="preserve"> New York: Columbia University Press, 2002, pp.28-47.</w:t>
      </w:r>
    </w:p>
    <w:p w:rsidR="00135BAE" w:rsidRPr="00135BAE" w:rsidRDefault="00135BAE" w:rsidP="00135BAE">
      <w:pPr>
        <w:pStyle w:val="Padro"/>
        <w:spacing w:after="0" w:line="240" w:lineRule="auto"/>
        <w:jc w:val="both"/>
        <w:rPr>
          <w:rFonts w:cs="Times New Roman"/>
          <w:lang w:val="en-US"/>
        </w:rPr>
      </w:pPr>
    </w:p>
    <w:p w:rsidR="00135BAE" w:rsidRPr="00745636" w:rsidRDefault="00505520" w:rsidP="00135BAE">
      <w:pPr>
        <w:pStyle w:val="Padro"/>
        <w:spacing w:after="0" w:line="240" w:lineRule="auto"/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27</w:t>
      </w:r>
      <w:r w:rsidR="00135BAE" w:rsidRPr="00745636">
        <w:rPr>
          <w:rFonts w:cs="Times New Roman"/>
          <w:b/>
          <w:lang w:val="en-US"/>
        </w:rPr>
        <w:t>/08</w:t>
      </w:r>
      <w:r w:rsidR="00135BAE" w:rsidRPr="00745636">
        <w:rPr>
          <w:rFonts w:cs="Times New Roman"/>
          <w:b/>
          <w:lang w:val="en-US"/>
        </w:rPr>
        <w:tab/>
      </w:r>
      <w:r w:rsidR="00745636" w:rsidRPr="00745636">
        <w:rPr>
          <w:rFonts w:cs="Times New Roman"/>
          <w:b/>
          <w:lang w:val="en-US"/>
        </w:rPr>
        <w:tab/>
      </w:r>
      <w:r w:rsidR="000F074A" w:rsidRPr="00745636">
        <w:rPr>
          <w:rFonts w:cs="Times New Roman"/>
          <w:b/>
          <w:lang w:val="en-US"/>
        </w:rPr>
        <w:t xml:space="preserve">Aula 2: </w:t>
      </w:r>
      <w:proofErr w:type="spellStart"/>
      <w:r w:rsidR="000F074A" w:rsidRPr="00745636">
        <w:rPr>
          <w:rFonts w:cs="Times New Roman"/>
          <w:b/>
          <w:lang w:val="en-US"/>
        </w:rPr>
        <w:t>Virada</w:t>
      </w:r>
      <w:proofErr w:type="spellEnd"/>
      <w:r w:rsidR="000F074A" w:rsidRPr="00745636">
        <w:rPr>
          <w:rFonts w:cs="Times New Roman"/>
          <w:b/>
          <w:lang w:val="en-US"/>
        </w:rPr>
        <w:t xml:space="preserve"> </w:t>
      </w:r>
      <w:proofErr w:type="spellStart"/>
      <w:r w:rsidR="000F074A" w:rsidRPr="00745636">
        <w:rPr>
          <w:rFonts w:cs="Times New Roman"/>
          <w:b/>
          <w:lang w:val="en-US"/>
        </w:rPr>
        <w:t>caribenha</w:t>
      </w:r>
      <w:proofErr w:type="spellEnd"/>
      <w:r w:rsidR="000F074A" w:rsidRPr="00745636">
        <w:rPr>
          <w:rFonts w:cs="Times New Roman"/>
          <w:b/>
          <w:lang w:val="en-US"/>
        </w:rPr>
        <w:t xml:space="preserve"> </w:t>
      </w: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  <w:lang w:val="en-US"/>
        </w:rPr>
      </w:pPr>
      <w:proofErr w:type="spellStart"/>
      <w:r w:rsidRPr="00135BAE">
        <w:rPr>
          <w:rFonts w:cs="Times New Roman"/>
          <w:lang w:val="en-US"/>
        </w:rPr>
        <w:t>Texto</w:t>
      </w:r>
      <w:proofErr w:type="spellEnd"/>
      <w:r w:rsidRPr="00135BAE">
        <w:rPr>
          <w:rFonts w:cs="Times New Roman"/>
          <w:lang w:val="en-US"/>
        </w:rPr>
        <w:t>: Brian Cowan, “The Rise of the Coffeehouse Reconsidered”, in: The Historical Journal, vol.47, n.1, March 2004, pp.21-46.</w:t>
      </w:r>
    </w:p>
    <w:p w:rsidR="00E57BF3" w:rsidRDefault="00E57BF3" w:rsidP="00135BAE">
      <w:pPr>
        <w:pStyle w:val="Padro"/>
        <w:spacing w:after="0" w:line="240" w:lineRule="auto"/>
        <w:jc w:val="both"/>
        <w:rPr>
          <w:rFonts w:cs="Times New Roman"/>
          <w:lang w:val="en-US"/>
        </w:rPr>
      </w:pPr>
    </w:p>
    <w:p w:rsidR="00505520" w:rsidRPr="00135BAE" w:rsidRDefault="00505520" w:rsidP="00135BAE">
      <w:pPr>
        <w:pStyle w:val="Padro"/>
        <w:spacing w:after="0" w:line="240" w:lineRule="auto"/>
        <w:jc w:val="both"/>
        <w:rPr>
          <w:rFonts w:cs="Times New Roman"/>
          <w:lang w:val="en-US"/>
        </w:rPr>
      </w:pPr>
    </w:p>
    <w:p w:rsidR="00E57BF3" w:rsidRPr="00745636" w:rsidRDefault="00745636" w:rsidP="00135BAE">
      <w:pPr>
        <w:pStyle w:val="Padro"/>
        <w:spacing w:after="0" w:line="240" w:lineRule="auto"/>
        <w:jc w:val="both"/>
        <w:rPr>
          <w:rFonts w:cs="Times New Roman"/>
          <w:b/>
        </w:rPr>
      </w:pPr>
      <w:r w:rsidRPr="00745636">
        <w:rPr>
          <w:rFonts w:cs="Times New Roman"/>
          <w:b/>
        </w:rPr>
        <w:t>10/09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F</w:t>
      </w:r>
      <w:r w:rsidR="000F074A" w:rsidRPr="00745636">
        <w:rPr>
          <w:rFonts w:cs="Times New Roman"/>
          <w:b/>
        </w:rPr>
        <w:t>echamento dos temas de pesquisa.</w:t>
      </w:r>
      <w:bookmarkStart w:id="0" w:name="_GoBack"/>
      <w:bookmarkEnd w:id="0"/>
    </w:p>
    <w:p w:rsidR="00505520" w:rsidRDefault="00505520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505520" w:rsidRDefault="00505520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505520" w:rsidRDefault="00505520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505520" w:rsidRPr="00745636" w:rsidRDefault="00505520" w:rsidP="00505520">
      <w:pPr>
        <w:pStyle w:val="Padro"/>
        <w:spacing w:after="0" w:line="240" w:lineRule="auto"/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lastRenderedPageBreak/>
        <w:t>15</w:t>
      </w:r>
      <w:r w:rsidRPr="00745636">
        <w:rPr>
          <w:rFonts w:cs="Times New Roman"/>
          <w:b/>
          <w:lang w:val="en-US"/>
        </w:rPr>
        <w:t>/</w:t>
      </w:r>
      <w:r>
        <w:rPr>
          <w:rFonts w:cs="Times New Roman"/>
          <w:b/>
          <w:lang w:val="en-US"/>
        </w:rPr>
        <w:t xml:space="preserve">09 </w:t>
      </w:r>
      <w:r w:rsidRPr="00745636">
        <w:rPr>
          <w:rFonts w:cs="Times New Roman"/>
          <w:b/>
          <w:lang w:val="en-US"/>
        </w:rPr>
        <w:tab/>
      </w:r>
      <w:r>
        <w:rPr>
          <w:rFonts w:cs="Times New Roman"/>
          <w:b/>
          <w:lang w:val="en-US"/>
        </w:rPr>
        <w:tab/>
      </w:r>
      <w:r w:rsidRPr="00745636">
        <w:rPr>
          <w:rFonts w:cs="Times New Roman"/>
          <w:b/>
          <w:lang w:val="en-US"/>
        </w:rPr>
        <w:t>Aula 3: Saint-Domingue</w:t>
      </w:r>
      <w:r>
        <w:rPr>
          <w:rFonts w:cs="Times New Roman"/>
          <w:b/>
          <w:lang w:val="en-US"/>
        </w:rPr>
        <w:t xml:space="preserve"> (</w:t>
      </w:r>
      <w:r>
        <w:rPr>
          <w:rFonts w:cs="Times New Roman"/>
          <w:b/>
          <w:lang w:val="en-US"/>
        </w:rPr>
        <w:t>SÁBADO</w:t>
      </w:r>
      <w:r>
        <w:rPr>
          <w:rFonts w:cs="Times New Roman"/>
          <w:b/>
          <w:lang w:val="en-US"/>
        </w:rPr>
        <w:t>)</w:t>
      </w:r>
    </w:p>
    <w:p w:rsidR="00505520" w:rsidRPr="00135BAE" w:rsidRDefault="00505520" w:rsidP="00505520">
      <w:pPr>
        <w:pStyle w:val="Padro"/>
        <w:spacing w:after="0" w:line="240" w:lineRule="auto"/>
        <w:jc w:val="both"/>
        <w:rPr>
          <w:rFonts w:cs="Times New Roman"/>
          <w:lang w:val="en-US"/>
        </w:rPr>
      </w:pPr>
      <w:proofErr w:type="spellStart"/>
      <w:r w:rsidRPr="00135BAE">
        <w:rPr>
          <w:rFonts w:cs="Times New Roman"/>
          <w:lang w:val="en-US"/>
        </w:rPr>
        <w:t>Texto</w:t>
      </w:r>
      <w:proofErr w:type="spellEnd"/>
      <w:r w:rsidRPr="00135BAE">
        <w:rPr>
          <w:rFonts w:cs="Times New Roman"/>
          <w:lang w:val="en-US"/>
        </w:rPr>
        <w:t>: Michel-</w:t>
      </w:r>
      <w:proofErr w:type="spellStart"/>
      <w:r w:rsidRPr="00135BAE">
        <w:rPr>
          <w:rFonts w:cs="Times New Roman"/>
          <w:lang w:val="en-US"/>
        </w:rPr>
        <w:t>Rolph</w:t>
      </w:r>
      <w:proofErr w:type="spellEnd"/>
      <w:r w:rsidRPr="00135BAE">
        <w:rPr>
          <w:rFonts w:cs="Times New Roman"/>
          <w:lang w:val="en-US"/>
        </w:rPr>
        <w:t xml:space="preserve"> </w:t>
      </w:r>
      <w:proofErr w:type="spellStart"/>
      <w:r w:rsidRPr="00135BAE">
        <w:rPr>
          <w:rFonts w:cs="Times New Roman"/>
          <w:lang w:val="en-US"/>
        </w:rPr>
        <w:t>Trouillot</w:t>
      </w:r>
      <w:proofErr w:type="spellEnd"/>
      <w:r w:rsidRPr="00135BAE">
        <w:rPr>
          <w:rFonts w:cs="Times New Roman"/>
          <w:lang w:val="en-US"/>
        </w:rPr>
        <w:t xml:space="preserve">, “Motion in the System: Coffee, Color, and Slavery in Eighteenth-Century Saint-Domingue”. In: Review. A Journal of the Fernand </w:t>
      </w:r>
      <w:proofErr w:type="spellStart"/>
      <w:r w:rsidRPr="00135BAE">
        <w:rPr>
          <w:rFonts w:cs="Times New Roman"/>
          <w:lang w:val="en-US"/>
        </w:rPr>
        <w:t>Braudel</w:t>
      </w:r>
      <w:proofErr w:type="spellEnd"/>
      <w:r w:rsidRPr="00135BAE">
        <w:rPr>
          <w:rFonts w:cs="Times New Roman"/>
          <w:lang w:val="en-US"/>
        </w:rPr>
        <w:t xml:space="preserve"> Center, 5 (3): 331-388, Winter 1982.</w:t>
      </w:r>
    </w:p>
    <w:p w:rsidR="00505520" w:rsidRPr="00505520" w:rsidRDefault="00505520" w:rsidP="00135BAE">
      <w:pPr>
        <w:pStyle w:val="Padro"/>
        <w:spacing w:after="0" w:line="240" w:lineRule="auto"/>
        <w:jc w:val="both"/>
        <w:rPr>
          <w:rFonts w:cs="Times New Roman"/>
          <w:lang w:val="en-US"/>
        </w:rPr>
      </w:pPr>
    </w:p>
    <w:p w:rsidR="00505520" w:rsidRPr="00505520" w:rsidRDefault="00505520" w:rsidP="00135BAE">
      <w:pPr>
        <w:pStyle w:val="Padro"/>
        <w:spacing w:after="0" w:line="240" w:lineRule="auto"/>
        <w:jc w:val="both"/>
        <w:rPr>
          <w:rFonts w:cs="Times New Roman"/>
          <w:lang w:val="en-US"/>
        </w:rPr>
      </w:pPr>
    </w:p>
    <w:p w:rsidR="00E57BF3" w:rsidRPr="00135BAE" w:rsidRDefault="00745636" w:rsidP="00135BAE">
      <w:pPr>
        <w:pStyle w:val="Padro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17/09</w:t>
      </w:r>
      <w:r>
        <w:rPr>
          <w:rFonts w:cs="Times New Roman"/>
          <w:b/>
          <w:lang w:val="en-US"/>
        </w:rPr>
        <w:tab/>
      </w:r>
      <w:r>
        <w:rPr>
          <w:rFonts w:cs="Times New Roman"/>
          <w:b/>
          <w:lang w:val="en-US"/>
        </w:rPr>
        <w:tab/>
      </w:r>
      <w:r w:rsidR="000F074A" w:rsidRPr="00745636">
        <w:rPr>
          <w:rFonts w:cs="Times New Roman"/>
          <w:b/>
          <w:lang w:val="en-US"/>
        </w:rPr>
        <w:t>Aula 4: Jamaica</w:t>
      </w:r>
      <w:r w:rsidR="000F074A" w:rsidRPr="00135BAE">
        <w:rPr>
          <w:rFonts w:cs="Times New Roman"/>
          <w:lang w:val="en-US"/>
        </w:rPr>
        <w:t xml:space="preserve"> </w:t>
      </w:r>
    </w:p>
    <w:p w:rsidR="00E57BF3" w:rsidRPr="00505520" w:rsidRDefault="000F074A" w:rsidP="00135BAE">
      <w:pPr>
        <w:pStyle w:val="Padro"/>
        <w:spacing w:after="0" w:line="240" w:lineRule="auto"/>
        <w:jc w:val="both"/>
        <w:rPr>
          <w:rFonts w:cs="Times New Roman"/>
          <w:lang w:val="nl-NL"/>
        </w:rPr>
      </w:pPr>
      <w:proofErr w:type="spellStart"/>
      <w:r w:rsidRPr="00135BAE">
        <w:rPr>
          <w:rFonts w:cs="Times New Roman"/>
          <w:lang w:val="en-US"/>
        </w:rPr>
        <w:t>Texto</w:t>
      </w:r>
      <w:proofErr w:type="spellEnd"/>
      <w:r w:rsidRPr="00135BAE">
        <w:rPr>
          <w:rFonts w:cs="Times New Roman"/>
          <w:lang w:val="en-US"/>
        </w:rPr>
        <w:t>: S</w:t>
      </w:r>
      <w:r w:rsidRPr="00135BAE">
        <w:rPr>
          <w:rFonts w:cs="Times New Roman"/>
          <w:lang w:val="nl-NL"/>
        </w:rPr>
        <w:t>eymour Drescher, “The Fragmentation of Atlantic Slavery and the British Intercolonial Slave Trade”. In: Walter Johnson (ed), The Chattel Principle. Internal Slave Trades in the Americas. New Haven: Yale University Press, 2004, pp.234-255.</w:t>
      </w:r>
    </w:p>
    <w:p w:rsidR="00E57BF3" w:rsidRPr="00505520" w:rsidRDefault="00745636" w:rsidP="00135BAE">
      <w:pPr>
        <w:pStyle w:val="Padro"/>
        <w:spacing w:after="0" w:line="240" w:lineRule="auto"/>
        <w:jc w:val="both"/>
        <w:rPr>
          <w:rFonts w:cs="Times New Roman"/>
          <w:lang w:val="nl-NL"/>
        </w:rPr>
      </w:pPr>
      <w:r w:rsidRPr="00745636">
        <w:rPr>
          <w:rFonts w:cs="Times New Roman"/>
          <w:b/>
          <w:lang w:val="nl-NL"/>
        </w:rPr>
        <w:t>24/09</w:t>
      </w:r>
      <w:r>
        <w:rPr>
          <w:rFonts w:cs="Times New Roman"/>
          <w:b/>
          <w:lang w:val="nl-NL"/>
        </w:rPr>
        <w:tab/>
      </w:r>
      <w:r>
        <w:rPr>
          <w:rFonts w:cs="Times New Roman"/>
          <w:b/>
          <w:lang w:val="nl-NL"/>
        </w:rPr>
        <w:tab/>
      </w:r>
      <w:r w:rsidR="000F074A" w:rsidRPr="00745636">
        <w:rPr>
          <w:rFonts w:cs="Times New Roman"/>
          <w:b/>
          <w:lang w:val="nl-NL"/>
        </w:rPr>
        <w:t>Aula 5: Cuba</w:t>
      </w: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</w:rPr>
      </w:pPr>
      <w:r w:rsidRPr="00135BAE">
        <w:rPr>
          <w:rFonts w:cs="Times New Roman"/>
          <w:lang w:val="nl-NL"/>
        </w:rPr>
        <w:t>Texto: Alejandro García Álvarez, “El café y su relación con otros cultivos tropicales en Cuba colonial”, in: Centauro. Revista Cubana de Antropología, Año 10, n.18, 2008, pp.2-27.</w:t>
      </w:r>
    </w:p>
    <w:p w:rsidR="00E57BF3" w:rsidRPr="00135BAE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E57BF3" w:rsidRPr="00135BAE" w:rsidRDefault="00745636" w:rsidP="00135BAE">
      <w:pPr>
        <w:pStyle w:val="Padro"/>
        <w:spacing w:after="0" w:line="240" w:lineRule="auto"/>
        <w:jc w:val="both"/>
        <w:rPr>
          <w:rFonts w:cs="Times New Roman"/>
        </w:rPr>
      </w:pPr>
      <w:r w:rsidRPr="00564D38">
        <w:rPr>
          <w:rFonts w:cs="Times New Roman"/>
          <w:b/>
          <w:lang w:val="nl-NL"/>
        </w:rPr>
        <w:t xml:space="preserve">01/10 </w:t>
      </w:r>
      <w:r w:rsidRPr="00564D38">
        <w:rPr>
          <w:rFonts w:cs="Times New Roman"/>
          <w:b/>
          <w:lang w:val="nl-NL"/>
        </w:rPr>
        <w:tab/>
      </w:r>
      <w:r w:rsidRPr="00564D38">
        <w:rPr>
          <w:rFonts w:cs="Times New Roman"/>
          <w:b/>
          <w:lang w:val="nl-NL"/>
        </w:rPr>
        <w:tab/>
      </w:r>
      <w:r w:rsidR="000F074A" w:rsidRPr="00564D38">
        <w:rPr>
          <w:rFonts w:cs="Times New Roman"/>
          <w:b/>
          <w:lang w:val="nl-NL"/>
        </w:rPr>
        <w:t xml:space="preserve">Aula 6: Vale do Paraíba (1) </w:t>
      </w: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</w:rPr>
      </w:pPr>
      <w:r w:rsidRPr="00135BAE">
        <w:rPr>
          <w:rFonts w:cs="Times New Roman"/>
          <w:lang w:val="nl-NL"/>
        </w:rPr>
        <w:t>Texto: Rafael Marquese &amp; Ricardo Salles, “A cartografia do poder senhorial: cafeicultura, escravidão e formação do Estado Nacional brasileiro, 1822-1848”, in: Mariana Muaze &amp; Ricardo Salles, O Vale do Paraíba e o Império do Brasil nos quadros da Segunda Escravidão. Rio de Janeiro: 7 Letras, 2015, pp.100-129.</w:t>
      </w:r>
    </w:p>
    <w:p w:rsidR="00E57BF3" w:rsidRPr="00135BAE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E57BF3" w:rsidRPr="00A21613" w:rsidRDefault="00564D38" w:rsidP="00135BAE">
      <w:pPr>
        <w:pStyle w:val="Padro"/>
        <w:spacing w:after="0" w:line="240" w:lineRule="auto"/>
        <w:jc w:val="both"/>
        <w:rPr>
          <w:rFonts w:cs="Times New Roman"/>
          <w:b/>
        </w:rPr>
      </w:pPr>
      <w:r w:rsidRPr="00A21613">
        <w:rPr>
          <w:rFonts w:cs="Times New Roman"/>
          <w:b/>
          <w:lang w:val="nl-NL"/>
        </w:rPr>
        <w:t>0</w:t>
      </w:r>
      <w:r w:rsidR="000F074A" w:rsidRPr="00A21613">
        <w:rPr>
          <w:rFonts w:cs="Times New Roman"/>
          <w:b/>
          <w:lang w:val="nl-NL"/>
        </w:rPr>
        <w:t>8</w:t>
      </w:r>
      <w:r w:rsidRPr="00A21613">
        <w:rPr>
          <w:rFonts w:cs="Times New Roman"/>
          <w:b/>
          <w:lang w:val="nl-NL"/>
        </w:rPr>
        <w:t>/10</w:t>
      </w:r>
      <w:r w:rsidRPr="00A21613">
        <w:rPr>
          <w:rFonts w:cs="Times New Roman"/>
          <w:b/>
          <w:lang w:val="nl-NL"/>
        </w:rPr>
        <w:tab/>
      </w:r>
      <w:r w:rsidRPr="00A21613">
        <w:rPr>
          <w:rFonts w:cs="Times New Roman"/>
          <w:b/>
          <w:lang w:val="nl-NL"/>
        </w:rPr>
        <w:tab/>
        <w:t xml:space="preserve">Entrega </w:t>
      </w:r>
      <w:r w:rsidR="000F074A" w:rsidRPr="00A21613">
        <w:rPr>
          <w:rFonts w:cs="Times New Roman"/>
          <w:b/>
          <w:lang w:val="nl-NL"/>
        </w:rPr>
        <w:t>dos fichamentos preparatórios individuais (30% da nota)</w:t>
      </w:r>
    </w:p>
    <w:p w:rsidR="00E57BF3" w:rsidRPr="00135BAE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E57BF3" w:rsidRPr="00135BAE" w:rsidRDefault="00A21613" w:rsidP="00135BAE">
      <w:pPr>
        <w:pStyle w:val="Padro"/>
        <w:spacing w:after="0" w:line="240" w:lineRule="auto"/>
        <w:jc w:val="both"/>
        <w:rPr>
          <w:rFonts w:cs="Times New Roman"/>
        </w:rPr>
      </w:pPr>
      <w:r w:rsidRPr="00A21613">
        <w:rPr>
          <w:rFonts w:cs="Times New Roman"/>
          <w:b/>
          <w:lang w:val="nl-NL"/>
        </w:rPr>
        <w:t xml:space="preserve">15/10 </w:t>
      </w:r>
      <w:r w:rsidRPr="00A21613">
        <w:rPr>
          <w:rFonts w:cs="Times New Roman"/>
          <w:b/>
          <w:lang w:val="nl-NL"/>
        </w:rPr>
        <w:tab/>
      </w:r>
      <w:r w:rsidRPr="00A21613">
        <w:rPr>
          <w:rFonts w:cs="Times New Roman"/>
          <w:b/>
          <w:lang w:val="nl-NL"/>
        </w:rPr>
        <w:tab/>
      </w:r>
      <w:r w:rsidR="000F074A" w:rsidRPr="00A21613">
        <w:rPr>
          <w:rFonts w:cs="Times New Roman"/>
          <w:b/>
          <w:lang w:val="nl-NL"/>
        </w:rPr>
        <w:t>Aula 7: Vale do Paraíba (2)</w:t>
      </w:r>
      <w:r w:rsidR="000F074A" w:rsidRPr="00135BAE">
        <w:rPr>
          <w:rFonts w:cs="Times New Roman"/>
          <w:lang w:val="nl-NL"/>
        </w:rPr>
        <w:t xml:space="preserve"> </w:t>
      </w: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</w:rPr>
      </w:pPr>
      <w:r w:rsidRPr="00135BAE">
        <w:rPr>
          <w:rFonts w:cs="Times New Roman"/>
          <w:lang w:val="nl-NL"/>
        </w:rPr>
        <w:t>Texto: Rafael Marquese &amp; Dale Tomich, “O Vale do Paraíba escravista e a formação do mercado mundial do café no século XIX” , in: Mariana Muaze &amp; Ricardo Salles, O Vale do Paraíba e o Império do Brasil nos quadros da Segunda Escravidão. Rio de Janeiro: 7 Letras, 2015, pp.21-56.</w:t>
      </w:r>
    </w:p>
    <w:p w:rsidR="00E57BF3" w:rsidRPr="00135BAE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A21613" w:rsidRDefault="00A21613" w:rsidP="00135BAE">
      <w:pPr>
        <w:pStyle w:val="Padro"/>
        <w:spacing w:after="0" w:line="240" w:lineRule="auto"/>
        <w:jc w:val="both"/>
        <w:rPr>
          <w:rFonts w:cs="Times New Roman"/>
          <w:lang w:val="nl-NL"/>
        </w:rPr>
      </w:pPr>
      <w:r w:rsidRPr="00A21613">
        <w:rPr>
          <w:rFonts w:cs="Times New Roman"/>
          <w:b/>
          <w:lang w:val="nl-NL"/>
        </w:rPr>
        <w:t>22/10</w:t>
      </w:r>
      <w:r w:rsidRPr="00A21613">
        <w:rPr>
          <w:rFonts w:cs="Times New Roman"/>
          <w:b/>
          <w:lang w:val="nl-NL"/>
        </w:rPr>
        <w:tab/>
      </w:r>
      <w:r w:rsidRPr="00A21613">
        <w:rPr>
          <w:rFonts w:cs="Times New Roman"/>
          <w:b/>
          <w:lang w:val="nl-NL"/>
        </w:rPr>
        <w:tab/>
      </w:r>
      <w:r w:rsidR="000F074A" w:rsidRPr="00A21613">
        <w:rPr>
          <w:rFonts w:cs="Times New Roman"/>
          <w:b/>
          <w:lang w:val="nl-NL"/>
        </w:rPr>
        <w:t>Aula 8: Vale do Paraíba (3)</w:t>
      </w:r>
      <w:r w:rsidR="000F074A" w:rsidRPr="00135BAE">
        <w:rPr>
          <w:rFonts w:cs="Times New Roman"/>
          <w:lang w:val="nl-NL"/>
        </w:rPr>
        <w:t xml:space="preserve"> </w:t>
      </w: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</w:rPr>
      </w:pPr>
      <w:r w:rsidRPr="00135BAE">
        <w:rPr>
          <w:rFonts w:cs="Times New Roman"/>
          <w:lang w:val="nl-NL"/>
        </w:rPr>
        <w:t>Texto: Mariana Muaze, “Novas considerações sobre o Vale do Paraíba e a dinâmica imperial”, in: Mariana Muaze &amp; Ricardo Salles, O Vale do Paraíba e o Império do Brasil nos quadros da Segunda Escravidão. Rio de Janeiro: 7 Letras, 2015, pp.57-99.</w:t>
      </w:r>
    </w:p>
    <w:p w:rsidR="00E57BF3" w:rsidRPr="00135BAE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A21613" w:rsidRDefault="00A21613" w:rsidP="00135BAE">
      <w:pPr>
        <w:pStyle w:val="Padro"/>
        <w:spacing w:after="0" w:line="240" w:lineRule="auto"/>
        <w:jc w:val="both"/>
        <w:rPr>
          <w:rFonts w:cs="Times New Roman"/>
          <w:lang w:val="nl-NL"/>
        </w:rPr>
      </w:pPr>
      <w:r w:rsidRPr="00A21613">
        <w:rPr>
          <w:rFonts w:cs="Times New Roman"/>
          <w:b/>
          <w:lang w:val="nl-NL"/>
        </w:rPr>
        <w:t>29/10</w:t>
      </w:r>
      <w:r w:rsidRPr="00A21613">
        <w:rPr>
          <w:rFonts w:cs="Times New Roman"/>
          <w:b/>
          <w:lang w:val="nl-NL"/>
        </w:rPr>
        <w:tab/>
      </w:r>
      <w:r w:rsidRPr="00A21613">
        <w:rPr>
          <w:rFonts w:cs="Times New Roman"/>
          <w:b/>
          <w:lang w:val="nl-NL"/>
        </w:rPr>
        <w:tab/>
      </w:r>
      <w:r w:rsidR="000F074A" w:rsidRPr="00A21613">
        <w:rPr>
          <w:rFonts w:cs="Times New Roman"/>
          <w:b/>
          <w:lang w:val="nl-NL"/>
        </w:rPr>
        <w:t xml:space="preserve">Aula 9: Java </w:t>
      </w: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  <w:lang w:val="en-US"/>
        </w:rPr>
      </w:pPr>
      <w:r w:rsidRPr="00135BAE">
        <w:rPr>
          <w:rFonts w:cs="Times New Roman"/>
          <w:lang w:val="nl-NL"/>
        </w:rPr>
        <w:t xml:space="preserve">Texto: M.R. Fernando, “Coffee Cultivation in Java, 1830-1917”. In: </w:t>
      </w:r>
      <w:proofErr w:type="spellStart"/>
      <w:r w:rsidRPr="00135BAE">
        <w:rPr>
          <w:rFonts w:cs="Times New Roman"/>
          <w:lang w:val="en-US"/>
        </w:rPr>
        <w:t>W.G.Clarence</w:t>
      </w:r>
      <w:proofErr w:type="spellEnd"/>
      <w:r w:rsidRPr="00135BAE">
        <w:rPr>
          <w:rFonts w:cs="Times New Roman"/>
          <w:lang w:val="en-US"/>
        </w:rPr>
        <w:t xml:space="preserve">-Smith; </w:t>
      </w:r>
      <w:proofErr w:type="spellStart"/>
      <w:r w:rsidRPr="00135BAE">
        <w:rPr>
          <w:rFonts w:cs="Times New Roman"/>
          <w:lang w:val="en-US"/>
        </w:rPr>
        <w:t>S.Topik</w:t>
      </w:r>
      <w:proofErr w:type="spellEnd"/>
      <w:r w:rsidRPr="00135BAE">
        <w:rPr>
          <w:rFonts w:cs="Times New Roman"/>
          <w:lang w:val="en-US"/>
        </w:rPr>
        <w:t xml:space="preserve"> (</w:t>
      </w:r>
      <w:proofErr w:type="spellStart"/>
      <w:r w:rsidRPr="00135BAE">
        <w:rPr>
          <w:rFonts w:cs="Times New Roman"/>
          <w:lang w:val="en-US"/>
        </w:rPr>
        <w:t>ed</w:t>
      </w:r>
      <w:proofErr w:type="spellEnd"/>
      <w:r w:rsidRPr="00135BAE">
        <w:rPr>
          <w:rFonts w:cs="Times New Roman"/>
          <w:lang w:val="en-US"/>
        </w:rPr>
        <w:t xml:space="preserve">). The Global Coffee Economy in Africa, Asia, and Latin </w:t>
      </w:r>
      <w:proofErr w:type="spellStart"/>
      <w:r w:rsidRPr="00135BAE">
        <w:rPr>
          <w:rFonts w:cs="Times New Roman"/>
          <w:lang w:val="en-US"/>
        </w:rPr>
        <w:t>América</w:t>
      </w:r>
      <w:proofErr w:type="spellEnd"/>
      <w:r w:rsidRPr="00135BAE">
        <w:rPr>
          <w:rFonts w:cs="Times New Roman"/>
          <w:lang w:val="en-US"/>
        </w:rPr>
        <w:t>, 1500-1989. Cambridge: Cambridge University Press, 2003, pp.157-172.</w:t>
      </w:r>
    </w:p>
    <w:p w:rsidR="00E57BF3" w:rsidRPr="00135BAE" w:rsidRDefault="00E57BF3" w:rsidP="00135BAE">
      <w:pPr>
        <w:pStyle w:val="Padro"/>
        <w:spacing w:after="0" w:line="240" w:lineRule="auto"/>
        <w:jc w:val="both"/>
        <w:rPr>
          <w:rFonts w:cs="Times New Roman"/>
          <w:lang w:val="en-US"/>
        </w:rPr>
      </w:pPr>
    </w:p>
    <w:p w:rsidR="00E57BF3" w:rsidRPr="00A21613" w:rsidRDefault="00A21613" w:rsidP="00135BAE">
      <w:pPr>
        <w:pStyle w:val="Padro"/>
        <w:spacing w:after="0" w:line="240" w:lineRule="auto"/>
        <w:jc w:val="both"/>
        <w:rPr>
          <w:rFonts w:cs="Times New Roman"/>
          <w:b/>
          <w:lang w:val="en-US"/>
        </w:rPr>
      </w:pPr>
      <w:r w:rsidRPr="00A21613">
        <w:rPr>
          <w:rFonts w:cs="Times New Roman"/>
          <w:b/>
          <w:lang w:val="en-US"/>
        </w:rPr>
        <w:t>05/11</w:t>
      </w:r>
      <w:r w:rsidRPr="00A21613">
        <w:rPr>
          <w:rFonts w:cs="Times New Roman"/>
          <w:b/>
          <w:lang w:val="en-US"/>
        </w:rPr>
        <w:tab/>
      </w:r>
      <w:r w:rsidRPr="00A21613">
        <w:rPr>
          <w:rFonts w:cs="Times New Roman"/>
          <w:b/>
          <w:lang w:val="en-US"/>
        </w:rPr>
        <w:tab/>
      </w:r>
      <w:r w:rsidR="000F074A" w:rsidRPr="00A21613">
        <w:rPr>
          <w:rFonts w:cs="Times New Roman"/>
          <w:b/>
          <w:lang w:val="en-US"/>
        </w:rPr>
        <w:t xml:space="preserve">Aula 10: </w:t>
      </w:r>
      <w:proofErr w:type="spellStart"/>
      <w:r w:rsidR="000F074A" w:rsidRPr="00A21613">
        <w:rPr>
          <w:rFonts w:cs="Times New Roman"/>
          <w:b/>
          <w:lang w:val="en-US"/>
        </w:rPr>
        <w:t>Ceilão</w:t>
      </w:r>
      <w:proofErr w:type="spellEnd"/>
      <w:r w:rsidR="000F074A" w:rsidRPr="00A21613">
        <w:rPr>
          <w:rFonts w:cs="Times New Roman"/>
          <w:b/>
          <w:lang w:val="en-US"/>
        </w:rPr>
        <w:t xml:space="preserve"> </w:t>
      </w: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</w:rPr>
      </w:pPr>
      <w:r w:rsidRPr="00135BAE">
        <w:rPr>
          <w:rFonts w:cs="Times New Roman"/>
          <w:lang w:val="nl-NL"/>
        </w:rPr>
        <w:t xml:space="preserve">Texto: </w:t>
      </w:r>
      <w:r w:rsidRPr="00135BAE">
        <w:rPr>
          <w:rFonts w:cs="Times New Roman"/>
          <w:lang w:val="en-US"/>
        </w:rPr>
        <w:t xml:space="preserve">Rachel Kurian, “Labor, Race, and Gender on the Coffee Plantations in Ceylon (Sri Lanka), 1834-1880”. In: </w:t>
      </w:r>
      <w:proofErr w:type="spellStart"/>
      <w:r w:rsidRPr="00135BAE">
        <w:rPr>
          <w:rFonts w:cs="Times New Roman"/>
          <w:lang w:val="en-US"/>
        </w:rPr>
        <w:t>W.G.Clarence</w:t>
      </w:r>
      <w:proofErr w:type="spellEnd"/>
      <w:r w:rsidRPr="00135BAE">
        <w:rPr>
          <w:rFonts w:cs="Times New Roman"/>
          <w:lang w:val="en-US"/>
        </w:rPr>
        <w:t xml:space="preserve">-Smith; </w:t>
      </w:r>
      <w:proofErr w:type="spellStart"/>
      <w:r w:rsidRPr="00135BAE">
        <w:rPr>
          <w:rFonts w:cs="Times New Roman"/>
          <w:lang w:val="en-US"/>
        </w:rPr>
        <w:t>S.Topik</w:t>
      </w:r>
      <w:proofErr w:type="spellEnd"/>
      <w:r w:rsidRPr="00135BAE">
        <w:rPr>
          <w:rFonts w:cs="Times New Roman"/>
          <w:lang w:val="en-US"/>
        </w:rPr>
        <w:t xml:space="preserve"> (</w:t>
      </w:r>
      <w:proofErr w:type="spellStart"/>
      <w:proofErr w:type="gramStart"/>
      <w:r w:rsidRPr="00135BAE">
        <w:rPr>
          <w:rFonts w:cs="Times New Roman"/>
          <w:lang w:val="en-US"/>
        </w:rPr>
        <w:t>ed</w:t>
      </w:r>
      <w:proofErr w:type="spellEnd"/>
      <w:proofErr w:type="gramEnd"/>
      <w:r w:rsidRPr="00135BAE">
        <w:rPr>
          <w:rFonts w:cs="Times New Roman"/>
          <w:lang w:val="en-US"/>
        </w:rPr>
        <w:t xml:space="preserve">). The Global Coffee Economy in Africa, Asia, and Latin </w:t>
      </w:r>
      <w:proofErr w:type="spellStart"/>
      <w:r w:rsidRPr="00135BAE">
        <w:rPr>
          <w:rFonts w:cs="Times New Roman"/>
          <w:lang w:val="en-US"/>
        </w:rPr>
        <w:t>América</w:t>
      </w:r>
      <w:proofErr w:type="spellEnd"/>
      <w:r w:rsidRPr="00135BAE">
        <w:rPr>
          <w:rFonts w:cs="Times New Roman"/>
          <w:lang w:val="en-US"/>
        </w:rPr>
        <w:t xml:space="preserve">, 1500-1989. </w:t>
      </w:r>
      <w:r w:rsidRPr="00135BAE">
        <w:rPr>
          <w:rFonts w:cs="Times New Roman"/>
        </w:rPr>
        <w:t xml:space="preserve">Cambridge: Cambridge </w:t>
      </w:r>
      <w:proofErr w:type="spellStart"/>
      <w:r w:rsidRPr="00135BAE">
        <w:rPr>
          <w:rFonts w:cs="Times New Roman"/>
        </w:rPr>
        <w:t>University</w:t>
      </w:r>
      <w:proofErr w:type="spellEnd"/>
      <w:r w:rsidRPr="00135BAE">
        <w:rPr>
          <w:rFonts w:cs="Times New Roman"/>
        </w:rPr>
        <w:t xml:space="preserve"> Press, 2003, pp.173-190.</w:t>
      </w:r>
    </w:p>
    <w:p w:rsidR="00E57BF3" w:rsidRPr="00135BAE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E57BF3" w:rsidRPr="00A21613" w:rsidRDefault="00A21613" w:rsidP="00135BAE">
      <w:pPr>
        <w:pStyle w:val="Padro"/>
        <w:spacing w:after="0" w:line="240" w:lineRule="auto"/>
        <w:jc w:val="both"/>
        <w:rPr>
          <w:rFonts w:cs="Times New Roman"/>
          <w:b/>
        </w:rPr>
      </w:pPr>
      <w:r w:rsidRPr="00A21613">
        <w:rPr>
          <w:rFonts w:cs="Times New Roman"/>
          <w:b/>
        </w:rPr>
        <w:t>12/11</w:t>
      </w:r>
      <w:r w:rsidRPr="00A21613">
        <w:rPr>
          <w:rFonts w:cs="Times New Roman"/>
          <w:b/>
        </w:rPr>
        <w:tab/>
      </w:r>
      <w:r w:rsidRPr="00A21613">
        <w:rPr>
          <w:rFonts w:cs="Times New Roman"/>
          <w:b/>
        </w:rPr>
        <w:tab/>
      </w:r>
      <w:r w:rsidR="000F074A" w:rsidRPr="00A21613">
        <w:rPr>
          <w:rFonts w:cs="Times New Roman"/>
          <w:b/>
        </w:rPr>
        <w:t>Aula 11: Crise da escravidão no Brasil</w:t>
      </w: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</w:rPr>
      </w:pPr>
      <w:r w:rsidRPr="00135BAE">
        <w:rPr>
          <w:rFonts w:cs="Times New Roman"/>
          <w:lang w:val="nl-NL"/>
        </w:rPr>
        <w:t xml:space="preserve">Texto: </w:t>
      </w:r>
      <w:proofErr w:type="spellStart"/>
      <w:r w:rsidRPr="00135BAE">
        <w:rPr>
          <w:rFonts w:cs="Times New Roman"/>
        </w:rPr>
        <w:t>Verena</w:t>
      </w:r>
      <w:proofErr w:type="spellEnd"/>
      <w:r w:rsidRPr="00135BAE">
        <w:rPr>
          <w:rFonts w:cs="Times New Roman"/>
        </w:rPr>
        <w:t xml:space="preserve"> </w:t>
      </w:r>
      <w:proofErr w:type="spellStart"/>
      <w:r w:rsidRPr="00135BAE">
        <w:rPr>
          <w:rFonts w:cs="Times New Roman"/>
        </w:rPr>
        <w:t>Stolcke</w:t>
      </w:r>
      <w:proofErr w:type="spellEnd"/>
      <w:r w:rsidRPr="00135BAE">
        <w:rPr>
          <w:rFonts w:cs="Times New Roman"/>
        </w:rPr>
        <w:t xml:space="preserve">; Michael M. Hall, “A introdução do trabalho livre nas fazendas de café de São Paulo”. In: Revista Brasileira de História. </w:t>
      </w:r>
      <w:proofErr w:type="gramStart"/>
      <w:r w:rsidRPr="00135BAE">
        <w:rPr>
          <w:rFonts w:cs="Times New Roman"/>
        </w:rPr>
        <w:t>6</w:t>
      </w:r>
      <w:proofErr w:type="gramEnd"/>
      <w:r w:rsidRPr="00135BAE">
        <w:rPr>
          <w:rFonts w:cs="Times New Roman"/>
        </w:rPr>
        <w:t>: 80-120, set. 1983.</w:t>
      </w:r>
    </w:p>
    <w:p w:rsidR="00E57BF3" w:rsidRPr="00135BAE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E57BF3" w:rsidRPr="00505520" w:rsidRDefault="00A21613" w:rsidP="00135BAE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26/11</w:t>
      </w:r>
      <w:r w:rsidRPr="00505520">
        <w:rPr>
          <w:rFonts w:cs="Times New Roman"/>
          <w:b/>
        </w:rPr>
        <w:tab/>
      </w:r>
      <w:r w:rsidRPr="00505520">
        <w:rPr>
          <w:rFonts w:cs="Times New Roman"/>
          <w:b/>
        </w:rPr>
        <w:tab/>
        <w:t>Aula 12: América Central</w:t>
      </w:r>
    </w:p>
    <w:p w:rsidR="00E57BF3" w:rsidRPr="00135BAE" w:rsidRDefault="000F074A" w:rsidP="00135BAE">
      <w:pPr>
        <w:pStyle w:val="Padro"/>
        <w:spacing w:after="0" w:line="240" w:lineRule="auto"/>
        <w:jc w:val="both"/>
        <w:rPr>
          <w:rFonts w:cs="Times New Roman"/>
        </w:rPr>
      </w:pPr>
      <w:r w:rsidRPr="00135BAE">
        <w:rPr>
          <w:rFonts w:cs="Times New Roman"/>
          <w:lang w:val="nl-NL"/>
        </w:rPr>
        <w:lastRenderedPageBreak/>
        <w:t xml:space="preserve">Texto: </w:t>
      </w:r>
      <w:r w:rsidRPr="00505520">
        <w:rPr>
          <w:rFonts w:cs="Times New Roman"/>
        </w:rPr>
        <w:t xml:space="preserve">David </w:t>
      </w:r>
      <w:proofErr w:type="spellStart"/>
      <w:r w:rsidRPr="00505520">
        <w:rPr>
          <w:rFonts w:cs="Times New Roman"/>
        </w:rPr>
        <w:t>Creery</w:t>
      </w:r>
      <w:proofErr w:type="spellEnd"/>
      <w:r w:rsidRPr="00505520">
        <w:rPr>
          <w:rFonts w:cs="Times New Roman"/>
        </w:rPr>
        <w:t>, “</w:t>
      </w:r>
      <w:proofErr w:type="spellStart"/>
      <w:r w:rsidRPr="00505520">
        <w:rPr>
          <w:rFonts w:cs="Times New Roman"/>
        </w:rPr>
        <w:t>Coffee</w:t>
      </w:r>
      <w:proofErr w:type="spellEnd"/>
      <w:r w:rsidRPr="00505520">
        <w:rPr>
          <w:rFonts w:cs="Times New Roman"/>
        </w:rPr>
        <w:t xml:space="preserve"> </w:t>
      </w:r>
      <w:proofErr w:type="spellStart"/>
      <w:r w:rsidRPr="00505520">
        <w:rPr>
          <w:rFonts w:cs="Times New Roman"/>
        </w:rPr>
        <w:t>and</w:t>
      </w:r>
      <w:proofErr w:type="spellEnd"/>
      <w:r w:rsidRPr="00505520">
        <w:rPr>
          <w:rFonts w:cs="Times New Roman"/>
        </w:rPr>
        <w:t xml:space="preserve"> </w:t>
      </w:r>
      <w:proofErr w:type="spellStart"/>
      <w:r w:rsidRPr="00505520">
        <w:rPr>
          <w:rFonts w:cs="Times New Roman"/>
        </w:rPr>
        <w:t>Indigenous</w:t>
      </w:r>
      <w:proofErr w:type="spellEnd"/>
      <w:r w:rsidRPr="00505520">
        <w:rPr>
          <w:rFonts w:cs="Times New Roman"/>
        </w:rPr>
        <w:t xml:space="preserve"> </w:t>
      </w:r>
      <w:proofErr w:type="spellStart"/>
      <w:r w:rsidRPr="00505520">
        <w:rPr>
          <w:rFonts w:cs="Times New Roman"/>
        </w:rPr>
        <w:t>Labour</w:t>
      </w:r>
      <w:proofErr w:type="spellEnd"/>
      <w:r w:rsidRPr="00505520">
        <w:rPr>
          <w:rFonts w:cs="Times New Roman"/>
        </w:rPr>
        <w:t xml:space="preserve"> in Guatemala, 1871-1980”, in: </w:t>
      </w:r>
      <w:proofErr w:type="spellStart"/>
      <w:r w:rsidRPr="00505520">
        <w:rPr>
          <w:rFonts w:cs="Times New Roman"/>
        </w:rPr>
        <w:t>W.G.Clarence</w:t>
      </w:r>
      <w:proofErr w:type="spellEnd"/>
      <w:r w:rsidRPr="00505520">
        <w:rPr>
          <w:rFonts w:cs="Times New Roman"/>
        </w:rPr>
        <w:t xml:space="preserve">-Smith; </w:t>
      </w:r>
      <w:proofErr w:type="spellStart"/>
      <w:r w:rsidRPr="00505520">
        <w:rPr>
          <w:rFonts w:cs="Times New Roman"/>
        </w:rPr>
        <w:t>S.Topik</w:t>
      </w:r>
      <w:proofErr w:type="spellEnd"/>
      <w:r w:rsidRPr="00505520">
        <w:rPr>
          <w:rFonts w:cs="Times New Roman"/>
        </w:rPr>
        <w:t xml:space="preserve"> (</w:t>
      </w:r>
      <w:proofErr w:type="spellStart"/>
      <w:r w:rsidRPr="00505520">
        <w:rPr>
          <w:rFonts w:cs="Times New Roman"/>
        </w:rPr>
        <w:t>ed</w:t>
      </w:r>
      <w:proofErr w:type="spellEnd"/>
      <w:r w:rsidRPr="00505520">
        <w:rPr>
          <w:rFonts w:cs="Times New Roman"/>
        </w:rPr>
        <w:t xml:space="preserve">). </w:t>
      </w:r>
      <w:r w:rsidRPr="00135BAE">
        <w:rPr>
          <w:rFonts w:cs="Times New Roman"/>
          <w:lang w:val="en-US"/>
        </w:rPr>
        <w:t xml:space="preserve">The Global Coffee Economy in Africa, Asia, and Latin </w:t>
      </w:r>
      <w:proofErr w:type="spellStart"/>
      <w:r w:rsidRPr="00135BAE">
        <w:rPr>
          <w:rFonts w:cs="Times New Roman"/>
          <w:lang w:val="en-US"/>
        </w:rPr>
        <w:t>América</w:t>
      </w:r>
      <w:proofErr w:type="spellEnd"/>
      <w:r w:rsidRPr="00135BAE">
        <w:rPr>
          <w:rFonts w:cs="Times New Roman"/>
          <w:lang w:val="en-US"/>
        </w:rPr>
        <w:t xml:space="preserve">, 1500-1989. </w:t>
      </w:r>
      <w:r w:rsidRPr="00135BAE">
        <w:rPr>
          <w:rFonts w:cs="Times New Roman"/>
        </w:rPr>
        <w:t xml:space="preserve">Cambridge: Cambridge </w:t>
      </w:r>
      <w:proofErr w:type="spellStart"/>
      <w:r w:rsidRPr="00135BAE">
        <w:rPr>
          <w:rFonts w:cs="Times New Roman"/>
        </w:rPr>
        <w:t>University</w:t>
      </w:r>
      <w:proofErr w:type="spellEnd"/>
      <w:r w:rsidRPr="00135BAE">
        <w:rPr>
          <w:rFonts w:cs="Times New Roman"/>
        </w:rPr>
        <w:t xml:space="preserve"> Press, 2003, pp.191-208.</w:t>
      </w:r>
    </w:p>
    <w:p w:rsidR="00E57BF3" w:rsidRPr="00135BAE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E57BF3" w:rsidRPr="00A21613" w:rsidRDefault="00A21613" w:rsidP="00135BAE">
      <w:pPr>
        <w:pStyle w:val="Padro"/>
        <w:spacing w:after="0" w:line="240" w:lineRule="auto"/>
        <w:jc w:val="both"/>
        <w:rPr>
          <w:rFonts w:cs="Times New Roman"/>
          <w:b/>
        </w:rPr>
      </w:pPr>
      <w:r w:rsidRPr="00A21613">
        <w:rPr>
          <w:rFonts w:cs="Times New Roman"/>
          <w:b/>
        </w:rPr>
        <w:t>03/12</w:t>
      </w:r>
      <w:r w:rsidR="000F074A" w:rsidRPr="00A21613">
        <w:rPr>
          <w:rFonts w:cs="Times New Roman"/>
          <w:b/>
          <w:lang w:val="nl-NL"/>
        </w:rPr>
        <w:t xml:space="preserve">: </w:t>
      </w:r>
      <w:r w:rsidRPr="00A21613">
        <w:rPr>
          <w:rFonts w:cs="Times New Roman"/>
          <w:b/>
          <w:lang w:val="nl-NL"/>
        </w:rPr>
        <w:t>E</w:t>
      </w:r>
      <w:r w:rsidR="000F074A" w:rsidRPr="00A21613">
        <w:rPr>
          <w:rFonts w:cs="Times New Roman"/>
          <w:b/>
          <w:lang w:val="nl-NL"/>
        </w:rPr>
        <w:t>ntrega dos trabalhos finais em grupo (70% da nota)</w:t>
      </w:r>
    </w:p>
    <w:p w:rsidR="00A21613" w:rsidRDefault="00A2161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E57BF3" w:rsidRPr="00A21613" w:rsidRDefault="000F074A" w:rsidP="00135BAE">
      <w:pPr>
        <w:pStyle w:val="Padro"/>
        <w:spacing w:after="0" w:line="240" w:lineRule="auto"/>
        <w:jc w:val="both"/>
        <w:rPr>
          <w:rFonts w:cs="Times New Roman"/>
          <w:b/>
        </w:rPr>
      </w:pPr>
      <w:r w:rsidRPr="00A21613">
        <w:rPr>
          <w:rFonts w:cs="Times New Roman"/>
          <w:b/>
        </w:rPr>
        <w:t xml:space="preserve">Temas de pesquisa (grupos com </w:t>
      </w:r>
      <w:proofErr w:type="gramStart"/>
      <w:r w:rsidRPr="00A21613">
        <w:rPr>
          <w:rFonts w:cs="Times New Roman"/>
          <w:b/>
        </w:rPr>
        <w:t>3</w:t>
      </w:r>
      <w:proofErr w:type="gramEnd"/>
      <w:r w:rsidRPr="00A21613">
        <w:rPr>
          <w:rFonts w:cs="Times New Roman"/>
          <w:b/>
        </w:rPr>
        <w:t xml:space="preserve"> alunos cada).</w:t>
      </w:r>
    </w:p>
    <w:p w:rsidR="00E57BF3" w:rsidRPr="00135BAE" w:rsidRDefault="00E57BF3" w:rsidP="00135BAE">
      <w:pPr>
        <w:pStyle w:val="Padro"/>
        <w:spacing w:after="0" w:line="240" w:lineRule="auto"/>
        <w:jc w:val="both"/>
        <w:rPr>
          <w:rFonts w:cs="Times New Roman"/>
        </w:rPr>
      </w:pP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Cafeicultura em Saint-</w:t>
      </w:r>
      <w:proofErr w:type="spellStart"/>
      <w:r w:rsidRPr="00135BAE">
        <w:rPr>
          <w:rFonts w:cs="Times New Roman"/>
        </w:rPr>
        <w:t>Domingue</w:t>
      </w:r>
      <w:proofErr w:type="spellEnd"/>
      <w:r w:rsidRPr="00135BAE">
        <w:rPr>
          <w:rFonts w:cs="Times New Roman"/>
        </w:rPr>
        <w:t xml:space="preserve"> no século XVIII (fontes manuscritas)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Cafeicultura em Cuba no século XIX (fontes manuscritas)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Cafeicultura no Ceilão no século XIX (fontes manuscritas)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A iconografia do consumo cafeeiro no século XVIII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A iconografia do consumo cafeeiro no século XIX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A produção ficcional sobre o café no século XIX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A produção ficcional sobre o café no século XX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A produção fílmica do século XX sobre o café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 xml:space="preserve">Infraestrutura do comércio cafeeiro na Baía de Ilha Grande, século </w:t>
      </w:r>
      <w:proofErr w:type="gramStart"/>
      <w:r w:rsidRPr="00135BAE">
        <w:rPr>
          <w:rFonts w:cs="Times New Roman"/>
        </w:rPr>
        <w:t>XIX</w:t>
      </w:r>
      <w:proofErr w:type="gramEnd"/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 xml:space="preserve">Firmas exportadoras do porto do Rio de Janeiro, 1ª metade do século </w:t>
      </w:r>
      <w:proofErr w:type="gramStart"/>
      <w:r w:rsidRPr="00135BAE">
        <w:rPr>
          <w:rFonts w:cs="Times New Roman"/>
        </w:rPr>
        <w:t>XIX</w:t>
      </w:r>
      <w:proofErr w:type="gramEnd"/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Trabalhadores do café no Rio de Janeiro (século XIX)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A competição internacional cafeeira na imprensa periódica brasileira (</w:t>
      </w:r>
      <w:proofErr w:type="spellStart"/>
      <w:r w:rsidRPr="00135BAE">
        <w:rPr>
          <w:rFonts w:cs="Times New Roman"/>
        </w:rPr>
        <w:t>séc.XIX</w:t>
      </w:r>
      <w:proofErr w:type="spellEnd"/>
      <w:r w:rsidRPr="00135BAE">
        <w:rPr>
          <w:rFonts w:cs="Times New Roman"/>
        </w:rPr>
        <w:t>)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A arquitetura da escravidão no Vale do Paraíba e no Oeste de São Paulo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A crise da escravidão e as fronteiras cafeeiras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Colonato e parceria na Primeira República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O café brasileiro nas exposições internacionais, 1876-</w:t>
      </w:r>
      <w:proofErr w:type="gramStart"/>
      <w:r w:rsidRPr="00135BAE">
        <w:rPr>
          <w:rFonts w:cs="Times New Roman"/>
        </w:rPr>
        <w:t>1930</w:t>
      </w:r>
      <w:proofErr w:type="gramEnd"/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A literatura econômica sobre a valorização do café, 1896-</w:t>
      </w:r>
      <w:proofErr w:type="gramStart"/>
      <w:r w:rsidRPr="00135BAE">
        <w:rPr>
          <w:rFonts w:cs="Times New Roman"/>
        </w:rPr>
        <w:t>1930</w:t>
      </w:r>
      <w:proofErr w:type="gramEnd"/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As histórias globais do café na virada do século XIX para o XX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O pensamento econômico brasileiro no século XX e a história do café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A organização estatística do Estado de São Paulo e a geografia econômica cafeeira, 1905-</w:t>
      </w:r>
      <w:proofErr w:type="gramStart"/>
      <w:r w:rsidRPr="00135BAE">
        <w:rPr>
          <w:rFonts w:cs="Times New Roman"/>
        </w:rPr>
        <w:t>1937</w:t>
      </w:r>
      <w:proofErr w:type="gramEnd"/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O café e a construção dos saberes agronômicos no Brasil, 1880-</w:t>
      </w:r>
      <w:proofErr w:type="gramStart"/>
      <w:r w:rsidRPr="00135BAE">
        <w:rPr>
          <w:rFonts w:cs="Times New Roman"/>
        </w:rPr>
        <w:t>1930</w:t>
      </w:r>
      <w:proofErr w:type="gramEnd"/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O café e as transformações urbanas de cidade de São Paulo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Cafeicultura e malha ferroviária no Centro-Sul do Brasil</w:t>
      </w:r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>A viagem cafeeira global de Jorge Dumont Villares, 1923-</w:t>
      </w:r>
      <w:proofErr w:type="gramStart"/>
      <w:r w:rsidRPr="00135BAE">
        <w:rPr>
          <w:rFonts w:cs="Times New Roman"/>
        </w:rPr>
        <w:t>1925</w:t>
      </w:r>
      <w:proofErr w:type="gramEnd"/>
    </w:p>
    <w:p w:rsidR="00E57BF3" w:rsidRPr="00135BAE" w:rsidRDefault="000F074A" w:rsidP="00746D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135BAE">
        <w:rPr>
          <w:rFonts w:cs="Times New Roman"/>
        </w:rPr>
        <w:t xml:space="preserve">A História do Café no Brasil, de </w:t>
      </w:r>
      <w:proofErr w:type="spellStart"/>
      <w:proofErr w:type="gramStart"/>
      <w:r w:rsidRPr="00135BAE">
        <w:rPr>
          <w:rFonts w:cs="Times New Roman"/>
        </w:rPr>
        <w:t>A.d</w:t>
      </w:r>
      <w:proofErr w:type="gramEnd"/>
      <w:r w:rsidRPr="00135BAE">
        <w:rPr>
          <w:rFonts w:cs="Times New Roman"/>
        </w:rPr>
        <w:t>’E</w:t>
      </w:r>
      <w:proofErr w:type="spellEnd"/>
      <w:r w:rsidRPr="00135BAE">
        <w:rPr>
          <w:rFonts w:cs="Times New Roman"/>
        </w:rPr>
        <w:t>. Taunay</w:t>
      </w:r>
    </w:p>
    <w:p w:rsidR="00E57BF3" w:rsidRPr="00135BAE" w:rsidRDefault="00E57BF3" w:rsidP="00746DBA">
      <w:pPr>
        <w:pStyle w:val="Padro"/>
        <w:spacing w:after="0" w:line="360" w:lineRule="auto"/>
        <w:jc w:val="both"/>
        <w:rPr>
          <w:rFonts w:cs="Times New Roman"/>
        </w:rPr>
      </w:pPr>
    </w:p>
    <w:p w:rsidR="00E57BF3" w:rsidRPr="00135BAE" w:rsidRDefault="00E57BF3" w:rsidP="00746DBA">
      <w:pPr>
        <w:pStyle w:val="Padro"/>
        <w:spacing w:after="0" w:line="360" w:lineRule="auto"/>
        <w:jc w:val="both"/>
        <w:rPr>
          <w:rFonts w:cs="Times New Roman"/>
        </w:rPr>
      </w:pPr>
    </w:p>
    <w:p w:rsidR="00E57BF3" w:rsidRPr="00135BAE" w:rsidRDefault="00E57BF3" w:rsidP="00746DBA">
      <w:pPr>
        <w:pStyle w:val="Padro"/>
        <w:spacing w:after="0" w:line="360" w:lineRule="auto"/>
        <w:jc w:val="both"/>
        <w:rPr>
          <w:rFonts w:cs="Times New Roman"/>
        </w:rPr>
      </w:pPr>
    </w:p>
    <w:p w:rsidR="00E57BF3" w:rsidRPr="00135BAE" w:rsidRDefault="00E57BF3" w:rsidP="00746DBA">
      <w:pPr>
        <w:pStyle w:val="Padro"/>
        <w:spacing w:after="0" w:line="360" w:lineRule="auto"/>
        <w:jc w:val="both"/>
      </w:pPr>
    </w:p>
    <w:sectPr w:rsidR="00E57BF3" w:rsidRPr="00135BAE" w:rsidSect="00135BAE">
      <w:pgSz w:w="11906" w:h="16838"/>
      <w:pgMar w:top="1701" w:right="1134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1DA"/>
    <w:multiLevelType w:val="multilevel"/>
    <w:tmpl w:val="ECAC03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BAA2AA1"/>
    <w:multiLevelType w:val="multilevel"/>
    <w:tmpl w:val="2012AC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4A085EC5"/>
    <w:multiLevelType w:val="multilevel"/>
    <w:tmpl w:val="59267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ind w:left="3600" w:hanging="360"/>
      </w:pPr>
      <w:rPr>
        <w:rFonts w:ascii="Wingdings 2" w:hAnsi="Wingdings 2" w:cs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7BF3"/>
    <w:rsid w:val="000F074A"/>
    <w:rsid w:val="00135BAE"/>
    <w:rsid w:val="00505520"/>
    <w:rsid w:val="00564D38"/>
    <w:rsid w:val="00697F54"/>
    <w:rsid w:val="00745636"/>
    <w:rsid w:val="00746DBA"/>
    <w:rsid w:val="009035A0"/>
    <w:rsid w:val="00A21613"/>
    <w:rsid w:val="00E5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spacing w:before="28" w:after="28"/>
      <w:outlineLvl w:val="0"/>
    </w:pPr>
    <w:rPr>
      <w:rFonts w:eastAsia="Times New Roman" w:cs="Times New Roman"/>
      <w:b/>
      <w:bCs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styleId="CitaoHTML">
    <w:name w:val="HTML Cite"/>
    <w:basedOn w:val="Fontepargpadro"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PargrafodaLista">
    <w:name w:val="List Paragraph"/>
    <w:basedOn w:val="Padro"/>
    <w:pPr>
      <w:ind w:left="720"/>
    </w:pPr>
  </w:style>
  <w:style w:type="character" w:styleId="Hyperlink">
    <w:name w:val="Hyperlink"/>
    <w:basedOn w:val="Fontepargpadro"/>
    <w:uiPriority w:val="99"/>
    <w:unhideWhenUsed/>
    <w:rsid w:val="00A21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1022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rafael.bivar.marquese@gmail.com</dc:creator>
  <cp:lastModifiedBy>LCL</cp:lastModifiedBy>
  <cp:revision>15</cp:revision>
  <dcterms:created xsi:type="dcterms:W3CDTF">2018-07-30T18:47:00Z</dcterms:created>
  <dcterms:modified xsi:type="dcterms:W3CDTF">2018-08-13T02:52:00Z</dcterms:modified>
</cp:coreProperties>
</file>