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5ED7" w14:textId="4A89437D" w:rsidR="00790873" w:rsidRPr="00722C81" w:rsidRDefault="001B6153" w:rsidP="00D42592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AUH 0238 </w:t>
      </w:r>
      <w:r w:rsidR="009E03E0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–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9E03E0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HISTÓRIA DO URBANISMO E</w:t>
      </w:r>
      <w:r w:rsidR="00982836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DA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URBANIZAÇÃO II</w:t>
      </w:r>
    </w:p>
    <w:p w14:paraId="77B81985" w14:textId="77777777" w:rsidR="00790873" w:rsidRPr="00722C81" w:rsidRDefault="00790873" w:rsidP="0074790A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CB80517" w14:textId="69BB0567" w:rsidR="00790873" w:rsidRPr="00722C81" w:rsidRDefault="0079087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NATUREZA: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brigatória</w:t>
      </w:r>
    </w:p>
    <w:p w14:paraId="6AA83445" w14:textId="729F49F0" w:rsidR="00790873" w:rsidRPr="00722C81" w:rsidRDefault="0079087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CARGA HORÁRIA: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6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0 horas/ aula</w:t>
      </w:r>
      <w:r w:rsidR="003D6246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1EA3114" w14:textId="2AFD9161" w:rsidR="00790873" w:rsidRPr="00722C81" w:rsidRDefault="0079087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CRÉDITOS: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0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quatro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2069A954" w14:textId="2AC55972" w:rsidR="00790873" w:rsidRPr="00722C81" w:rsidRDefault="001B615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REQUISITOS</w:t>
      </w:r>
      <w:r w:rsidR="00790873" w:rsidRPr="00722C81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="00790873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AUH 0236</w:t>
      </w:r>
    </w:p>
    <w:p w14:paraId="4D34005B" w14:textId="111DCC8E" w:rsidR="005815EA" w:rsidRPr="00722C81" w:rsidRDefault="0079087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DIA E HORÁRIO: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722C81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feira – das 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8h00 às 12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h00</w:t>
      </w:r>
    </w:p>
    <w:p w14:paraId="3F3D1184" w14:textId="77777777" w:rsidR="00457430" w:rsidRPr="00722C81" w:rsidRDefault="00457430" w:rsidP="0074790A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362B05F" w14:textId="0EE74FCF" w:rsidR="00790873" w:rsidRPr="00722C81" w:rsidRDefault="001B6153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PROFESSOR</w:t>
      </w:r>
      <w:r w:rsidR="00D87CCD" w:rsidRPr="00722C81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RESPONSÁVEL</w:t>
      </w:r>
      <w:r w:rsidR="00790873" w:rsidRPr="00722C81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="00790873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D6246" w:rsidRPr="00722C81">
        <w:rPr>
          <w:rFonts w:asciiTheme="minorHAnsi" w:hAnsiTheme="minorHAnsi" w:cstheme="minorHAnsi"/>
          <w:spacing w:val="-2"/>
          <w:sz w:val="22"/>
          <w:szCs w:val="22"/>
        </w:rPr>
        <w:t>Ana Castro</w:t>
      </w:r>
    </w:p>
    <w:p w14:paraId="18FF2E51" w14:textId="77777777" w:rsidR="00BC050E" w:rsidRPr="00722C81" w:rsidRDefault="00BC050E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0A09CB7" w14:textId="4F9010C6" w:rsidR="004D111F" w:rsidRPr="00722C81" w:rsidRDefault="004D111F" w:rsidP="0074790A">
      <w:pPr>
        <w:pStyle w:val="Ttulo6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OBJETIVOS</w:t>
      </w:r>
      <w:r w:rsidR="00103201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GERAIS</w:t>
      </w:r>
      <w:r w:rsidR="00093C1D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</w:p>
    <w:p w14:paraId="0C593F21" w14:textId="27139DF6" w:rsidR="00CE4FDD" w:rsidRPr="00722C81" w:rsidRDefault="00103201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A disciplina tem como objetivo transmitir aos alunos arcabouço conceitual e habilitação para a atividade de projeto. Isto se concretiza através da análise do processo de urbanização e de projetos urbanísticos presentes ao longo da História e da verificação de sua contribuição para o conhecimento das configurações que aquele processo assume hoje.</w:t>
      </w:r>
      <w:r w:rsidR="00B86A5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Para tanto, o curso aborda questões e exemplos relevantes presentes na constituição e desenvolvimento de cidades e redes urbanas no período que vai desde o </w:t>
      </w:r>
      <w:r w:rsidR="00A010D7" w:rsidRPr="00722C81">
        <w:rPr>
          <w:rFonts w:asciiTheme="minorHAnsi" w:hAnsiTheme="minorHAnsi" w:cstheme="minorHAnsi"/>
          <w:spacing w:val="-2"/>
          <w:sz w:val="22"/>
          <w:szCs w:val="22"/>
        </w:rPr>
        <w:t>Iluminismo até a Segunda Guerra Mundial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; evidencia suas manifestações mais significativas nos núcleos centrais e periféricos da rede urbana internacional, procedendo ao estudo de elaborações teóricas e configurações físicas selecionadas por sua relevância.</w:t>
      </w:r>
    </w:p>
    <w:p w14:paraId="6DCB82B7" w14:textId="77777777" w:rsidR="00103201" w:rsidRPr="00722C81" w:rsidRDefault="00103201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362A51C" w14:textId="64E04C7A" w:rsidR="00103201" w:rsidRPr="00722C81" w:rsidRDefault="00103201" w:rsidP="0074790A">
      <w:pPr>
        <w:pStyle w:val="Ttulo6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OBJETIVOS ESPECÍFICOS</w:t>
      </w:r>
      <w:r w:rsidR="00093C1D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</w:p>
    <w:p w14:paraId="31764A20" w14:textId="1E342A8F" w:rsidR="00103201" w:rsidRPr="00722C81" w:rsidRDefault="006C0131" w:rsidP="006C0131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1.</w:t>
      </w:r>
      <w:r w:rsidR="00A00CD0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15F1B" w:rsidRPr="00722C81">
        <w:rPr>
          <w:rFonts w:asciiTheme="minorHAnsi" w:hAnsiTheme="minorHAnsi" w:cstheme="minorHAnsi"/>
          <w:spacing w:val="-2"/>
          <w:sz w:val="22"/>
          <w:szCs w:val="22"/>
        </w:rPr>
        <w:t>Apresentar e d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iscutir formas e experiências urbanas e urbanísticas </w:t>
      </w:r>
      <w:r w:rsidR="00815F1B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no mundo ocidental, 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>entre o século 1</w:t>
      </w:r>
      <w:r w:rsidR="00A010D7" w:rsidRPr="00722C81">
        <w:rPr>
          <w:rFonts w:asciiTheme="minorHAnsi" w:hAnsiTheme="minorHAnsi" w:cstheme="minorHAnsi"/>
          <w:spacing w:val="-2"/>
          <w:sz w:val="22"/>
          <w:szCs w:val="22"/>
        </w:rPr>
        <w:t>8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, a partir da </w:t>
      </w:r>
      <w:r w:rsidR="00A010D7" w:rsidRPr="00722C81">
        <w:rPr>
          <w:rFonts w:asciiTheme="minorHAnsi" w:hAnsiTheme="minorHAnsi" w:cstheme="minorHAnsi"/>
          <w:spacing w:val="-2"/>
          <w:sz w:val="22"/>
          <w:szCs w:val="22"/>
        </w:rPr>
        <w:t>dupla Revolução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, e a </w:t>
      </w:r>
      <w:r w:rsidR="00A010D7" w:rsidRPr="00722C81">
        <w:rPr>
          <w:rFonts w:asciiTheme="minorHAnsi" w:hAnsiTheme="minorHAnsi" w:cstheme="minorHAnsi"/>
          <w:spacing w:val="-2"/>
          <w:sz w:val="22"/>
          <w:szCs w:val="22"/>
        </w:rPr>
        <w:t>Segunda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Guerra Mundial, </w:t>
      </w:r>
      <w:r w:rsidR="00A010D7" w:rsidRPr="00722C81">
        <w:rPr>
          <w:rFonts w:asciiTheme="minorHAnsi" w:hAnsiTheme="minorHAnsi" w:cstheme="minorHAnsi"/>
          <w:spacing w:val="-2"/>
          <w:sz w:val="22"/>
          <w:szCs w:val="22"/>
        </w:rPr>
        <w:t>no meio do século 20</w:t>
      </w:r>
      <w:r w:rsidR="00103201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855EA03" w14:textId="066CF9A7" w:rsidR="006C0131" w:rsidRPr="00722C81" w:rsidRDefault="006C0131" w:rsidP="006C0131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2.</w:t>
      </w:r>
      <w:r w:rsidR="00A00CD0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Apresentar e discutir textos fundamentais do campo da história urbana e do urbanismo.</w:t>
      </w:r>
    </w:p>
    <w:p w14:paraId="0D79EE2A" w14:textId="022BE7AC" w:rsidR="00ED573A" w:rsidRPr="00722C81" w:rsidRDefault="00ED573A" w:rsidP="006C0131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3. Compreender o surgimento 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e </w:t>
      </w:r>
      <w:r w:rsidR="00A9025F" w:rsidRPr="00722C81">
        <w:rPr>
          <w:rFonts w:asciiTheme="minorHAnsi" w:hAnsiTheme="minorHAnsi" w:cstheme="minorHAnsi"/>
          <w:spacing w:val="-2"/>
          <w:sz w:val="22"/>
          <w:szCs w:val="22"/>
        </w:rPr>
        <w:t>a consolidação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do campo disciplinar do urbanismo.</w:t>
      </w:r>
    </w:p>
    <w:p w14:paraId="05577F46" w14:textId="77777777" w:rsidR="004D111F" w:rsidRPr="00722C81" w:rsidRDefault="004D111F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8BA5016" w14:textId="77777777" w:rsidR="004D111F" w:rsidRPr="00722C81" w:rsidRDefault="004D111F" w:rsidP="0074790A">
      <w:pPr>
        <w:pStyle w:val="Ttulo6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METODOLOGIA</w:t>
      </w:r>
    </w:p>
    <w:p w14:paraId="6A239D9B" w14:textId="112F6B80" w:rsidR="0026671F" w:rsidRPr="00722C81" w:rsidRDefault="00815F1B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Quinze encontros com aulas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expositivas, </w:t>
      </w:r>
      <w:r w:rsidR="008C08B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palestras, </w:t>
      </w:r>
      <w:r w:rsidR="001B6153" w:rsidRPr="00722C81">
        <w:rPr>
          <w:rFonts w:asciiTheme="minorHAnsi" w:hAnsiTheme="minorHAnsi" w:cstheme="minorHAnsi"/>
          <w:spacing w:val="-2"/>
          <w:sz w:val="22"/>
          <w:szCs w:val="22"/>
        </w:rPr>
        <w:t>leituras programadas e seminários.</w:t>
      </w:r>
    </w:p>
    <w:p w14:paraId="0C85EA08" w14:textId="51741155" w:rsidR="0081341E" w:rsidRPr="00722C81" w:rsidRDefault="0081341E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Os </w:t>
      </w:r>
      <w:r w:rsidR="00874106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alunos, </w:t>
      </w:r>
      <w:r w:rsidR="00982836" w:rsidRPr="00722C81">
        <w:rPr>
          <w:rFonts w:asciiTheme="minorHAnsi" w:hAnsiTheme="minorHAnsi" w:cstheme="minorHAnsi"/>
          <w:spacing w:val="-2"/>
          <w:sz w:val="22"/>
          <w:szCs w:val="22"/>
        </w:rPr>
        <w:t>divididos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em grupos, </w:t>
      </w:r>
      <w:r w:rsidR="00874106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realizam seminários nos quais apresentam e debatem </w:t>
      </w:r>
      <w:r w:rsidR="0054647D" w:rsidRPr="00722C81">
        <w:rPr>
          <w:rFonts w:asciiTheme="minorHAnsi" w:hAnsiTheme="minorHAnsi" w:cstheme="minorHAnsi"/>
          <w:spacing w:val="-2"/>
          <w:sz w:val="22"/>
          <w:szCs w:val="22"/>
        </w:rPr>
        <w:t>documentos</w:t>
      </w:r>
      <w:r w:rsidR="00874106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de época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Em duplas, os alunos pesquisam e apresentam um projeto urbano</w:t>
      </w:r>
      <w:r w:rsidR="008C08BC" w:rsidRPr="00722C81">
        <w:rPr>
          <w:rFonts w:asciiTheme="minorHAnsi" w:hAnsiTheme="minorHAnsi" w:cstheme="minorHAnsi"/>
          <w:spacing w:val="-2"/>
          <w:sz w:val="22"/>
          <w:szCs w:val="22"/>
        </w:rPr>
        <w:t>-arquitetônico em parceria com a disciplina AUH 142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4AAA2F36" w14:textId="77777777" w:rsidR="00B84810" w:rsidRPr="00722C81" w:rsidRDefault="00B84810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36224F0" w14:textId="77777777" w:rsidR="004D111F" w:rsidRPr="00722C81" w:rsidRDefault="004D111F" w:rsidP="0074790A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CRITÉRIO DE AVALIAÇÃO</w:t>
      </w:r>
    </w:p>
    <w:p w14:paraId="129039F0" w14:textId="474AD385" w:rsidR="008614A3" w:rsidRPr="00722C81" w:rsidRDefault="00815F1B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18223E" w:rsidRPr="00722C8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8C08BC" w:rsidRPr="00722C81">
        <w:rPr>
          <w:rFonts w:asciiTheme="minorHAnsi" w:hAnsiTheme="minorHAnsi" w:cstheme="minorHAnsi"/>
          <w:spacing w:val="-2"/>
          <w:sz w:val="22"/>
          <w:szCs w:val="22"/>
        </w:rPr>
        <w:t>esença mínima em 75% das aulas;</w:t>
      </w:r>
      <w:r w:rsidR="0018223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p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articipação em 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>dois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s</w:t>
      </w:r>
      <w:r w:rsidR="006A19BD" w:rsidRPr="00722C81">
        <w:rPr>
          <w:rFonts w:asciiTheme="minorHAnsi" w:hAnsiTheme="minorHAnsi" w:cstheme="minorHAnsi"/>
          <w:spacing w:val="-2"/>
          <w:sz w:val="22"/>
          <w:szCs w:val="22"/>
        </w:rPr>
        <w:t>eminário</w:t>
      </w:r>
      <w:r w:rsidR="001B70AC" w:rsidRPr="00722C8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6A19B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em grupo</w:t>
      </w:r>
      <w:r w:rsidR="001B70A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6A6CA5" w:rsidRPr="00722C81">
        <w:rPr>
          <w:rFonts w:asciiTheme="minorHAnsi" w:hAnsiTheme="minorHAnsi" w:cstheme="minorHAnsi"/>
          <w:spacing w:val="-2"/>
          <w:sz w:val="22"/>
          <w:szCs w:val="22"/>
        </w:rPr>
        <w:t>10</w:t>
      </w:r>
      <w:r w:rsidR="002D7051" w:rsidRPr="00722C81">
        <w:rPr>
          <w:rFonts w:asciiTheme="minorHAnsi" w:hAnsiTheme="minorHAnsi" w:cstheme="minorHAnsi"/>
          <w:spacing w:val="-2"/>
          <w:sz w:val="22"/>
          <w:szCs w:val="22"/>
        </w:rPr>
        <w:t>,0</w:t>
      </w:r>
      <w:r w:rsidR="001B70AC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18223E" w:rsidRPr="00722C81">
        <w:rPr>
          <w:rFonts w:asciiTheme="minorHAnsi" w:hAnsiTheme="minorHAnsi" w:cstheme="minorHAnsi"/>
          <w:spacing w:val="-2"/>
          <w:sz w:val="22"/>
          <w:szCs w:val="22"/>
        </w:rPr>
        <w:t>;</w:t>
      </w:r>
      <w:r w:rsidR="006A19B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E43EF" w:rsidRPr="00722C81">
        <w:rPr>
          <w:rFonts w:asciiTheme="minorHAnsi" w:hAnsiTheme="minorHAnsi" w:cstheme="minorHAnsi"/>
          <w:spacing w:val="-2"/>
          <w:sz w:val="22"/>
          <w:szCs w:val="22"/>
        </w:rPr>
        <w:t>um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E43EF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exercício </w:t>
      </w:r>
      <w:r w:rsidR="00CE4FDD" w:rsidRPr="00722C81">
        <w:rPr>
          <w:rFonts w:asciiTheme="minorHAnsi" w:hAnsiTheme="minorHAnsi" w:cstheme="minorHAnsi"/>
          <w:spacing w:val="-2"/>
          <w:sz w:val="22"/>
          <w:szCs w:val="22"/>
        </w:rPr>
        <w:t>em dupla</w:t>
      </w:r>
      <w:r w:rsidR="006A19BD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614A3" w:rsidRPr="00722C81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6A6CA5" w:rsidRPr="00722C81">
        <w:rPr>
          <w:rFonts w:asciiTheme="minorHAnsi" w:hAnsiTheme="minorHAnsi" w:cstheme="minorHAnsi"/>
          <w:spacing w:val="-2"/>
          <w:sz w:val="22"/>
          <w:szCs w:val="22"/>
        </w:rPr>
        <w:t>10</w:t>
      </w:r>
      <w:r w:rsidR="00982836" w:rsidRPr="00722C81">
        <w:rPr>
          <w:rFonts w:asciiTheme="minorHAnsi" w:hAnsiTheme="minorHAnsi" w:cstheme="minorHAnsi"/>
          <w:spacing w:val="-2"/>
          <w:sz w:val="22"/>
          <w:szCs w:val="22"/>
        </w:rPr>
        <w:t>,0</w:t>
      </w:r>
      <w:r w:rsidR="008614A3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6A19BD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8614A3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6A6CA5" w:rsidRPr="00722C81">
        <w:rPr>
          <w:rFonts w:asciiTheme="minorHAnsi" w:hAnsiTheme="minorHAnsi" w:cstheme="minorHAnsi"/>
          <w:spacing w:val="-2"/>
          <w:sz w:val="22"/>
          <w:szCs w:val="22"/>
        </w:rPr>
        <w:t>média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final (10</w:t>
      </w:r>
      <w:r w:rsidR="00B739F6" w:rsidRPr="00722C81">
        <w:rPr>
          <w:rFonts w:asciiTheme="minorHAnsi" w:hAnsiTheme="minorHAnsi" w:cstheme="minorHAnsi"/>
          <w:spacing w:val="-2"/>
          <w:sz w:val="22"/>
          <w:szCs w:val="22"/>
        </w:rPr>
        <w:t>,0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é obtida pela </w:t>
      </w:r>
      <w:r w:rsidR="00047276" w:rsidRPr="00722C81">
        <w:rPr>
          <w:rFonts w:asciiTheme="minorHAnsi" w:hAnsiTheme="minorHAnsi" w:cstheme="minorHAnsi"/>
          <w:spacing w:val="-2"/>
          <w:sz w:val="22"/>
          <w:szCs w:val="22"/>
        </w:rPr>
        <w:t>soma d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as </w:t>
      </w:r>
      <w:r w:rsidR="00982836" w:rsidRPr="00722C81">
        <w:rPr>
          <w:rFonts w:asciiTheme="minorHAnsi" w:hAnsiTheme="minorHAnsi" w:cstheme="minorHAnsi"/>
          <w:spacing w:val="-2"/>
          <w:sz w:val="22"/>
          <w:szCs w:val="22"/>
        </w:rPr>
        <w:t>atividades</w:t>
      </w:r>
      <w:r w:rsidR="006A6CA5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dividida por dois</w:t>
      </w:r>
      <w:r w:rsidR="0081341E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7874F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D7051" w:rsidRPr="00722C81">
        <w:rPr>
          <w:rFonts w:asciiTheme="minorHAnsi" w:hAnsiTheme="minorHAnsi" w:cstheme="minorHAnsi"/>
          <w:spacing w:val="-2"/>
          <w:sz w:val="22"/>
          <w:szCs w:val="22"/>
        </w:rPr>
        <w:t>Não há recuperação</w:t>
      </w:r>
      <w:r w:rsidR="008614A3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7294EF7C" w14:textId="77777777" w:rsidR="00B84810" w:rsidRPr="00722C81" w:rsidRDefault="00B84810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5862EC76" w14:textId="77777777" w:rsidR="009B6002" w:rsidRPr="00722C81" w:rsidRDefault="009B6002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CONTEÚDO PROGRAMÁTICO</w:t>
      </w:r>
    </w:p>
    <w:p w14:paraId="66165124" w14:textId="77777777" w:rsidR="009B6002" w:rsidRPr="00722C81" w:rsidRDefault="009B6002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133CFF6" w14:textId="536AADBD" w:rsidR="009B6002" w:rsidRPr="00722C81" w:rsidRDefault="009B6002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22/08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3BBDC9D6" w14:textId="288AEA73" w:rsidR="009B6002" w:rsidRPr="00722C81" w:rsidRDefault="009B6002" w:rsidP="009B6002">
      <w:pPr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Apresentação do programa</w:t>
      </w:r>
    </w:p>
    <w:p w14:paraId="2B421193" w14:textId="77777777" w:rsidR="00D36616" w:rsidRPr="00722C81" w:rsidRDefault="00D36616" w:rsidP="009B6002">
      <w:pPr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20A90C12" w14:textId="3AA4AAD2" w:rsidR="00D36616" w:rsidRPr="00722C81" w:rsidRDefault="00D36616" w:rsidP="009B6002">
      <w:pPr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</w:t>
      </w:r>
      <w:r w:rsidR="006E43EF" w:rsidRPr="00722C81">
        <w:rPr>
          <w:rFonts w:asciiTheme="minorHAnsi" w:hAnsiTheme="minorHAnsi" w:cstheme="minorHAnsi"/>
          <w:spacing w:val="-2"/>
          <w:sz w:val="22"/>
          <w:szCs w:val="22"/>
        </w:rPr>
        <w:t>H3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6E43EF" w:rsidRPr="00722C81">
        <w:rPr>
          <w:rFonts w:asciiTheme="minorHAnsi" w:hAnsiTheme="minorHAnsi" w:cstheme="minorHAnsi"/>
          <w:b/>
          <w:spacing w:val="-2"/>
          <w:sz w:val="22"/>
          <w:szCs w:val="22"/>
        </w:rPr>
        <w:t>Apresentação do exercício conjunto com a disciplina AUH 142</w:t>
      </w:r>
    </w:p>
    <w:p w14:paraId="7862CF27" w14:textId="77777777" w:rsidR="00F74D1B" w:rsidRPr="00722C81" w:rsidRDefault="00F74D1B" w:rsidP="00B93387">
      <w:pPr>
        <w:ind w:left="720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779E638" w14:textId="1B0F9AF8" w:rsidR="00B93387" w:rsidRPr="00722C81" w:rsidRDefault="009B2128" w:rsidP="00B93387">
      <w:pPr>
        <w:ind w:left="720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ENTREGA 1</w:t>
      </w:r>
      <w:r w:rsidR="009518B7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625D7F">
        <w:rPr>
          <w:rFonts w:asciiTheme="minorHAnsi" w:hAnsiTheme="minorHAnsi" w:cstheme="minorHAnsi"/>
          <w:spacing w:val="-2"/>
          <w:sz w:val="22"/>
          <w:szCs w:val="22"/>
        </w:rPr>
        <w:t>(24/08)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nome</w:t>
      </w:r>
      <w:r w:rsidR="00B93387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das duplas</w:t>
      </w:r>
    </w:p>
    <w:p w14:paraId="616B7093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71CA8F4A" w14:textId="7E2CE8F1" w:rsidR="009B6002" w:rsidRPr="00722C81" w:rsidRDefault="009B6002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2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29/08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110F2321" w14:textId="77777777" w:rsidR="00F579EF" w:rsidRPr="00722C81" w:rsidRDefault="009B6002" w:rsidP="00F579EF">
      <w:pPr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4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4"/>
          <w:sz w:val="22"/>
          <w:szCs w:val="22"/>
        </w:rPr>
        <w:tab/>
      </w:r>
      <w:r w:rsidR="00F579EF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Modernização, modernidade e modernismo </w:t>
      </w:r>
    </w:p>
    <w:p w14:paraId="17C1A023" w14:textId="6F86FC53" w:rsidR="009B6002" w:rsidRPr="00722C81" w:rsidRDefault="00F579EF" w:rsidP="00FF54E3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Sugestão de leitura: BERMAN, Marshall, “Modernidade – ontem, hoje e amanhã”. In: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Tudo o que é sólido desmancha no ar: a aventura da modernidade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Companhia das Letras, 1990, pp. 15-36.</w:t>
      </w:r>
    </w:p>
    <w:p w14:paraId="5547BA72" w14:textId="048A7BEE" w:rsidR="0023796E" w:rsidRPr="00722C81" w:rsidRDefault="0023796E" w:rsidP="002379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lastRenderedPageBreak/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>Apresentação do exercício de leitura, seminário e debate de textos</w:t>
      </w:r>
    </w:p>
    <w:p w14:paraId="4FC1E792" w14:textId="01D3CA9B" w:rsidR="0023796E" w:rsidRPr="00722C81" w:rsidRDefault="0023796E" w:rsidP="0023796E">
      <w:pPr>
        <w:ind w:left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Os grupos apresentam um texto e preparam questões para debater outro, conforme estrutura abaixo, entregando uma breve resenha do mesmo no dia anterior a apresentação:</w:t>
      </w:r>
    </w:p>
    <w:p w14:paraId="5CDDB72F" w14:textId="77777777" w:rsidR="0023796E" w:rsidRPr="00722C81" w:rsidRDefault="0023796E" w:rsidP="0023796E">
      <w:pPr>
        <w:ind w:firstLine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Apresentação do texto:</w:t>
      </w:r>
    </w:p>
    <w:p w14:paraId="40C97C89" w14:textId="77777777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autor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(pequena apresentação biográfica, constando país e cidade de origem, formação, dados relevantes da trajetória para a compreensão da obra lida);</w:t>
      </w:r>
    </w:p>
    <w:p w14:paraId="0CBB7448" w14:textId="77777777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lugar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da obra na trajetória do autor;</w:t>
      </w:r>
    </w:p>
    <w:p w14:paraId="0E689FD6" w14:textId="77777777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- leitura externa da obra: tipo de texto (livro; capítulo de livro; artigo; manifesto); do texto apresentado (se trecho de livro: mostrar a relação com a obra completa, a partir da leitura do índice; quem editou; leitores na época; fortuna crítica; se artigo ou texto completo: onde foi publicado, quem editou leitores na época; fortuna crítica);</w:t>
      </w:r>
    </w:p>
    <w:p w14:paraId="5EC898A0" w14:textId="77777777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leitura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interna da obra: objetivo do texto; principais argumentos; leitura das imagens mobilizadas, bibliografia mobilizada pelo autor;</w:t>
      </w:r>
    </w:p>
    <w:p w14:paraId="509421B1" w14:textId="77777777" w:rsidR="0023796E" w:rsidRPr="00722C81" w:rsidRDefault="0023796E" w:rsidP="0023796E">
      <w:pPr>
        <w:ind w:firstLine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Debate do texto:</w:t>
      </w:r>
    </w:p>
    <w:p w14:paraId="5DDD6EE5" w14:textId="77777777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questões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que relacionem o texto com a trajetória do autor e com as leituras da época</w:t>
      </w:r>
    </w:p>
    <w:p w14:paraId="12F4411A" w14:textId="74001D65" w:rsidR="0023796E" w:rsidRPr="00722C81" w:rsidRDefault="0023796E" w:rsidP="0023796E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problematiza</w:t>
      </w:r>
      <w:r w:rsidR="00722C81" w:rsidRPr="00722C81">
        <w:rPr>
          <w:rFonts w:asciiTheme="minorHAnsi" w:hAnsiTheme="minorHAnsi" w:cstheme="minorHAnsi"/>
          <w:spacing w:val="-2"/>
          <w:sz w:val="22"/>
          <w:szCs w:val="22"/>
        </w:rPr>
        <w:t>ção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e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</w:rPr>
        <w:t>historiciza</w:t>
      </w:r>
      <w:r w:rsidR="00722C81" w:rsidRPr="00722C81">
        <w:rPr>
          <w:rFonts w:asciiTheme="minorHAnsi" w:hAnsiTheme="minorHAnsi" w:cstheme="minorHAnsi"/>
          <w:spacing w:val="-2"/>
          <w:sz w:val="22"/>
          <w:szCs w:val="22"/>
        </w:rPr>
        <w:t>ção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22C81" w:rsidRPr="00722C8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os argumentos</w:t>
      </w:r>
    </w:p>
    <w:p w14:paraId="6DDCF059" w14:textId="77777777" w:rsidR="00F579EF" w:rsidRPr="00722C81" w:rsidRDefault="00F579EF" w:rsidP="0023796E">
      <w:pPr>
        <w:spacing w:line="0" w:lineRule="atLeast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</w:p>
    <w:p w14:paraId="4AB1F7DE" w14:textId="3DC80C7A" w:rsidR="00F579EF" w:rsidRPr="00722C81" w:rsidRDefault="00F579EF" w:rsidP="0023796E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(06</w:t>
      </w:r>
      <w:r w:rsidR="0023796E" w:rsidRPr="00722C81">
        <w:rPr>
          <w:rFonts w:asciiTheme="minorHAnsi" w:hAnsiTheme="minorHAnsi" w:cstheme="minorHAnsi"/>
          <w:spacing w:val="-2"/>
          <w:sz w:val="22"/>
          <w:szCs w:val="22"/>
        </w:rPr>
        <w:t>/09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 SEMANA DA PÁTRIA – NÃO HAVERÁ AULA</w:t>
      </w:r>
    </w:p>
    <w:p w14:paraId="75E529E7" w14:textId="77777777" w:rsidR="0023796E" w:rsidRPr="00722C81" w:rsidRDefault="0023796E" w:rsidP="0023796E">
      <w:pPr>
        <w:pStyle w:val="Ttulo3"/>
        <w:keepNext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7A290FCA" w14:textId="4F43C4E3" w:rsidR="009B6002" w:rsidRPr="00722C81" w:rsidRDefault="009B6002" w:rsidP="0023796E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3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12/09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0D09813B" w14:textId="43E95C2F" w:rsidR="00F579EF" w:rsidRPr="00722C81" w:rsidRDefault="009B6002" w:rsidP="00F579EF">
      <w:pPr>
        <w:pStyle w:val="ColorfulList-Accent11"/>
        <w:ind w:hanging="72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579EF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A emergência dos problemas urbanos e as origens do urbanismo </w:t>
      </w:r>
    </w:p>
    <w:p w14:paraId="5143C5FF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</w:p>
    <w:p w14:paraId="0C27E854" w14:textId="4571F5AE" w:rsidR="00F579EF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579EF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1 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(grupo 1/ grupo</w:t>
      </w:r>
      <w:r w:rsidR="00A63A5B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22E7788E" w14:textId="77777777" w:rsidR="00F579EF" w:rsidRPr="00722C81" w:rsidRDefault="00F579EF" w:rsidP="00F579EF">
      <w:pPr>
        <w:pStyle w:val="EstiloArialNarrowJustificado"/>
        <w:tabs>
          <w:tab w:val="left" w:pos="110"/>
        </w:tabs>
        <w:spacing w:line="0" w:lineRule="atLeast"/>
        <w:ind w:left="720"/>
        <w:rPr>
          <w:rFonts w:asciiTheme="minorHAnsi" w:eastAsia="Arial Unicode MS" w:hAnsiTheme="minorHAnsi" w:cstheme="minorHAnsi"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ENGELS, Friedrich, 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>“As grandes cidades” (1895). In: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</w:t>
      </w:r>
      <w:r w:rsidRPr="00722C81">
        <w:rPr>
          <w:rFonts w:asciiTheme="minorHAnsi" w:eastAsia="Arial Unicode MS" w:hAnsiTheme="minorHAnsi" w:cstheme="minorHAnsi"/>
          <w:i/>
          <w:spacing w:val="-2"/>
          <w:sz w:val="22"/>
          <w:szCs w:val="22"/>
        </w:rPr>
        <w:t>A situação da classe trabalhadora na Inglaterra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>, 2008, pp. 67-116.</w:t>
      </w:r>
    </w:p>
    <w:p w14:paraId="7450FFA3" w14:textId="77777777" w:rsidR="00FF54E3" w:rsidRPr="00722C81" w:rsidRDefault="00FF54E3" w:rsidP="00F579EF">
      <w:pPr>
        <w:pStyle w:val="EstiloArialNarrowJustificado"/>
        <w:tabs>
          <w:tab w:val="left" w:pos="110"/>
        </w:tabs>
        <w:spacing w:line="0" w:lineRule="atLeast"/>
        <w:ind w:left="720"/>
        <w:rPr>
          <w:rFonts w:asciiTheme="minorHAnsi" w:eastAsia="Arial Unicode MS" w:hAnsiTheme="minorHAnsi" w:cstheme="minorHAnsi"/>
          <w:spacing w:val="-2"/>
          <w:sz w:val="22"/>
          <w:szCs w:val="22"/>
        </w:rPr>
      </w:pPr>
    </w:p>
    <w:p w14:paraId="2102D055" w14:textId="526E1CDF" w:rsidR="009B2128" w:rsidRPr="00722C81" w:rsidRDefault="0023796E" w:rsidP="009B2128">
      <w:pPr>
        <w:ind w:left="714"/>
        <w:rPr>
          <w:rFonts w:asciiTheme="minorHAnsi" w:hAnsiTheme="minorHAnsi" w:cstheme="minorHAnsi"/>
          <w:b/>
          <w:sz w:val="22"/>
          <w:szCs w:val="22"/>
        </w:rPr>
      </w:pPr>
      <w:r w:rsidRPr="00722C81">
        <w:rPr>
          <w:rFonts w:asciiTheme="minorHAnsi" w:hAnsiTheme="minorHAnsi" w:cstheme="minorHAnsi"/>
          <w:b/>
          <w:sz w:val="22"/>
          <w:szCs w:val="22"/>
        </w:rPr>
        <w:t xml:space="preserve">ENTREGA 2 </w:t>
      </w:r>
      <w:r w:rsidR="00625D7F">
        <w:rPr>
          <w:rFonts w:asciiTheme="minorHAnsi" w:hAnsiTheme="minorHAnsi" w:cstheme="minorHAnsi"/>
          <w:sz w:val="22"/>
          <w:szCs w:val="22"/>
        </w:rPr>
        <w:t>(</w:t>
      </w:r>
      <w:r w:rsidR="00722C81">
        <w:rPr>
          <w:rFonts w:asciiTheme="minorHAnsi" w:hAnsiTheme="minorHAnsi" w:cstheme="minorHAnsi"/>
          <w:sz w:val="22"/>
          <w:szCs w:val="22"/>
        </w:rPr>
        <w:t>11/</w:t>
      </w:r>
      <w:r w:rsidR="00625D7F">
        <w:rPr>
          <w:rFonts w:asciiTheme="minorHAnsi" w:hAnsiTheme="minorHAnsi" w:cstheme="minorHAnsi"/>
          <w:sz w:val="22"/>
          <w:szCs w:val="22"/>
        </w:rPr>
        <w:t>09)</w:t>
      </w:r>
      <w:r w:rsidRPr="00722C81">
        <w:rPr>
          <w:rFonts w:asciiTheme="minorHAnsi" w:hAnsiTheme="minorHAnsi" w:cstheme="minorHAnsi"/>
          <w:sz w:val="22"/>
          <w:szCs w:val="22"/>
        </w:rPr>
        <w:t xml:space="preserve"> </w:t>
      </w:r>
      <w:r w:rsidR="009B2128" w:rsidRPr="00722C81">
        <w:rPr>
          <w:rFonts w:asciiTheme="minorHAnsi" w:hAnsiTheme="minorHAnsi" w:cstheme="minorHAnsi"/>
          <w:sz w:val="22"/>
          <w:szCs w:val="22"/>
        </w:rPr>
        <w:t xml:space="preserve">indicação do tema (urbanista/ arquiteto </w:t>
      </w:r>
      <w:r w:rsidRPr="00722C81">
        <w:rPr>
          <w:rFonts w:asciiTheme="minorHAnsi" w:hAnsiTheme="minorHAnsi" w:cstheme="minorHAnsi"/>
          <w:sz w:val="22"/>
          <w:szCs w:val="22"/>
        </w:rPr>
        <w:t xml:space="preserve">+ obra urbana e arquitetônica); </w:t>
      </w:r>
      <w:r w:rsidR="009B2128" w:rsidRPr="00722C81">
        <w:rPr>
          <w:rFonts w:asciiTheme="minorHAnsi" w:hAnsiTheme="minorHAnsi" w:cstheme="minorHAnsi"/>
          <w:sz w:val="22"/>
          <w:szCs w:val="22"/>
        </w:rPr>
        <w:t>justificativa da escolha, levantamento bibliográfico e iconográfico</w:t>
      </w:r>
      <w:r w:rsidR="009B2128"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CE5406" w14:textId="77777777" w:rsidR="009B6002" w:rsidRPr="00722C81" w:rsidRDefault="009B6002" w:rsidP="009B6002">
      <w:pPr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77A193D" w14:textId="776B8785" w:rsidR="009B6002" w:rsidRPr="00722C81" w:rsidRDefault="00564B8B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4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19/09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06C3F8D0" w14:textId="30DC1ADF" w:rsidR="00F579EF" w:rsidRPr="00722C81" w:rsidRDefault="009B6002" w:rsidP="00F579EF">
      <w:pPr>
        <w:pStyle w:val="ColorfulList-Accent11"/>
        <w:ind w:left="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518B7" w:rsidRPr="00722C81">
        <w:rPr>
          <w:rFonts w:asciiTheme="minorHAnsi" w:hAnsiTheme="minorHAnsi" w:cstheme="minorHAnsi"/>
          <w:b/>
          <w:sz w:val="22"/>
          <w:szCs w:val="22"/>
        </w:rPr>
        <w:t>Horário reservado ao desenvolvimento do trabalho final</w:t>
      </w:r>
    </w:p>
    <w:p w14:paraId="7AB8763A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2ECAF022" w14:textId="50DBC231" w:rsidR="0023796E" w:rsidRPr="00722C81" w:rsidRDefault="009B6002" w:rsidP="0023796E">
      <w:pPr>
        <w:rPr>
          <w:rFonts w:asciiTheme="minorHAnsi" w:eastAsia="Arial Unicode MS" w:hAnsiTheme="minorHAnsi" w:cstheme="minorHAnsi"/>
          <w:bCs/>
          <w:color w:val="000000" w:themeColor="text1"/>
          <w:spacing w:val="-2"/>
          <w:sz w:val="22"/>
          <w:szCs w:val="22"/>
        </w:rPr>
      </w:pP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23796E" w:rsidRPr="00722C81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>As</w:t>
      </w:r>
      <w:proofErr w:type="gramEnd"/>
      <w:r w:rsidR="0023796E" w:rsidRPr="00722C81">
        <w:rPr>
          <w:rFonts w:asciiTheme="minorHAnsi" w:hAnsiTheme="minorHAnsi" w:cstheme="minorHAnsi"/>
          <w:b/>
          <w:bCs/>
          <w:color w:val="000000" w:themeColor="text1"/>
          <w:spacing w:val="-2"/>
          <w:sz w:val="22"/>
          <w:szCs w:val="22"/>
        </w:rPr>
        <w:t xml:space="preserve"> exposições universais e as novas frentes de investimento nas cidades</w:t>
      </w:r>
    </w:p>
    <w:p w14:paraId="3A6B1920" w14:textId="77777777" w:rsidR="0023796E" w:rsidRPr="00722C81" w:rsidRDefault="0023796E" w:rsidP="0023796E">
      <w:pP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ab/>
        <w:t xml:space="preserve">Palestra Profa. Dra. </w:t>
      </w:r>
      <w:proofErr w:type="spellStart"/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Marianna</w:t>
      </w:r>
      <w:proofErr w:type="spellEnd"/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Boghosian</w:t>
      </w:r>
      <w:proofErr w:type="spellEnd"/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– Escola da Cidade</w:t>
      </w:r>
    </w:p>
    <w:p w14:paraId="1F6E7361" w14:textId="170DEE72" w:rsidR="00FB1452" w:rsidRPr="00722C81" w:rsidRDefault="005A0BC5" w:rsidP="005A0BC5">
      <w:pPr>
        <w:ind w:left="720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Sugestão de leitura: 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BOGOSHIAN, </w:t>
      </w:r>
      <w:proofErr w:type="spellStart"/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Marianna</w:t>
      </w:r>
      <w:proofErr w:type="spellEnd"/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, </w:t>
      </w:r>
      <w:r w:rsidR="00625D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“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Arenas nem tão pacíficas</w:t>
      </w:r>
      <w:r w:rsidR="00625D7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”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 Tese (doutorado), FAU USP, 2014</w:t>
      </w:r>
      <w:r w:rsidR="00C57158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(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Cap</w:t>
      </w:r>
      <w:r w:rsidR="00231E79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ít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ulo 1</w:t>
      </w:r>
      <w:r w:rsidR="00C57158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)</w:t>
      </w:r>
      <w:r w:rsidR="00FB1452"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37D23DED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179E8E6F" w14:textId="291CAAB4" w:rsidR="009B6002" w:rsidRPr="00722C81" w:rsidRDefault="00564B8B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5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F579EF" w:rsidRPr="00722C81">
        <w:rPr>
          <w:rFonts w:asciiTheme="minorHAnsi" w:hAnsiTheme="minorHAnsi" w:cstheme="minorHAnsi"/>
          <w:spacing w:val="-2"/>
          <w:sz w:val="22"/>
          <w:szCs w:val="22"/>
        </w:rPr>
        <w:t>26/09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184C4606" w14:textId="29AE9D4A" w:rsidR="0023796E" w:rsidRPr="00722C81" w:rsidRDefault="00F6096B" w:rsidP="0023796E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518B7" w:rsidRPr="00722C81">
        <w:rPr>
          <w:rFonts w:asciiTheme="minorHAnsi" w:hAnsiTheme="minorHAnsi" w:cstheme="minorHAnsi"/>
          <w:b/>
          <w:sz w:val="22"/>
          <w:szCs w:val="22"/>
        </w:rPr>
        <w:t>Processos de moderniza</w:t>
      </w:r>
      <w:r w:rsidR="009518B7" w:rsidRPr="00722C81">
        <w:rPr>
          <w:rFonts w:asciiTheme="minorHAnsi" w:eastAsia="Helvetica" w:hAnsiTheme="minorHAnsi" w:cstheme="minorHAnsi"/>
          <w:b/>
          <w:sz w:val="22"/>
          <w:szCs w:val="22"/>
        </w:rPr>
        <w:t>ção em cidades antigas</w:t>
      </w:r>
      <w:r w:rsidR="009518B7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</w:p>
    <w:p w14:paraId="65A71CCF" w14:textId="77777777" w:rsidR="00F579EF" w:rsidRPr="00722C81" w:rsidRDefault="00F579EF" w:rsidP="00F6096B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2AD4EE2F" w14:textId="303D2E1C" w:rsidR="009518B7" w:rsidRPr="00722C81" w:rsidRDefault="00F6096B" w:rsidP="009518B7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ab/>
      </w:r>
      <w:r w:rsidR="009518B7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2 </w:t>
      </w:r>
      <w:r w:rsidR="009518B7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2/ grupo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6</w:t>
      </w:r>
      <w:r w:rsidR="009518B7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64F94594" w14:textId="63B27913" w:rsidR="00F74D1B" w:rsidRPr="00722C81" w:rsidRDefault="0023796E" w:rsidP="0023796E">
      <w:pPr>
        <w:spacing w:line="0" w:lineRule="atLeast"/>
        <w:ind w:left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SITTE, Camillo,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A construção das cidades segundo seus princípios artísticos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(1889). São Paulo: Ática, 1992 (Introdução, pp.14-24; A relação entre construções, monumentos e praças, pp. 25-34; O centro livre, pp. 35-46; Conclusão, pp. 161-164).</w:t>
      </w:r>
    </w:p>
    <w:p w14:paraId="72783D97" w14:textId="77777777" w:rsidR="00F74D1B" w:rsidRPr="00722C81" w:rsidRDefault="00F74D1B" w:rsidP="00713E17">
      <w:pPr>
        <w:spacing w:line="0" w:lineRule="atLeast"/>
        <w:ind w:left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</w:p>
    <w:p w14:paraId="154943D7" w14:textId="3977A1B4" w:rsidR="009B6002" w:rsidRPr="00722C81" w:rsidRDefault="00564B8B" w:rsidP="00103B27">
      <w:pPr>
        <w:pStyle w:val="Ttulo3"/>
        <w:keepNext/>
        <w:pBdr>
          <w:top w:val="single" w:sz="4" w:space="5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6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03/10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44C0E1B7" w14:textId="289644EC" w:rsidR="00713E17" w:rsidRPr="00722C81" w:rsidRDefault="00713E17" w:rsidP="00713E17">
      <w:pPr>
        <w:pStyle w:val="ColorfulList-Accent11"/>
        <w:ind w:left="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B0CA5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Melhoramentos e embelezamentos </w:t>
      </w:r>
      <w:r w:rsidR="004C1634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em</w:t>
      </w:r>
      <w:r w:rsidR="009B0CA5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="00F74D1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cidades sul-a</w:t>
      </w:r>
      <w:r w:rsidR="009B0CA5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mericana</w:t>
      </w:r>
      <w:r w:rsidR="00F74D1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</w:t>
      </w:r>
    </w:p>
    <w:p w14:paraId="36A007E4" w14:textId="77777777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4B1580F7" w14:textId="52B87946" w:rsidR="009518B7" w:rsidRPr="00722C81" w:rsidRDefault="00713E17" w:rsidP="009518B7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518B7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3 </w:t>
      </w:r>
      <w:r w:rsidR="009518B7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3/ grupo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7</w:t>
      </w:r>
      <w:r w:rsidR="009518B7"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71E05426" w14:textId="7AB0E390" w:rsidR="00713E17" w:rsidRPr="00722C81" w:rsidRDefault="00713E17" w:rsidP="00713E17">
      <w:pPr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PRESTES MAIA, Francisco,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Introdução ao estudo de um Plano de Avenidas para a cidade de São Paulo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Melhoramentos, 1930. (Introdução, Perímetro de Irradiação)</w:t>
      </w:r>
    </w:p>
    <w:p w14:paraId="055017C3" w14:textId="77777777" w:rsidR="009B6002" w:rsidRPr="00722C81" w:rsidRDefault="009B6002" w:rsidP="009B6002">
      <w:pPr>
        <w:pStyle w:val="ColorfulList-Accent11"/>
        <w:ind w:left="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6CAC51A7" w14:textId="4A6A4E9D" w:rsidR="009B6002" w:rsidRPr="00722C81" w:rsidRDefault="00564B8B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7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10/10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41DEA45E" w14:textId="0B3CD680" w:rsidR="00625D7F" w:rsidRPr="00722C81" w:rsidRDefault="00625D7F" w:rsidP="00625D7F">
      <w:pPr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Da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metrópole norte-americana 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o planejamento regional</w:t>
      </w:r>
    </w:p>
    <w:p w14:paraId="15547647" w14:textId="77777777" w:rsidR="00625D7F" w:rsidRPr="00722C81" w:rsidRDefault="00625D7F" w:rsidP="00625D7F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644A4A3F" w14:textId="54B62417" w:rsidR="00625D7F" w:rsidRPr="00722C81" w:rsidRDefault="00625D7F" w:rsidP="00625D7F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Seminário 4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</w:t>
      </w:r>
      <w:r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/ grupo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8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110F4588" w14:textId="77777777" w:rsidR="00625D7F" w:rsidRPr="00722C81" w:rsidRDefault="00625D7F" w:rsidP="00625D7F">
      <w:pPr>
        <w:ind w:left="720"/>
        <w:rPr>
          <w:rFonts w:asciiTheme="minorHAnsi" w:eastAsia="Arial Unicode MS" w:hAnsiTheme="minorHAnsi" w:cstheme="minorHAnsi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sz w:val="22"/>
          <w:szCs w:val="22"/>
        </w:rPr>
        <w:t xml:space="preserve">HOWARD, </w:t>
      </w:r>
      <w:proofErr w:type="spellStart"/>
      <w:r w:rsidRPr="00722C81">
        <w:rPr>
          <w:rFonts w:asciiTheme="minorHAnsi" w:eastAsia="Arial Unicode MS" w:hAnsiTheme="minorHAnsi" w:cstheme="minorHAnsi"/>
          <w:sz w:val="22"/>
          <w:szCs w:val="22"/>
        </w:rPr>
        <w:t>Ebenezer</w:t>
      </w:r>
      <w:proofErr w:type="spellEnd"/>
      <w:r w:rsidRPr="00722C8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722C81">
        <w:rPr>
          <w:rFonts w:asciiTheme="minorHAnsi" w:eastAsia="Arial Unicode MS" w:hAnsiTheme="minorHAnsi" w:cstheme="minorHAnsi"/>
          <w:i/>
          <w:sz w:val="22"/>
          <w:szCs w:val="22"/>
        </w:rPr>
        <w:t>Cidades-jardins do amanh</w:t>
      </w:r>
      <w:r w:rsidRPr="00722C81">
        <w:rPr>
          <w:rFonts w:asciiTheme="minorHAnsi" w:eastAsia="Helvetica" w:hAnsiTheme="minorHAnsi" w:cstheme="minorHAnsi"/>
          <w:i/>
          <w:sz w:val="22"/>
          <w:szCs w:val="22"/>
        </w:rPr>
        <w:t xml:space="preserve">ã </w:t>
      </w:r>
      <w:r w:rsidRPr="00722C81">
        <w:rPr>
          <w:rFonts w:asciiTheme="minorHAnsi" w:eastAsia="Arial Unicode MS" w:hAnsiTheme="minorHAnsi" w:cstheme="minorHAnsi"/>
          <w:sz w:val="22"/>
          <w:szCs w:val="22"/>
        </w:rPr>
        <w:t>(1903). S</w:t>
      </w:r>
      <w:r w:rsidRPr="00722C81">
        <w:rPr>
          <w:rFonts w:asciiTheme="minorHAnsi" w:eastAsia="Helvetica" w:hAnsiTheme="minorHAnsi" w:cstheme="minorHAnsi"/>
          <w:sz w:val="22"/>
          <w:szCs w:val="22"/>
        </w:rPr>
        <w:t xml:space="preserve">ão Paulo: </w:t>
      </w:r>
      <w:proofErr w:type="spellStart"/>
      <w:r w:rsidRPr="00722C81">
        <w:rPr>
          <w:rFonts w:asciiTheme="minorHAnsi" w:eastAsia="Helvetica" w:hAnsiTheme="minorHAnsi" w:cstheme="minorHAnsi"/>
          <w:sz w:val="22"/>
          <w:szCs w:val="22"/>
        </w:rPr>
        <w:t>Hucitec</w:t>
      </w:r>
      <w:proofErr w:type="spellEnd"/>
      <w:r w:rsidRPr="00722C81">
        <w:rPr>
          <w:rFonts w:asciiTheme="minorHAnsi" w:eastAsia="Helvetica" w:hAnsiTheme="minorHAnsi" w:cstheme="minorHAnsi"/>
          <w:sz w:val="22"/>
          <w:szCs w:val="22"/>
        </w:rPr>
        <w:t>, 1996. (</w:t>
      </w:r>
      <w:r w:rsidRPr="00722C81">
        <w:rPr>
          <w:rFonts w:asciiTheme="minorHAnsi" w:eastAsia="Arial Unicode MS" w:hAnsiTheme="minorHAnsi" w:cstheme="minorHAnsi"/>
          <w:sz w:val="22"/>
          <w:szCs w:val="22"/>
        </w:rPr>
        <w:t>Introdu</w:t>
      </w:r>
      <w:r w:rsidRPr="00722C81">
        <w:rPr>
          <w:rFonts w:asciiTheme="minorHAnsi" w:eastAsia="Helvetica" w:hAnsiTheme="minorHAnsi" w:cstheme="minorHAnsi"/>
          <w:sz w:val="22"/>
          <w:szCs w:val="22"/>
        </w:rPr>
        <w:t xml:space="preserve">ção do Autor, pp. 104-111; O </w:t>
      </w:r>
      <w:r w:rsidRPr="00722C81">
        <w:rPr>
          <w:rFonts w:asciiTheme="minorHAnsi" w:eastAsia="Arial Unicode MS" w:hAnsiTheme="minorHAnsi" w:cstheme="minorHAnsi"/>
          <w:sz w:val="22"/>
          <w:szCs w:val="22"/>
        </w:rPr>
        <w:t>im</w:t>
      </w:r>
      <w:r w:rsidRPr="00722C81">
        <w:rPr>
          <w:rFonts w:asciiTheme="minorHAnsi" w:eastAsia="Helvetica" w:hAnsiTheme="minorHAnsi" w:cstheme="minorHAnsi"/>
          <w:sz w:val="22"/>
          <w:szCs w:val="22"/>
        </w:rPr>
        <w:t xml:space="preserve">ã cidade-campo, pp. 112-118; Empresa </w:t>
      </w:r>
      <w:proofErr w:type="spellStart"/>
      <w:r w:rsidRPr="00722C81">
        <w:rPr>
          <w:rFonts w:asciiTheme="minorHAnsi" w:eastAsia="Helvetica" w:hAnsiTheme="minorHAnsi" w:cstheme="minorHAnsi"/>
          <w:sz w:val="22"/>
          <w:szCs w:val="22"/>
        </w:rPr>
        <w:t>semi-municipal</w:t>
      </w:r>
      <w:proofErr w:type="spellEnd"/>
      <w:r w:rsidRPr="00722C81">
        <w:rPr>
          <w:rFonts w:asciiTheme="minorHAnsi" w:eastAsia="Helvetica" w:hAnsiTheme="minorHAnsi" w:cstheme="minorHAnsi"/>
          <w:sz w:val="22"/>
          <w:szCs w:val="22"/>
        </w:rPr>
        <w:t>... pp. 153-158; Cidades sociais, pp. 185-195</w:t>
      </w:r>
      <w:r w:rsidRPr="00722C81">
        <w:rPr>
          <w:rFonts w:asciiTheme="minorHAnsi" w:eastAsia="Arial Unicode MS" w:hAnsiTheme="minorHAnsi" w:cstheme="minorHAnsi"/>
          <w:sz w:val="22"/>
          <w:szCs w:val="22"/>
        </w:rPr>
        <w:t>).</w:t>
      </w:r>
    </w:p>
    <w:p w14:paraId="58B7508B" w14:textId="77777777" w:rsidR="00713E17" w:rsidRPr="00722C81" w:rsidRDefault="00713E17" w:rsidP="001A7B28">
      <w:pPr>
        <w:pStyle w:val="ColorfulList-Accent11"/>
        <w:ind w:left="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4DC6479" w14:textId="12CEE9B8" w:rsidR="009B6002" w:rsidRPr="00722C81" w:rsidRDefault="00564B8B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8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17/10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6116D108" w14:textId="77777777" w:rsidR="00713E17" w:rsidRPr="00722C81" w:rsidRDefault="00713E17" w:rsidP="00C03014">
      <w:pPr>
        <w:pStyle w:val="EstiloArialNarrowJustificado"/>
        <w:spacing w:line="0" w:lineRule="atLeast"/>
        <w:ind w:left="720"/>
        <w:rPr>
          <w:rFonts w:asciiTheme="minorHAnsi" w:hAnsiTheme="minorHAnsi" w:cstheme="minorHAnsi"/>
          <w:spacing w:val="-2"/>
          <w:sz w:val="22"/>
          <w:szCs w:val="22"/>
        </w:rPr>
      </w:pPr>
    </w:p>
    <w:p w14:paraId="2131911C" w14:textId="746DDE48" w:rsidR="00713E17" w:rsidRPr="00722C81" w:rsidRDefault="00713E17" w:rsidP="00FB1452">
      <w:pPr>
        <w:rPr>
          <w:rFonts w:asciiTheme="minorHAnsi" w:eastAsia="Arial Unicode MS" w:hAnsiTheme="minorHAnsi" w:cstheme="minorHAnsi"/>
          <w:b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B1452" w:rsidRPr="00722C81">
        <w:rPr>
          <w:rFonts w:asciiTheme="minorHAnsi" w:hAnsiTheme="minorHAnsi" w:cstheme="minorHAnsi"/>
          <w:b/>
          <w:spacing w:val="-2"/>
          <w:sz w:val="22"/>
          <w:szCs w:val="22"/>
        </w:rPr>
        <w:t>Horário reservado para o desenvolvimento do trabalho final</w:t>
      </w:r>
    </w:p>
    <w:p w14:paraId="68FB494E" w14:textId="77777777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20B2D456" w14:textId="497921D2" w:rsidR="00713E17" w:rsidRPr="009E77B8" w:rsidRDefault="00713E17" w:rsidP="00713E17">
      <w:pP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proofErr w:type="gramStart"/>
      <w:r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10H30</w:t>
      </w:r>
      <w:r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ab/>
      </w:r>
      <w:r w:rsidR="00F74D1B" w:rsidRPr="009E77B8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>Os</w:t>
      </w:r>
      <w:proofErr w:type="gramEnd"/>
      <w:r w:rsidR="00F74D1B" w:rsidRPr="009E77B8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bairros-</w:t>
      </w:r>
      <w:r w:rsidRPr="009E77B8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>jardins em São Paulo</w:t>
      </w:r>
    </w:p>
    <w:p w14:paraId="1F2C82B6" w14:textId="7819FDD4" w:rsidR="00713E17" w:rsidRPr="009E77B8" w:rsidRDefault="00713E17" w:rsidP="00713E17">
      <w:pP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ab/>
        <w:t xml:space="preserve">Palestra </w:t>
      </w:r>
      <w:r w:rsidR="00F74D1B"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Profa. Dra. </w:t>
      </w:r>
      <w:r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Silvia Wolff</w:t>
      </w:r>
      <w:r w:rsidR="00F74D1B" w:rsidRPr="009E77B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– Universidade Presbiterana Mackenzie</w:t>
      </w:r>
    </w:p>
    <w:p w14:paraId="1C49AB3A" w14:textId="0C814C61" w:rsidR="00FB1452" w:rsidRPr="009E77B8" w:rsidRDefault="005A0BC5" w:rsidP="00F74D1B">
      <w:pPr>
        <w:ind w:left="7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Sugestão de leitura: </w:t>
      </w:r>
      <w:r w:rsidR="00FB1452" w:rsidRPr="009E77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WOLFF, S. </w:t>
      </w:r>
      <w:r w:rsidR="009E77B8" w:rsidRPr="009E77B8">
        <w:rPr>
          <w:rFonts w:asciiTheme="minorHAnsi" w:hAnsiTheme="minorHAnsi" w:cstheme="minorHAnsi"/>
          <w:color w:val="000000" w:themeColor="text1"/>
          <w:sz w:val="22"/>
          <w:szCs w:val="22"/>
        </w:rPr>
        <w:t>Jardim América, o primeiro bairro jardim de São Paulo e sua arquitetura. São Paulo: Edusp, 2001 (cap. Cidade-jardim, subúrbio-jardim, bairro-jardim).</w:t>
      </w:r>
    </w:p>
    <w:p w14:paraId="6AB1DD09" w14:textId="77777777" w:rsidR="009E77B8" w:rsidRDefault="009E77B8" w:rsidP="00F74D1B">
      <w:pPr>
        <w:ind w:left="714"/>
        <w:rPr>
          <w:rStyle w:val="nfase"/>
          <w:rFonts w:ascii="Arial" w:hAnsi="Arial" w:cs="Arial"/>
          <w:b/>
          <w:bCs/>
          <w:i w:val="0"/>
          <w:iCs w:val="0"/>
          <w:color w:val="6A6A6A"/>
        </w:rPr>
      </w:pPr>
    </w:p>
    <w:p w14:paraId="280BDA6F" w14:textId="7DD035FB" w:rsidR="00F74D1B" w:rsidRPr="009E77B8" w:rsidRDefault="00F74D1B" w:rsidP="00F74D1B">
      <w:pPr>
        <w:ind w:left="714"/>
        <w:rPr>
          <w:rFonts w:asciiTheme="minorHAnsi" w:hAnsiTheme="minorHAnsi" w:cstheme="minorHAnsi"/>
          <w:sz w:val="22"/>
          <w:szCs w:val="22"/>
        </w:rPr>
      </w:pPr>
      <w:r w:rsidRPr="00722C81">
        <w:rPr>
          <w:rFonts w:asciiTheme="minorHAnsi" w:hAnsiTheme="minorHAnsi" w:cstheme="minorHAnsi"/>
          <w:b/>
          <w:sz w:val="22"/>
          <w:szCs w:val="22"/>
        </w:rPr>
        <w:t xml:space="preserve">ENTREGA 3 </w:t>
      </w:r>
      <w:r w:rsidR="009E77B8" w:rsidRPr="00722C81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9E77B8">
        <w:rPr>
          <w:rFonts w:asciiTheme="minorHAnsi" w:hAnsiTheme="minorHAnsi" w:cstheme="minorHAnsi"/>
          <w:spacing w:val="-2"/>
          <w:sz w:val="22"/>
          <w:szCs w:val="22"/>
        </w:rPr>
        <w:t>1</w:t>
      </w:r>
      <w:r w:rsidR="00A7718B">
        <w:rPr>
          <w:rFonts w:asciiTheme="minorHAnsi" w:hAnsiTheme="minorHAnsi" w:cstheme="minorHAnsi"/>
          <w:spacing w:val="-2"/>
          <w:sz w:val="22"/>
          <w:szCs w:val="22"/>
        </w:rPr>
        <w:t>9</w:t>
      </w:r>
      <w:r w:rsidR="009E77B8" w:rsidRPr="00722C81">
        <w:rPr>
          <w:rFonts w:asciiTheme="minorHAnsi" w:hAnsiTheme="minorHAnsi" w:cstheme="minorHAnsi"/>
          <w:spacing w:val="-2"/>
          <w:sz w:val="22"/>
          <w:szCs w:val="22"/>
        </w:rPr>
        <w:t>/10)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7B8">
        <w:rPr>
          <w:rFonts w:asciiTheme="minorHAnsi" w:hAnsiTheme="minorHAnsi" w:cstheme="minorHAnsi"/>
          <w:sz w:val="22"/>
          <w:szCs w:val="22"/>
        </w:rPr>
        <w:t>p</w:t>
      </w:r>
      <w:r w:rsidRPr="009E77B8">
        <w:rPr>
          <w:rFonts w:asciiTheme="minorHAnsi" w:hAnsiTheme="minorHAnsi" w:cstheme="minorHAnsi"/>
          <w:sz w:val="22"/>
          <w:szCs w:val="22"/>
        </w:rPr>
        <w:t>rimeira versão dos verbetes biográficos e dos comentários críticos com bibliografia utilizada</w:t>
      </w:r>
    </w:p>
    <w:p w14:paraId="24F96AEB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0F877CA9" w14:textId="72B8E5D1" w:rsidR="009B6002" w:rsidRPr="00722C81" w:rsidRDefault="00564B8B" w:rsidP="009B6002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9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="009B6002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24/10</w:t>
      </w:r>
      <w:r w:rsidR="009B6002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2DCA687F" w14:textId="6ADB2AC0" w:rsidR="00564B8B" w:rsidRPr="00722C81" w:rsidRDefault="00713E17" w:rsidP="00A748C3">
      <w:pPr>
        <w:spacing w:line="0" w:lineRule="atLeast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ATENDMENTO</w:t>
      </w:r>
      <w:r w:rsidR="00CE3C20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COM COMENTÁRIOS DA ENTREGA ANTERIOR</w:t>
      </w:r>
    </w:p>
    <w:p w14:paraId="72723B28" w14:textId="77777777" w:rsidR="009B6002" w:rsidRPr="00722C81" w:rsidRDefault="009B6002" w:rsidP="009B6002">
      <w:pPr>
        <w:pStyle w:val="ColorfulList-Accent11"/>
        <w:ind w:left="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14:paraId="0C826224" w14:textId="002480D2" w:rsidR="00C03014" w:rsidRPr="00722C81" w:rsidRDefault="00844EBA" w:rsidP="00C03014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564B8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0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31/10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09E5773C" w14:textId="77777777" w:rsidR="00625D7F" w:rsidRPr="00722C81" w:rsidRDefault="00625D7F" w:rsidP="00625D7F">
      <w:pPr>
        <w:pStyle w:val="ColorfulList-Accent11"/>
        <w:ind w:left="0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A metrópole norte-americana e o surgimento da sociologia urbana</w:t>
      </w:r>
    </w:p>
    <w:p w14:paraId="431BF989" w14:textId="77777777" w:rsidR="00625D7F" w:rsidRPr="00722C81" w:rsidRDefault="00625D7F" w:rsidP="00625D7F">
      <w:pPr>
        <w:pStyle w:val="EstiloArialNarrowJustificado"/>
        <w:spacing w:line="0" w:lineRule="atLeast"/>
        <w:rPr>
          <w:rFonts w:asciiTheme="minorHAnsi" w:hAnsiTheme="minorHAnsi" w:cstheme="minorHAnsi"/>
          <w:spacing w:val="-2"/>
          <w:sz w:val="22"/>
          <w:szCs w:val="22"/>
        </w:rPr>
      </w:pPr>
    </w:p>
    <w:p w14:paraId="2340D437" w14:textId="357631F6" w:rsidR="00625D7F" w:rsidRPr="00722C81" w:rsidRDefault="00625D7F" w:rsidP="00625D7F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5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</w:t>
      </w:r>
      <w:r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/ grupo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0919F47C" w14:textId="77777777" w:rsidR="00625D7F" w:rsidRPr="00722C81" w:rsidRDefault="00625D7F" w:rsidP="00625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sz w:val="22"/>
          <w:szCs w:val="22"/>
        </w:rPr>
        <w:t xml:space="preserve">PARK, Robert, </w:t>
      </w:r>
      <w:r w:rsidRPr="00722C81">
        <w:rPr>
          <w:rFonts w:asciiTheme="minorHAnsi" w:hAnsiTheme="minorHAnsi" w:cstheme="minorHAnsi"/>
          <w:sz w:val="22"/>
          <w:szCs w:val="22"/>
        </w:rPr>
        <w:t xml:space="preserve">“A cidade: sugestões para a investigação do comportamento humano” (1915). In: VELHO, Otavio (Org.), </w:t>
      </w:r>
      <w:r w:rsidRPr="00722C81">
        <w:rPr>
          <w:rFonts w:asciiTheme="minorHAnsi" w:hAnsiTheme="minorHAnsi" w:cstheme="minorHAnsi"/>
          <w:i/>
          <w:sz w:val="22"/>
          <w:szCs w:val="22"/>
        </w:rPr>
        <w:t>O fenômeno urbano</w:t>
      </w:r>
      <w:r w:rsidRPr="00722C81">
        <w:rPr>
          <w:rFonts w:asciiTheme="minorHAnsi" w:hAnsiTheme="minorHAnsi" w:cstheme="minorHAnsi"/>
          <w:sz w:val="22"/>
          <w:szCs w:val="22"/>
        </w:rPr>
        <w:t>. Rio de Janeiro: Zahar, 1973, pp. 26-65.</w:t>
      </w:r>
    </w:p>
    <w:p w14:paraId="6A29C57E" w14:textId="77777777" w:rsidR="00C03014" w:rsidRPr="00722C81" w:rsidRDefault="00C03014" w:rsidP="00DB47F4">
      <w:pPr>
        <w:spacing w:line="0" w:lineRule="atLeast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</w:p>
    <w:p w14:paraId="6061B370" w14:textId="0BF7E664" w:rsidR="009B6002" w:rsidRPr="00722C81" w:rsidRDefault="009B6002" w:rsidP="00C03014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564B8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(0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7/11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169DFCF1" w14:textId="346DEAC1" w:rsidR="00713E17" w:rsidRPr="00722C81" w:rsidRDefault="00713E17" w:rsidP="00713E17">
      <w:pPr>
        <w:pStyle w:val="ColorfulList-Accent11"/>
        <w:ind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 xml:space="preserve">Habitação e cidade no </w:t>
      </w:r>
      <w:proofErr w:type="spellStart"/>
      <w:r w:rsidR="00160270" w:rsidRPr="00722C81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>entre-</w:t>
      </w:r>
      <w:proofErr w:type="gramStart"/>
      <w:r w:rsidR="009E77B8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>g</w:t>
      </w:r>
      <w:r w:rsidR="00160270" w:rsidRPr="00722C81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>uerras</w:t>
      </w:r>
      <w:proofErr w:type="spellEnd"/>
      <w:r w:rsidR="00160270" w:rsidRPr="00722C81">
        <w:rPr>
          <w:rFonts w:asciiTheme="minorHAnsi" w:eastAsia="Arial Unicode MS" w:hAnsiTheme="minorHAnsi" w:cstheme="minorHAnsi"/>
          <w:b/>
          <w:bCs/>
          <w:spacing w:val="-2"/>
          <w:sz w:val="22"/>
          <w:szCs w:val="22"/>
        </w:rPr>
        <w:t xml:space="preserve"> europeu</w:t>
      </w:r>
      <w:proofErr w:type="gramEnd"/>
    </w:p>
    <w:p w14:paraId="45FD652D" w14:textId="77777777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251F4127" w14:textId="29478B6B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B0CA5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</w:t>
      </w:r>
      <w:r w:rsidR="00FB1452" w:rsidRPr="00722C81">
        <w:rPr>
          <w:rFonts w:asciiTheme="minorHAnsi" w:hAnsiTheme="minorHAnsi" w:cstheme="minorHAnsi"/>
          <w:b/>
          <w:spacing w:val="-2"/>
          <w:sz w:val="22"/>
          <w:szCs w:val="22"/>
        </w:rPr>
        <w:t>6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9B0CA5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</w:t>
      </w:r>
      <w:r w:rsidR="00FB1452" w:rsidRPr="00722C81">
        <w:rPr>
          <w:rFonts w:asciiTheme="minorHAnsi" w:hAnsiTheme="minorHAnsi" w:cstheme="minorHAnsi"/>
          <w:spacing w:val="-2"/>
          <w:sz w:val="22"/>
          <w:szCs w:val="22"/>
        </w:rPr>
        <w:t>6</w:t>
      </w:r>
      <w:r w:rsidR="009B0CA5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/ grupo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3F94BBAE" w14:textId="7EE321A6" w:rsidR="00FF0540" w:rsidRPr="00722C81" w:rsidRDefault="00713E17" w:rsidP="00DB47F4">
      <w:pPr>
        <w:ind w:left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GROPIUS, Walter, “Construções baixas, médias ou altas?” (1929). In: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Bauhaus: </w:t>
      </w:r>
      <w:proofErr w:type="spellStart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novarquitetura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São Paulo: Perspectiva, 1977, pp. 157-172.</w:t>
      </w:r>
    </w:p>
    <w:p w14:paraId="5A6CAA2D" w14:textId="77777777" w:rsidR="009B6002" w:rsidRPr="00722C81" w:rsidRDefault="009B6002" w:rsidP="009B6002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1FA131B8" w14:textId="4616FF72" w:rsidR="00C03014" w:rsidRPr="00722C81" w:rsidRDefault="009B6002" w:rsidP="0020768E">
      <w:pPr>
        <w:pStyle w:val="Ttulo3"/>
        <w:keepNext/>
        <w:pBdr>
          <w:top w:val="single" w:sz="4" w:space="1" w:color="auto"/>
        </w:pBdr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564B8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2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9E4FC1" w:rsidRPr="00722C81">
        <w:rPr>
          <w:rFonts w:asciiTheme="minorHAnsi" w:hAnsiTheme="minorHAnsi" w:cstheme="minorHAnsi"/>
          <w:spacing w:val="-2"/>
          <w:sz w:val="22"/>
          <w:szCs w:val="22"/>
        </w:rPr>
        <w:t>1</w:t>
      </w:r>
      <w:r w:rsidR="00713E17" w:rsidRPr="00722C81">
        <w:rPr>
          <w:rFonts w:asciiTheme="minorHAnsi" w:hAnsiTheme="minorHAnsi" w:cstheme="minorHAnsi"/>
          <w:spacing w:val="-2"/>
          <w:sz w:val="22"/>
          <w:szCs w:val="22"/>
        </w:rPr>
        <w:t>4/11)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B5285F6" w14:textId="77777777" w:rsidR="00713E17" w:rsidRPr="00722C81" w:rsidRDefault="00713E17" w:rsidP="00713E17">
      <w:pPr>
        <w:pStyle w:val="ColorfulList-Accent11"/>
        <w:ind w:left="0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Da habitação à cidade funcional</w:t>
      </w:r>
    </w:p>
    <w:p w14:paraId="27EA2E7F" w14:textId="77777777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5E0688FD" w14:textId="2AB31AAF" w:rsidR="00713E17" w:rsidRPr="00722C81" w:rsidRDefault="00713E17" w:rsidP="00713E17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9B0CA5"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</w:t>
      </w:r>
      <w:r w:rsidR="00FB1452" w:rsidRPr="00722C81">
        <w:rPr>
          <w:rFonts w:asciiTheme="minorHAnsi" w:hAnsiTheme="minorHAnsi" w:cstheme="minorHAnsi"/>
          <w:b/>
          <w:spacing w:val="-2"/>
          <w:sz w:val="22"/>
          <w:szCs w:val="22"/>
        </w:rPr>
        <w:t>7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9B0CA5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</w:t>
      </w:r>
      <w:r w:rsidR="00FB1452" w:rsidRPr="00722C81">
        <w:rPr>
          <w:rFonts w:asciiTheme="minorHAnsi" w:hAnsiTheme="minorHAnsi" w:cstheme="minorHAnsi"/>
          <w:spacing w:val="-2"/>
          <w:sz w:val="22"/>
          <w:szCs w:val="22"/>
        </w:rPr>
        <w:t>7</w:t>
      </w:r>
      <w:r w:rsidR="009B0CA5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/ grupo </w:t>
      </w:r>
      <w:r w:rsidR="00683DE0">
        <w:rPr>
          <w:rFonts w:asciiTheme="minorHAnsi" w:hAnsiTheme="minorHAnsi" w:cstheme="minorHAnsi"/>
          <w:spacing w:val="-2"/>
          <w:sz w:val="22"/>
          <w:szCs w:val="22"/>
        </w:rPr>
        <w:t>3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3BC23D5C" w14:textId="77777777" w:rsidR="00713E17" w:rsidRPr="00722C81" w:rsidRDefault="00713E17" w:rsidP="00713E17">
      <w:pPr>
        <w:spacing w:line="0" w:lineRule="atLeast"/>
        <w:ind w:left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LE CORBUSIER,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Carta de Atenas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(1933). São Paulo: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Hucitec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1989.</w:t>
      </w:r>
    </w:p>
    <w:p w14:paraId="7B8C4A6A" w14:textId="77777777" w:rsidR="009B6002" w:rsidRPr="00722C81" w:rsidRDefault="009B6002" w:rsidP="009B6002">
      <w:pPr>
        <w:pStyle w:val="ColorfulList-Accent11"/>
        <w:ind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</w:p>
    <w:p w14:paraId="3B9B97DD" w14:textId="77777777" w:rsidR="006D6802" w:rsidRPr="00722C81" w:rsidRDefault="009B6002" w:rsidP="00C76450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564B8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3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C76450" w:rsidRPr="00722C81">
        <w:rPr>
          <w:rFonts w:asciiTheme="minorHAnsi" w:hAnsiTheme="minorHAnsi" w:cstheme="minorHAnsi"/>
          <w:spacing w:val="-2"/>
          <w:sz w:val="22"/>
          <w:szCs w:val="22"/>
        </w:rPr>
        <w:t>21/11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5BDA1211" w14:textId="6AA0C8F0" w:rsidR="0020768E" w:rsidRPr="00722C81" w:rsidRDefault="006D6802" w:rsidP="00C76450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8h00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="00625D7F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Habitação e cidade</w:t>
      </w:r>
      <w:r w:rsidRPr="00722C8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na América Latina</w:t>
      </w:r>
    </w:p>
    <w:p w14:paraId="00FC441E" w14:textId="77777777" w:rsidR="00F1006D" w:rsidRPr="00722C81" w:rsidRDefault="00F1006D" w:rsidP="006D6802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C80D052" w14:textId="36AE93E7" w:rsidR="006D6802" w:rsidRPr="00722C81" w:rsidRDefault="006D6802" w:rsidP="006D6802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10H30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Seminário </w:t>
      </w:r>
      <w:r w:rsidR="00C57158" w:rsidRPr="00722C81">
        <w:rPr>
          <w:rFonts w:asciiTheme="minorHAnsi" w:hAnsiTheme="minorHAnsi" w:cstheme="minorHAnsi"/>
          <w:b/>
          <w:spacing w:val="-2"/>
          <w:sz w:val="22"/>
          <w:szCs w:val="22"/>
        </w:rPr>
        <w:t>8</w:t>
      </w:r>
      <w:r w:rsidRPr="00722C8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(grupo </w:t>
      </w:r>
      <w:r w:rsidR="00C57158" w:rsidRPr="00722C81">
        <w:rPr>
          <w:rFonts w:asciiTheme="minorHAnsi" w:hAnsiTheme="minorHAnsi" w:cstheme="minorHAnsi"/>
          <w:spacing w:val="-2"/>
          <w:sz w:val="22"/>
          <w:szCs w:val="22"/>
        </w:rPr>
        <w:t>8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/ grupo </w:t>
      </w:r>
      <w:r w:rsidR="00C57158" w:rsidRPr="00722C81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</w:p>
    <w:p w14:paraId="2868EB16" w14:textId="326A85C4" w:rsidR="00160270" w:rsidRPr="00683DE0" w:rsidRDefault="00160270" w:rsidP="00160270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PORTO, Rubens. “O problema da vivenda popular”. </w:t>
      </w:r>
      <w:r w:rsidRPr="00683D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Arquitetura e Urbanismo</w:t>
      </w:r>
      <w:r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São Paulo, </w:t>
      </w:r>
      <w:proofErr w:type="spellStart"/>
      <w:r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>Nov</w:t>
      </w:r>
      <w:proofErr w:type="spellEnd"/>
      <w:r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>/dez de 1939</w:t>
      </w:r>
      <w:r w:rsidR="00E05A88"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PRADO, Carlos da Silva. “Urbanismo – problema de Arquitetura”. In: </w:t>
      </w:r>
      <w:r w:rsidR="00E05A88" w:rsidRPr="00683D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Acrópole</w:t>
      </w:r>
      <w:r w:rsidR="00E05A88"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>, São Paulo, abr. 1945</w:t>
      </w:r>
      <w:r w:rsidRPr="00683DE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8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[AMBOS DISPONÍVEIS NA BIBLIOTECA]</w:t>
      </w:r>
    </w:p>
    <w:p w14:paraId="2EAE2BF3" w14:textId="77777777" w:rsidR="00E05A88" w:rsidRPr="00722C81" w:rsidRDefault="00E05A88" w:rsidP="00160270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14:paraId="150A2A73" w14:textId="69916319" w:rsidR="00A7718B" w:rsidRPr="00722C81" w:rsidRDefault="00A7718B" w:rsidP="00A7718B">
      <w:pPr>
        <w:ind w:left="714"/>
        <w:rPr>
          <w:rFonts w:asciiTheme="minorHAnsi" w:hAnsiTheme="minorHAnsi" w:cstheme="minorHAnsi"/>
          <w:b/>
          <w:sz w:val="22"/>
          <w:szCs w:val="22"/>
        </w:rPr>
      </w:pPr>
      <w:r w:rsidRPr="00722C81">
        <w:rPr>
          <w:rFonts w:asciiTheme="minorHAnsi" w:hAnsiTheme="minorHAnsi" w:cstheme="minorHAnsi"/>
          <w:b/>
          <w:sz w:val="22"/>
          <w:szCs w:val="22"/>
        </w:rPr>
        <w:t xml:space="preserve">ENTREGA 4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(</w:t>
      </w:r>
      <w:r>
        <w:rPr>
          <w:rFonts w:asciiTheme="minorHAnsi" w:hAnsiTheme="minorHAnsi" w:cstheme="minorHAnsi"/>
          <w:spacing w:val="-2"/>
          <w:sz w:val="22"/>
          <w:szCs w:val="22"/>
        </w:rPr>
        <w:t>21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/1</w:t>
      </w:r>
      <w:r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versão revista e diagramada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7C5606" w14:textId="77777777" w:rsidR="006D6802" w:rsidRPr="00722C81" w:rsidRDefault="006D6802" w:rsidP="006D6802">
      <w:pPr>
        <w:spacing w:line="0" w:lineRule="atLeast"/>
        <w:ind w:left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</w:p>
    <w:p w14:paraId="5ED88478" w14:textId="2C2AC1C4" w:rsidR="00684D9E" w:rsidRPr="00722C81" w:rsidRDefault="009B6002" w:rsidP="00C76450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</w:t>
      </w:r>
      <w:r w:rsidR="00564B8B"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4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9E4FC1" w:rsidRPr="00722C81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C76450" w:rsidRPr="00722C81">
        <w:rPr>
          <w:rFonts w:asciiTheme="minorHAnsi" w:hAnsiTheme="minorHAnsi" w:cstheme="minorHAnsi"/>
          <w:spacing w:val="-2"/>
          <w:sz w:val="22"/>
          <w:szCs w:val="22"/>
        </w:rPr>
        <w:t>8/11</w:t>
      </w:r>
      <w:r w:rsidR="009E77B8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</w:p>
    <w:p w14:paraId="4A680D9B" w14:textId="7503EA0E" w:rsidR="00C76450" w:rsidRPr="00722C81" w:rsidRDefault="006D6802" w:rsidP="00C76450">
      <w:pPr>
        <w:rPr>
          <w:rFonts w:asciiTheme="minorHAnsi" w:eastAsia="Arial Unicode MS" w:hAnsiTheme="minorHAnsi" w:cstheme="minorHAnsi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ATEND</w:t>
      </w:r>
      <w:r w:rsidR="00CE3C20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I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MENTO</w:t>
      </w:r>
      <w:r w:rsidR="00CE3C20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</w:t>
      </w:r>
    </w:p>
    <w:p w14:paraId="418B06D3" w14:textId="77777777" w:rsidR="00C76450" w:rsidRPr="00722C81" w:rsidRDefault="00C76450" w:rsidP="00C76450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35EEAED" w14:textId="7A265576" w:rsidR="00684D9E" w:rsidRPr="00722C81" w:rsidRDefault="00564B8B" w:rsidP="00C76450">
      <w:pPr>
        <w:pStyle w:val="Ttulo3"/>
        <w:keepNext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15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  <w:vertAlign w:val="superscript"/>
        </w:rPr>
        <w:t xml:space="preserve">a </w:t>
      </w: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>semana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C76450" w:rsidRPr="00722C81">
        <w:rPr>
          <w:rFonts w:asciiTheme="minorHAnsi" w:hAnsiTheme="minorHAnsi" w:cstheme="minorHAnsi"/>
          <w:spacing w:val="-2"/>
          <w:sz w:val="22"/>
          <w:szCs w:val="22"/>
        </w:rPr>
        <w:t>05/12</w:t>
      </w:r>
      <w:r w:rsidR="009E77B8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D95339D" w14:textId="62ED84EC" w:rsidR="00F579EF" w:rsidRPr="00722C81" w:rsidRDefault="006D6802" w:rsidP="006D6802">
      <w:pPr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ATENDIMENTO PARA ENTREGA FINAL</w:t>
      </w:r>
    </w:p>
    <w:p w14:paraId="73C6BCAF" w14:textId="283ED978" w:rsidR="00F1006D" w:rsidRPr="00722C81" w:rsidRDefault="00F1006D" w:rsidP="00F1006D">
      <w:pPr>
        <w:ind w:left="714"/>
        <w:rPr>
          <w:rFonts w:asciiTheme="minorHAnsi" w:hAnsiTheme="minorHAnsi" w:cstheme="minorHAnsi"/>
          <w:b/>
          <w:sz w:val="22"/>
          <w:szCs w:val="22"/>
        </w:rPr>
      </w:pPr>
      <w:r w:rsidRPr="00722C81">
        <w:rPr>
          <w:rFonts w:asciiTheme="minorHAnsi" w:hAnsiTheme="minorHAnsi" w:cstheme="minorHAnsi"/>
          <w:b/>
          <w:sz w:val="22"/>
          <w:szCs w:val="22"/>
        </w:rPr>
        <w:t xml:space="preserve">ENTREGA </w:t>
      </w:r>
      <w:r w:rsidR="00A7718B">
        <w:rPr>
          <w:rFonts w:asciiTheme="minorHAnsi" w:hAnsiTheme="minorHAnsi" w:cstheme="minorHAnsi"/>
          <w:b/>
          <w:sz w:val="22"/>
          <w:szCs w:val="22"/>
        </w:rPr>
        <w:t>5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7B8" w:rsidRPr="00722C81">
        <w:rPr>
          <w:rFonts w:asciiTheme="minorHAnsi" w:hAnsiTheme="minorHAnsi" w:cstheme="minorHAnsi"/>
          <w:spacing w:val="-2"/>
          <w:sz w:val="22"/>
          <w:szCs w:val="22"/>
        </w:rPr>
        <w:t>(0</w:t>
      </w:r>
      <w:r w:rsidR="00A7718B">
        <w:rPr>
          <w:rFonts w:asciiTheme="minorHAnsi" w:hAnsiTheme="minorHAnsi" w:cstheme="minorHAnsi"/>
          <w:spacing w:val="-2"/>
          <w:sz w:val="22"/>
          <w:szCs w:val="22"/>
        </w:rPr>
        <w:t>5</w:t>
      </w:r>
      <w:r w:rsidR="009E77B8" w:rsidRPr="00722C81">
        <w:rPr>
          <w:rFonts w:asciiTheme="minorHAnsi" w:hAnsiTheme="minorHAnsi" w:cstheme="minorHAnsi"/>
          <w:spacing w:val="-2"/>
          <w:sz w:val="22"/>
          <w:szCs w:val="22"/>
        </w:rPr>
        <w:t>/12)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7B8" w:rsidRPr="009E77B8">
        <w:rPr>
          <w:rFonts w:asciiTheme="minorHAnsi" w:hAnsiTheme="minorHAnsi" w:cstheme="minorHAnsi"/>
          <w:sz w:val="22"/>
          <w:szCs w:val="22"/>
        </w:rPr>
        <w:t>folheto</w:t>
      </w:r>
      <w:r w:rsidRPr="009E77B8">
        <w:rPr>
          <w:rFonts w:asciiTheme="minorHAnsi" w:hAnsiTheme="minorHAnsi" w:cstheme="minorHAnsi"/>
          <w:sz w:val="22"/>
          <w:szCs w:val="22"/>
        </w:rPr>
        <w:t xml:space="preserve"> </w:t>
      </w:r>
      <w:r w:rsidR="00A7718B">
        <w:rPr>
          <w:rFonts w:asciiTheme="minorHAnsi" w:hAnsiTheme="minorHAnsi" w:cstheme="minorHAnsi"/>
          <w:sz w:val="22"/>
          <w:szCs w:val="22"/>
        </w:rPr>
        <w:t>final</w:t>
      </w:r>
      <w:r w:rsidRPr="00722C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74C2CA" w14:textId="77777777" w:rsidR="00F579EF" w:rsidRPr="00722C81" w:rsidRDefault="00F579EF" w:rsidP="00F579EF">
      <w:pPr>
        <w:rPr>
          <w:rFonts w:asciiTheme="minorHAnsi" w:hAnsiTheme="minorHAnsi" w:cstheme="minorHAnsi"/>
          <w:sz w:val="22"/>
          <w:szCs w:val="22"/>
        </w:rPr>
      </w:pPr>
    </w:p>
    <w:p w14:paraId="482A5E62" w14:textId="1C73C2AA" w:rsidR="005815EA" w:rsidRPr="00722C81" w:rsidRDefault="004D111F" w:rsidP="0074790A">
      <w:pPr>
        <w:pStyle w:val="Ttulo9"/>
        <w:pBdr>
          <w:top w:val="single" w:sz="4" w:space="1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BIBLIOGRAFIA </w:t>
      </w:r>
    </w:p>
    <w:p w14:paraId="331F05B2" w14:textId="77777777" w:rsidR="005815EA" w:rsidRPr="00722C81" w:rsidRDefault="005815EA" w:rsidP="0074790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E27F686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ABREU, M.,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Evolução urbana do Rio de Janeiro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Rio de Janeiro: IPP, 2006.</w:t>
      </w:r>
    </w:p>
    <w:p w14:paraId="32E97349" w14:textId="21B567FB" w:rsidR="003A77B5" w:rsidRPr="00722C81" w:rsidRDefault="003A77B5" w:rsidP="003A77B5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ARANGO, S., </w:t>
      </w:r>
      <w:proofErr w:type="spellStart"/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Ciudad</w:t>
      </w:r>
      <w:proofErr w:type="spellEnd"/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 xml:space="preserve"> y </w:t>
      </w:r>
      <w:proofErr w:type="spellStart"/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arquitectura</w:t>
      </w:r>
      <w:proofErr w:type="spellEnd"/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ES_tradnl"/>
        </w:rPr>
        <w:t>Seis generaciones que construyeron la América Latina moderna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ES_tradnl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México: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</w:rPr>
        <w:t>Fondo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de Cultura Económica, 2013.</w:t>
      </w:r>
    </w:p>
    <w:p w14:paraId="300D1253" w14:textId="14A4532E" w:rsidR="002D5050" w:rsidRPr="00722C81" w:rsidRDefault="002D5050" w:rsidP="005C71C0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ARGAN, G. C., </w:t>
      </w:r>
      <w:r w:rsidR="005C71C0" w:rsidRPr="00722C81">
        <w:rPr>
          <w:rFonts w:asciiTheme="minorHAnsi" w:hAnsiTheme="minorHAnsi" w:cstheme="minorHAnsi"/>
          <w:i/>
          <w:spacing w:val="-2"/>
          <w:sz w:val="22"/>
          <w:szCs w:val="22"/>
        </w:rPr>
        <w:t>Arte Moderna: do Iluminismo aos movimentos contemporâneos</w:t>
      </w:r>
      <w:r w:rsidR="00765A6D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5C71C0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C71C0"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São Paulo: Cia das Letras, 1992.</w:t>
      </w:r>
    </w:p>
    <w:p w14:paraId="6E7C5194" w14:textId="77777777" w:rsidR="00A45EA8" w:rsidRPr="00722C81" w:rsidRDefault="00A45EA8" w:rsidP="00A45EA8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 xml:space="preserve">AYMONINO, C.,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s-ES_tradnl"/>
        </w:rPr>
        <w:t>Orígenes y desarrollo de la ciudad moderna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Barcelona: Gustavo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Gili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1971.</w:t>
      </w:r>
    </w:p>
    <w:p w14:paraId="41243472" w14:textId="77777777" w:rsidR="00B161AC" w:rsidRPr="00722C81" w:rsidRDefault="00B161AC" w:rsidP="00B161AC">
      <w:pPr>
        <w:pStyle w:val="EstiloArialNarrowJustificado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BEGUIN, F., “As maquinarias inglesas do conforto”.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Espaço &amp; Debates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n. 34, São Paulo, 1981, pp. 39-54.</w:t>
      </w:r>
    </w:p>
    <w:p w14:paraId="12B5CEA2" w14:textId="05B3EB74" w:rsidR="002D5050" w:rsidRPr="00722C81" w:rsidRDefault="002D5050" w:rsidP="0074790A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BENEVOLO, L.</w:t>
      </w:r>
      <w:r w:rsidR="0074790A" w:rsidRPr="00722C81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 cidade na história da Europa</w:t>
      </w:r>
      <w:r w:rsidR="00E1229C" w:rsidRPr="00722C81">
        <w:rPr>
          <w:rFonts w:asciiTheme="minorHAnsi" w:hAnsiTheme="minorHAnsi" w:cstheme="minorHAnsi"/>
          <w:spacing w:val="-2"/>
          <w:sz w:val="22"/>
          <w:szCs w:val="22"/>
        </w:rPr>
        <w:t>. Lisboa: Presença, 1995.</w:t>
      </w:r>
    </w:p>
    <w:p w14:paraId="63C4DD79" w14:textId="7E9C953E" w:rsidR="002D5050" w:rsidRPr="00722C81" w:rsidRDefault="00D91724" w:rsidP="0074790A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_______, </w:t>
      </w:r>
      <w:r w:rsidR="002D5050" w:rsidRPr="00722C81">
        <w:rPr>
          <w:rFonts w:asciiTheme="minorHAnsi" w:hAnsiTheme="minorHAnsi" w:cstheme="minorHAnsi"/>
          <w:i/>
          <w:spacing w:val="-2"/>
          <w:sz w:val="22"/>
          <w:szCs w:val="22"/>
        </w:rPr>
        <w:t>História da cidade</w:t>
      </w:r>
      <w:r w:rsidR="00E1229C" w:rsidRPr="00722C81">
        <w:rPr>
          <w:rFonts w:asciiTheme="minorHAnsi" w:hAnsiTheme="minorHAnsi" w:cstheme="minorHAnsi"/>
          <w:spacing w:val="-2"/>
          <w:sz w:val="22"/>
          <w:szCs w:val="22"/>
        </w:rPr>
        <w:t>. São Paulo: Perspectiva, 2007.</w:t>
      </w:r>
    </w:p>
    <w:p w14:paraId="39CBE65A" w14:textId="117F3B6F" w:rsidR="0074790A" w:rsidRPr="00722C81" w:rsidRDefault="0074790A" w:rsidP="0074790A">
      <w:pPr>
        <w:shd w:val="clear" w:color="auto" w:fill="FFFFFF"/>
        <w:spacing w:line="0" w:lineRule="atLeast"/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BENCHIMOL, J., </w:t>
      </w:r>
      <w:r w:rsidR="00031D9F" w:rsidRPr="00722C81">
        <w:rPr>
          <w:rFonts w:asciiTheme="minorHAnsi" w:hAnsiTheme="minorHAnsi" w:cstheme="minorHAnsi"/>
          <w:i/>
          <w:spacing w:val="-2"/>
          <w:sz w:val="22"/>
          <w:szCs w:val="22"/>
          <w:lang w:eastAsia="en-US"/>
        </w:rPr>
        <w:t>Pereira Passos: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eastAsia="en-US"/>
        </w:rPr>
        <w:t xml:space="preserve"> um </w:t>
      </w:r>
      <w:proofErr w:type="spellStart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eastAsia="en-US"/>
        </w:rPr>
        <w:t>Haussmann</w:t>
      </w:r>
      <w:proofErr w:type="spellEnd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eastAsia="en-US"/>
        </w:rPr>
        <w:t xml:space="preserve"> tropical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eastAsia="en-US"/>
        </w:rPr>
        <w:t>. Rio de Janeiro: SMC, 1992.</w:t>
      </w:r>
    </w:p>
    <w:p w14:paraId="313BB08A" w14:textId="77777777" w:rsidR="008C08BC" w:rsidRPr="00722C81" w:rsidRDefault="00A45EA8" w:rsidP="008C08BC">
      <w:pPr>
        <w:shd w:val="clear" w:color="auto" w:fill="FFFFFF"/>
        <w:spacing w:line="0" w:lineRule="atLeast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2C81">
        <w:rPr>
          <w:rFonts w:asciiTheme="minorHAnsi" w:hAnsiTheme="minorHAnsi" w:cstheme="minorHAnsi"/>
          <w:sz w:val="22"/>
          <w:szCs w:val="22"/>
          <w:lang w:eastAsia="en-US"/>
        </w:rPr>
        <w:t xml:space="preserve">BERMAN, M., </w:t>
      </w:r>
      <w:proofErr w:type="gramStart"/>
      <w:r w:rsidRPr="00722C8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Tudo</w:t>
      </w:r>
      <w:proofErr w:type="gramEnd"/>
      <w:r w:rsidRPr="00722C8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o que é sólido desmancha no ar: a aventura da modernidade</w:t>
      </w:r>
      <w:r w:rsidRPr="00722C81">
        <w:rPr>
          <w:rFonts w:asciiTheme="minorHAnsi" w:hAnsiTheme="minorHAnsi" w:cstheme="minorHAnsi"/>
          <w:sz w:val="22"/>
          <w:szCs w:val="22"/>
          <w:lang w:eastAsia="en-US"/>
        </w:rPr>
        <w:t>. São Paulo: Cia das Letras, 1990.</w:t>
      </w:r>
    </w:p>
    <w:p w14:paraId="5925C387" w14:textId="1E1A8BC9" w:rsidR="008C08BC" w:rsidRPr="00722C81" w:rsidRDefault="008C08BC" w:rsidP="008C08BC">
      <w:pPr>
        <w:shd w:val="clear" w:color="auto" w:fill="FFFFFF"/>
        <w:spacing w:line="0" w:lineRule="atLeast"/>
        <w:ind w:left="720" w:hanging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2C81">
        <w:rPr>
          <w:rFonts w:asciiTheme="minorHAnsi" w:hAnsiTheme="minorHAnsi" w:cstheme="minorHAnsi"/>
          <w:sz w:val="22"/>
          <w:szCs w:val="22"/>
        </w:rPr>
        <w:t xml:space="preserve">BONDUKI, N.; KOURY, A. (Coord.). </w:t>
      </w:r>
      <w:r w:rsidRPr="00722C81">
        <w:rPr>
          <w:rFonts w:asciiTheme="minorHAnsi" w:hAnsiTheme="minorHAnsi" w:cstheme="minorHAnsi"/>
          <w:i/>
          <w:sz w:val="22"/>
          <w:szCs w:val="22"/>
        </w:rPr>
        <w:t>Os pioneiros da habitação social.</w:t>
      </w:r>
      <w:r w:rsidRPr="00722C81">
        <w:rPr>
          <w:rFonts w:asciiTheme="minorHAnsi" w:hAnsiTheme="minorHAnsi" w:cstheme="minorHAnsi"/>
          <w:sz w:val="22"/>
          <w:szCs w:val="22"/>
        </w:rPr>
        <w:t xml:space="preserve"> </w:t>
      </w:r>
      <w:r w:rsidR="006F52C0" w:rsidRPr="00722C81">
        <w:rPr>
          <w:rFonts w:asciiTheme="minorHAnsi" w:hAnsiTheme="minorHAnsi" w:cstheme="minorHAnsi"/>
          <w:sz w:val="22"/>
          <w:szCs w:val="22"/>
        </w:rPr>
        <w:t xml:space="preserve">São Paulo: </w:t>
      </w:r>
      <w:proofErr w:type="spellStart"/>
      <w:r w:rsidR="006F52C0" w:rsidRPr="00722C81">
        <w:rPr>
          <w:rFonts w:asciiTheme="minorHAnsi" w:hAnsiTheme="minorHAnsi" w:cstheme="minorHAnsi"/>
          <w:sz w:val="22"/>
          <w:szCs w:val="22"/>
        </w:rPr>
        <w:t>Edunesp</w:t>
      </w:r>
      <w:proofErr w:type="spellEnd"/>
      <w:r w:rsidR="006F52C0" w:rsidRPr="00722C81">
        <w:rPr>
          <w:rFonts w:asciiTheme="minorHAnsi" w:hAnsiTheme="minorHAnsi" w:cstheme="minorHAnsi"/>
          <w:sz w:val="22"/>
          <w:szCs w:val="22"/>
        </w:rPr>
        <w:t>/</w:t>
      </w:r>
      <w:r w:rsidRPr="00722C81">
        <w:rPr>
          <w:rFonts w:asciiTheme="minorHAnsi" w:hAnsiTheme="minorHAnsi" w:cstheme="minorHAnsi"/>
          <w:sz w:val="22"/>
          <w:szCs w:val="22"/>
        </w:rPr>
        <w:t xml:space="preserve"> SESC, 2014. 3V. </w:t>
      </w:r>
    </w:p>
    <w:p w14:paraId="1349AA64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shd w:val="clear" w:color="auto" w:fill="FFFFFF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shd w:val="clear" w:color="auto" w:fill="FFFFFF"/>
        </w:rPr>
        <w:t xml:space="preserve">BRESCIANI, M. S.,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shd w:val="clear" w:color="auto" w:fill="FFFFFF"/>
        </w:rPr>
        <w:t>Londres e Paris no século XIX: o espetáculo da pobreza</w:t>
      </w:r>
      <w:r w:rsidRPr="00722C81">
        <w:rPr>
          <w:rFonts w:asciiTheme="minorHAnsi" w:hAnsiTheme="minorHAnsi" w:cstheme="minorHAnsi"/>
          <w:spacing w:val="-2"/>
          <w:sz w:val="22"/>
          <w:szCs w:val="22"/>
          <w:shd w:val="clear" w:color="auto" w:fill="FFFFFF"/>
        </w:rPr>
        <w:t>. São Paulo: Brasiliense, 1982.</w:t>
      </w:r>
    </w:p>
    <w:p w14:paraId="402A59F6" w14:textId="6AADE61F" w:rsidR="00E1229C" w:rsidRPr="00722C81" w:rsidRDefault="002D5050" w:rsidP="00B16E6C">
      <w:pPr>
        <w:ind w:left="720" w:hanging="720"/>
        <w:jc w:val="both"/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CALABI, D.</w:t>
      </w:r>
      <w:r w:rsidR="0074790A" w:rsidRPr="00722C81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B16E6C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 </w:t>
      </w:r>
      <w:r w:rsidR="00E1229C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História do </w:t>
      </w:r>
      <w:r w:rsidR="001D2DE4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u</w:t>
      </w:r>
      <w:r w:rsidR="00E1229C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rbanismo </w:t>
      </w:r>
      <w:r w:rsidR="001D2DE4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e</w:t>
      </w:r>
      <w:r w:rsidR="00E1229C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uropeu</w:t>
      </w:r>
      <w:r w:rsidR="00E1229C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São Paulo: Perspectiva, 2012</w:t>
      </w:r>
      <w:r w:rsidR="0074790A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</w:t>
      </w:r>
    </w:p>
    <w:p w14:paraId="627D4FA5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CAMPOS, C. M.,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Os rumos da cidade: urbanismo e modernização em São Paulo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São Paulo: Ed. Senac, 1995.</w:t>
      </w:r>
    </w:p>
    <w:p w14:paraId="0BD266A8" w14:textId="1CD582C7" w:rsidR="00A45EA8" w:rsidRPr="00722C81" w:rsidRDefault="00A45EA8" w:rsidP="0074790A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 xml:space="preserve">CERDÁ, I.,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AR"/>
        </w:rPr>
        <w:t>Teoría general de la urbanización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. Madrid: Imprenta Española, 1867.</w:t>
      </w:r>
    </w:p>
    <w:p w14:paraId="59471F8E" w14:textId="77777777" w:rsidR="00B161AC" w:rsidRPr="00722C81" w:rsidRDefault="00B161AC" w:rsidP="00B161AC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s-AR"/>
        </w:rPr>
        <w:t xml:space="preserve">CHARLOT, M. &amp; MARX, Roland (Orgs.). 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</w:rPr>
        <w:t>Londres, 1851-1901: a era vitoriana ou o triunfo das desigualdades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>. Rio de Janeiro: Zahar, 1993.</w:t>
      </w:r>
    </w:p>
    <w:p w14:paraId="2430D539" w14:textId="21B8FFBE" w:rsidR="00E1229C" w:rsidRPr="00722C81" w:rsidRDefault="00E1229C" w:rsidP="0074790A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CHOAY, F. 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</w:rPr>
        <w:t>O Urbanismo</w:t>
      </w:r>
      <w:r w:rsidR="00A468BB" w:rsidRPr="00722C81">
        <w:rPr>
          <w:rFonts w:asciiTheme="minorHAnsi" w:hAnsiTheme="minorHAnsi" w:cstheme="minorHAnsi"/>
          <w:bCs/>
          <w:i/>
          <w:spacing w:val="-2"/>
          <w:sz w:val="22"/>
          <w:szCs w:val="22"/>
        </w:rPr>
        <w:t>: utopias e realidades, uma antologia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São Paulo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>: Perspectiva, 1997</w:t>
      </w:r>
      <w:r w:rsidR="0074790A" w:rsidRPr="00722C81">
        <w:rPr>
          <w:rFonts w:asciiTheme="minorHAnsi" w:hAnsiTheme="minorHAnsi" w:cstheme="minorHAnsi"/>
          <w:bCs/>
          <w:spacing w:val="-2"/>
          <w:sz w:val="22"/>
          <w:szCs w:val="22"/>
        </w:rPr>
        <w:t>.</w:t>
      </w:r>
    </w:p>
    <w:p w14:paraId="422C4664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CHUECA GOITIA, F.,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Breve historia do urbanismo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Lisboa: Presença, 1989.</w:t>
      </w:r>
    </w:p>
    <w:p w14:paraId="49719A19" w14:textId="37F584EB" w:rsidR="00E1229C" w:rsidRPr="00722C81" w:rsidRDefault="00E1229C" w:rsidP="0074790A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 xml:space="preserve">CIUCCI, G., DAL CO, F., MANIERI-ELIA, M., TAFURI, M.,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ES_tradnl"/>
        </w:rPr>
        <w:t xml:space="preserve">La ciudad americana: de la guerra civil al New </w:t>
      </w:r>
      <w:proofErr w:type="spellStart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ES_tradnl"/>
        </w:rPr>
        <w:t>Deal</w:t>
      </w:r>
      <w:proofErr w:type="spellEnd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ES_tradnl"/>
        </w:rPr>
        <w:t>.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ES_tradnl"/>
        </w:rPr>
        <w:t xml:space="preserve"> 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Barcelona: G</w:t>
      </w:r>
      <w:r w:rsidR="008C5F5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ustavo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8C5F5C" w:rsidRPr="00722C81">
        <w:rPr>
          <w:rFonts w:asciiTheme="minorHAnsi" w:hAnsiTheme="minorHAnsi" w:cstheme="minorHAnsi"/>
          <w:spacing w:val="-2"/>
          <w:sz w:val="22"/>
          <w:szCs w:val="22"/>
        </w:rPr>
        <w:t>ili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</w:rPr>
        <w:t>, 1975.</w:t>
      </w:r>
    </w:p>
    <w:p w14:paraId="75B2684A" w14:textId="77777777" w:rsidR="00B161AC" w:rsidRPr="00722C81" w:rsidRDefault="00B161AC" w:rsidP="00B161AC">
      <w:pPr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CLARK, T. J.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A pintura da vida moderna: Paris na arte de Manet e de seus seguidores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São Paulo: Cia das Letras, 2004.</w:t>
      </w:r>
    </w:p>
    <w:p w14:paraId="3B5E8009" w14:textId="77777777" w:rsidR="00B161AC" w:rsidRPr="00722C81" w:rsidRDefault="00B161AC" w:rsidP="00B161AC">
      <w:pPr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COHEN, J.-L.,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O futuro da arquitetura desde 1889: uma história mundial.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São Paulo: Cosac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Naify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2012.</w:t>
      </w:r>
    </w:p>
    <w:p w14:paraId="2ACD60E8" w14:textId="77777777" w:rsidR="00B161AC" w:rsidRPr="00722C81" w:rsidRDefault="00B161AC" w:rsidP="00B161AC">
      <w:pPr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COSTA, E. V.,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Da Monarquia a República: momentos decisivos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São Paulo: Ed. Unesp, 1998.</w:t>
      </w:r>
    </w:p>
    <w:p w14:paraId="57D40290" w14:textId="77777777" w:rsidR="00B161AC" w:rsidRPr="00722C81" w:rsidRDefault="00B161AC" w:rsidP="00B161AC">
      <w:pPr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DEL BRENA, G.,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O Rio de Janeiro de Pereira Passos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Rio de Janeiro: Index, 1995.</w:t>
      </w:r>
    </w:p>
    <w:p w14:paraId="7B733C87" w14:textId="77777777" w:rsidR="00B161AC" w:rsidRPr="00722C81" w:rsidRDefault="00B161AC" w:rsidP="00B161AC">
      <w:pPr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DI BIAGI, P. (org.).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Clássicos </w:t>
      </w:r>
      <w:proofErr w:type="spellStart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del</w:t>
      </w:r>
      <w:proofErr w:type="spellEnd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 urbanismo moderno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Buenos Aires: UNQ, 2014.</w:t>
      </w:r>
    </w:p>
    <w:p w14:paraId="14B0B586" w14:textId="7A705D12" w:rsidR="00E1229C" w:rsidRPr="00722C81" w:rsidRDefault="00E1229C" w:rsidP="0074790A">
      <w:pPr>
        <w:ind w:left="720" w:hanging="720"/>
        <w:jc w:val="both"/>
        <w:rPr>
          <w:rFonts w:asciiTheme="minorHAnsi" w:eastAsia="Arial Unicode MS" w:hAnsiTheme="minorHAnsi" w:cstheme="minorHAnsi"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ENGELS, F. </w:t>
      </w:r>
      <w:r w:rsidRPr="00722C81">
        <w:rPr>
          <w:rFonts w:asciiTheme="minorHAnsi" w:eastAsia="Arial Unicode MS" w:hAnsiTheme="minorHAnsi" w:cstheme="minorHAnsi"/>
          <w:i/>
          <w:spacing w:val="-2"/>
          <w:sz w:val="22"/>
          <w:szCs w:val="22"/>
        </w:rPr>
        <w:t>A situação da classe trabalhadora na Inglaterra</w:t>
      </w:r>
      <w:r w:rsidR="0074790A"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São Paulo: </w:t>
      </w:r>
      <w:proofErr w:type="spellStart"/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>Boitempo</w:t>
      </w:r>
      <w:proofErr w:type="spellEnd"/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>, 2008.</w:t>
      </w:r>
    </w:p>
    <w:p w14:paraId="66516FAF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FREITAG, B.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Teorias da Cidade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Campinas: Papirus, 2013.</w:t>
      </w:r>
    </w:p>
    <w:p w14:paraId="0E427CCF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z w:val="22"/>
          <w:szCs w:val="22"/>
          <w:lang w:val="es-AR"/>
        </w:rPr>
        <w:t xml:space="preserve">FRISBY, D., </w:t>
      </w:r>
      <w:r w:rsidRPr="00722C81">
        <w:rPr>
          <w:rFonts w:asciiTheme="minorHAnsi" w:hAnsiTheme="minorHAnsi" w:cstheme="minorHAnsi"/>
          <w:i/>
          <w:sz w:val="22"/>
          <w:szCs w:val="22"/>
          <w:lang w:val="es-AR"/>
        </w:rPr>
        <w:t>Paisajes urbanos de la modernidad</w:t>
      </w:r>
      <w:r w:rsidRPr="00722C81">
        <w:rPr>
          <w:rFonts w:asciiTheme="minorHAnsi" w:hAnsiTheme="minorHAnsi" w:cstheme="minorHAnsi"/>
          <w:sz w:val="22"/>
          <w:szCs w:val="22"/>
          <w:lang w:val="es-AR"/>
        </w:rPr>
        <w:t>. Buenos Aires: Ed. UNQ, 2007.</w:t>
      </w:r>
    </w:p>
    <w:p w14:paraId="4DE52C8E" w14:textId="77777777" w:rsidR="00A45EA8" w:rsidRPr="00722C81" w:rsidRDefault="00A45EA8" w:rsidP="00410A95">
      <w:pPr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AR" w:eastAsia="en-US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 xml:space="preserve">FOURIER, C., </w:t>
      </w:r>
      <w:r w:rsidRPr="00722C81">
        <w:rPr>
          <w:rFonts w:asciiTheme="minorHAnsi" w:hAnsiTheme="minorHAnsi" w:cstheme="minorHAnsi"/>
          <w:bCs/>
          <w:i/>
          <w:iCs/>
          <w:sz w:val="22"/>
          <w:szCs w:val="22"/>
          <w:shd w:val="clear" w:color="auto" w:fill="FFFFFF"/>
          <w:lang w:val="es-AR" w:eastAsia="en-US"/>
        </w:rPr>
        <w:t>Textos seleccionados de Charles Fourier.</w:t>
      </w:r>
      <w:r w:rsidRPr="00722C8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AR" w:eastAsia="en-US"/>
        </w:rPr>
        <w:t xml:space="preserve"> (Intr. Mario Vargas Llosa). Buenos Aires: Godot, 2008. </w:t>
      </w:r>
    </w:p>
    <w:p w14:paraId="42C49645" w14:textId="77777777" w:rsidR="00B161AC" w:rsidRPr="00722C81" w:rsidRDefault="00B161AC" w:rsidP="00B161A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GLAAB, C. &amp; BROWN, T.,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>A History of Urban America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. London: Mc Millan and Co., 1967.</w:t>
      </w:r>
    </w:p>
    <w:p w14:paraId="2E4A79D1" w14:textId="6BEB2524" w:rsidR="00F0542D" w:rsidRPr="00722C81" w:rsidRDefault="00410A95" w:rsidP="00410A95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GORELIK, A.</w:t>
      </w:r>
      <w:r w:rsidR="00D91724"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 xml:space="preserve">, </w:t>
      </w:r>
      <w:r w:rsidR="0074790A" w:rsidRPr="00722C81">
        <w:rPr>
          <w:rFonts w:asciiTheme="minorHAnsi" w:hAnsiTheme="minorHAnsi" w:cstheme="minorHAnsi"/>
          <w:i/>
          <w:spacing w:val="-4"/>
          <w:sz w:val="22"/>
          <w:szCs w:val="22"/>
          <w:lang w:val="es-ES_tradnl"/>
        </w:rPr>
        <w:t>La grilla y el parque</w:t>
      </w:r>
      <w:r w:rsidR="00A11BFC" w:rsidRPr="00722C81">
        <w:rPr>
          <w:rFonts w:asciiTheme="minorHAnsi" w:hAnsiTheme="minorHAnsi" w:cstheme="minorHAnsi"/>
          <w:i/>
          <w:spacing w:val="-4"/>
          <w:sz w:val="22"/>
          <w:szCs w:val="22"/>
          <w:lang w:val="es-ES_tradnl"/>
        </w:rPr>
        <w:t xml:space="preserve">: </w:t>
      </w:r>
      <w:r w:rsidR="00C246C8" w:rsidRPr="00722C81">
        <w:rPr>
          <w:rFonts w:asciiTheme="minorHAnsi" w:hAnsiTheme="minorHAnsi" w:cstheme="minorHAnsi"/>
          <w:i/>
          <w:spacing w:val="-4"/>
          <w:sz w:val="22"/>
          <w:szCs w:val="22"/>
          <w:shd w:val="clear" w:color="auto" w:fill="FFFFFF"/>
          <w:lang w:val="es-ES_tradnl" w:eastAsia="en-US"/>
        </w:rPr>
        <w:t>espacio público y cultura u</w:t>
      </w:r>
      <w:r w:rsidR="00A11BFC" w:rsidRPr="00722C81">
        <w:rPr>
          <w:rFonts w:asciiTheme="minorHAnsi" w:hAnsiTheme="minorHAnsi" w:cstheme="minorHAnsi"/>
          <w:i/>
          <w:spacing w:val="-4"/>
          <w:sz w:val="22"/>
          <w:szCs w:val="22"/>
          <w:shd w:val="clear" w:color="auto" w:fill="FFFFFF"/>
          <w:lang w:val="es-ES_tradnl" w:eastAsia="en-US"/>
        </w:rPr>
        <w:t>rbana en Buenos Aires</w:t>
      </w:r>
      <w:r w:rsidR="0074790A" w:rsidRPr="00722C81">
        <w:rPr>
          <w:rFonts w:asciiTheme="minorHAnsi" w:hAnsiTheme="minorHAnsi" w:cstheme="minorHAnsi"/>
          <w:i/>
          <w:spacing w:val="-4"/>
          <w:sz w:val="22"/>
          <w:szCs w:val="22"/>
          <w:lang w:val="es-ES_tradnl"/>
        </w:rPr>
        <w:t>.</w:t>
      </w:r>
      <w:r w:rsidR="0074790A" w:rsidRPr="00722C81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4790A" w:rsidRPr="00722C81">
        <w:rPr>
          <w:rFonts w:asciiTheme="minorHAnsi" w:hAnsiTheme="minorHAnsi" w:cstheme="minorHAnsi"/>
          <w:spacing w:val="-4"/>
          <w:sz w:val="22"/>
          <w:szCs w:val="22"/>
          <w:lang w:val="en-US"/>
        </w:rPr>
        <w:t xml:space="preserve">Buenos Aires: UNQ, </w:t>
      </w:r>
      <w:r w:rsidR="00A11BFC" w:rsidRPr="00722C81">
        <w:rPr>
          <w:rFonts w:asciiTheme="minorHAnsi" w:hAnsiTheme="minorHAnsi" w:cstheme="minorHAnsi"/>
          <w:spacing w:val="-4"/>
          <w:sz w:val="22"/>
          <w:szCs w:val="22"/>
          <w:lang w:val="en-US"/>
        </w:rPr>
        <w:t>2001</w:t>
      </w:r>
      <w:r w:rsidR="0074790A" w:rsidRPr="00722C81">
        <w:rPr>
          <w:rFonts w:asciiTheme="minorHAnsi" w:hAnsiTheme="minorHAnsi" w:cstheme="minorHAnsi"/>
          <w:spacing w:val="-4"/>
          <w:sz w:val="22"/>
          <w:szCs w:val="22"/>
          <w:lang w:val="en-US"/>
        </w:rPr>
        <w:t>.</w:t>
      </w:r>
    </w:p>
    <w:p w14:paraId="1594FD19" w14:textId="57FF5050" w:rsidR="00B86A5E" w:rsidRPr="00722C81" w:rsidRDefault="00B86A5E" w:rsidP="0074790A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 xml:space="preserve">GREEN, C.,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 xml:space="preserve">American </w:t>
      </w:r>
      <w:r w:rsidR="001D2DE4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C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 xml:space="preserve">ities in the </w:t>
      </w:r>
      <w:r w:rsidR="001D2DE4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G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 xml:space="preserve">rowth of the </w:t>
      </w:r>
      <w:r w:rsidR="001D2DE4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N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ation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, New York: Harper Colophon Books, 1965</w:t>
      </w:r>
      <w:r w:rsidR="0027794D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.</w:t>
      </w:r>
    </w:p>
    <w:p w14:paraId="1580DCBE" w14:textId="1D05AB41" w:rsidR="00E1229C" w:rsidRPr="00722C81" w:rsidRDefault="00E1229C" w:rsidP="0074790A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lastRenderedPageBreak/>
        <w:t>GRAVAGNUOLO, B.</w:t>
      </w:r>
      <w:r w:rsidR="00982836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>,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 xml:space="preserve"> </w:t>
      </w:r>
      <w:r w:rsidRPr="00722C81">
        <w:rPr>
          <w:rFonts w:asciiTheme="minorHAnsi" w:eastAsia="Arial Unicode MS" w:hAnsiTheme="minorHAnsi" w:cstheme="minorHAnsi"/>
          <w:bCs/>
          <w:i/>
          <w:iCs/>
          <w:spacing w:val="-2"/>
          <w:sz w:val="22"/>
          <w:szCs w:val="22"/>
          <w:lang w:val="es-ES_tradnl"/>
        </w:rPr>
        <w:t>Historia del urbanismo en Europa</w:t>
      </w:r>
      <w:r w:rsidR="003A77B5" w:rsidRPr="00722C81">
        <w:rPr>
          <w:rFonts w:asciiTheme="minorHAnsi" w:eastAsia="Arial Unicode MS" w:hAnsiTheme="minorHAnsi" w:cstheme="minorHAnsi"/>
          <w:bCs/>
          <w:i/>
          <w:iCs/>
          <w:spacing w:val="-2"/>
          <w:sz w:val="22"/>
          <w:szCs w:val="22"/>
          <w:lang w:val="es-ES_tradnl"/>
        </w:rPr>
        <w:t>, 1750-1960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ES_tradnl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Madrid: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Akal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1998</w:t>
      </w:r>
      <w:r w:rsidR="0027794D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</w:t>
      </w:r>
    </w:p>
    <w:p w14:paraId="1D60D65A" w14:textId="110DB71C" w:rsidR="00A45EA8" w:rsidRPr="00722C81" w:rsidRDefault="00A45EA8" w:rsidP="00A45EA8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GROPIUS, W.,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Bauhaus: </w:t>
      </w:r>
      <w:proofErr w:type="spellStart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novarquitetura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São Paulo: Perspectiva, 1977.</w:t>
      </w:r>
    </w:p>
    <w:p w14:paraId="7FDFCBB1" w14:textId="5EA6F4E8" w:rsidR="00E1229C" w:rsidRPr="00722C81" w:rsidRDefault="00E1229C" w:rsidP="0074790A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HALL, P.,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Cidades do amanhã: uma história intelectual do planejamento e do projeto urbanos no século XX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Perspectiva, 2009</w:t>
      </w:r>
      <w:r w:rsidR="007D202C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1B7D1C1" w14:textId="7DB4FAEB" w:rsidR="0066541B" w:rsidRPr="00722C81" w:rsidRDefault="0066541B" w:rsidP="0074790A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HARVEY, D.,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Paris capital da modernidade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. São Paulo: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Boitempo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2015.</w:t>
      </w:r>
    </w:p>
    <w:p w14:paraId="2D9EE623" w14:textId="13F6CAC8" w:rsidR="00E1229C" w:rsidRPr="00722C81" w:rsidRDefault="00E1229C" w:rsidP="0074790A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HOWARD, E., </w:t>
      </w:r>
      <w:r w:rsidRPr="00722C81">
        <w:rPr>
          <w:rFonts w:asciiTheme="minorHAnsi" w:eastAsia="Arial Unicode MS" w:hAnsiTheme="minorHAnsi" w:cstheme="minorHAnsi"/>
          <w:bCs/>
          <w:i/>
          <w:iCs/>
          <w:spacing w:val="-2"/>
          <w:sz w:val="22"/>
          <w:szCs w:val="22"/>
        </w:rPr>
        <w:t>Cidades-jardins do amanhã</w:t>
      </w:r>
      <w:r w:rsidR="0074790A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São Paulo: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Hucitec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1996</w:t>
      </w:r>
      <w:r w:rsidR="0074790A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</w:t>
      </w:r>
    </w:p>
    <w:p w14:paraId="18D8153D" w14:textId="77777777" w:rsidR="00B161AC" w:rsidRPr="00722C81" w:rsidRDefault="00B161AC" w:rsidP="00B161AC">
      <w:pPr>
        <w:pStyle w:val="EstiloArialNarrowJustificado"/>
        <w:spacing w:line="0" w:lineRule="atLeast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LANNA, A. L. D., </w:t>
      </w:r>
      <w:proofErr w:type="gramStart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Uma</w:t>
      </w:r>
      <w:proofErr w:type="gramEnd"/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 xml:space="preserve"> cidade na transição: Santos, 1870-1913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. São Paulo: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Hucitec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1996.</w:t>
      </w:r>
    </w:p>
    <w:p w14:paraId="656408A9" w14:textId="77777777" w:rsidR="00B161AC" w:rsidRPr="00722C81" w:rsidRDefault="00B161AC" w:rsidP="00B161AC">
      <w:pPr>
        <w:pStyle w:val="EstiloArialNarrowJustificado"/>
        <w:spacing w:line="0" w:lineRule="atLeast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s-AR"/>
        </w:rPr>
        <w:t xml:space="preserve">LAVEDAN, P.,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fr-FR"/>
        </w:rPr>
        <w:t>Histoire de l’urbanisme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fr-FR"/>
        </w:rPr>
        <w:t xml:space="preserve">. </w:t>
      </w:r>
      <w:proofErr w:type="gram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fr-FR"/>
        </w:rPr>
        <w:t>Paris:</w:t>
      </w:r>
      <w:proofErr w:type="gram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fr-FR"/>
        </w:rPr>
        <w:t xml:space="preserve"> Henri Laurens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1926.</w:t>
      </w:r>
    </w:p>
    <w:p w14:paraId="18D3FAEB" w14:textId="77777777" w:rsidR="00A45EA8" w:rsidRPr="00722C81" w:rsidRDefault="00A45EA8" w:rsidP="00A45EA8">
      <w:pPr>
        <w:spacing w:line="0" w:lineRule="atLeast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LE CORBUSIER,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Carta de Atenas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(1933). São Paulo: </w:t>
      </w:r>
      <w:proofErr w:type="spellStart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Hucitec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1989.</w:t>
      </w:r>
    </w:p>
    <w:p w14:paraId="41C6CBB3" w14:textId="18A59D0C" w:rsidR="0027794D" w:rsidRPr="00722C81" w:rsidRDefault="00142BD9" w:rsidP="0074790A">
      <w:pPr>
        <w:pStyle w:val="EstiloArialNarrowJustificado"/>
        <w:spacing w:line="0" w:lineRule="atLeast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LEME, M. C. (O</w:t>
      </w:r>
      <w:r w:rsidR="0027794D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rg.). </w:t>
      </w:r>
      <w:r w:rsidR="0027794D"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Urbanismo no Brasil 1895-1965</w:t>
      </w:r>
      <w:r w:rsidR="0027794D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 Salvador: Ed. UFBA, 2005.</w:t>
      </w:r>
    </w:p>
    <w:p w14:paraId="71D5179D" w14:textId="78BF2C43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MERLIN, P.,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fr-FR"/>
        </w:rPr>
        <w:t>L’Urbanisme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>. (Que sais-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>je?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>).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Paris: PUF, 1991.</w:t>
      </w:r>
    </w:p>
    <w:p w14:paraId="445A4A74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MORALES DE LOS RIOS, A.,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O Rio de Janeiro Imperial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Rio de Janeiro: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Topbooks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, 2000.</w:t>
      </w:r>
    </w:p>
    <w:p w14:paraId="56E70D92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z w:val="22"/>
          <w:szCs w:val="22"/>
          <w:lang w:val="en-US"/>
        </w:rPr>
        <w:t xml:space="preserve">MORSE, R., </w:t>
      </w:r>
      <w:r w:rsidRPr="00722C81">
        <w:rPr>
          <w:rFonts w:asciiTheme="minorHAnsi" w:hAnsiTheme="minorHAnsi" w:cstheme="minorHAnsi"/>
          <w:i/>
          <w:sz w:val="22"/>
          <w:szCs w:val="22"/>
          <w:lang w:val="en-US"/>
        </w:rPr>
        <w:t>The Urban Development of Latin America, 1750-1920</w:t>
      </w:r>
      <w:r w:rsidRPr="00722C81">
        <w:rPr>
          <w:rFonts w:asciiTheme="minorHAnsi" w:hAnsiTheme="minorHAnsi" w:cstheme="minorHAnsi"/>
          <w:sz w:val="22"/>
          <w:szCs w:val="22"/>
          <w:lang w:val="en-US"/>
        </w:rPr>
        <w:t>. Stanford: Center for Latin American Studies, 1971.</w:t>
      </w:r>
    </w:p>
    <w:p w14:paraId="13716F6E" w14:textId="77777777" w:rsidR="00A45EA8" w:rsidRPr="00722C81" w:rsidRDefault="0066541B" w:rsidP="00A45EA8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MUMFORD, L</w:t>
      </w:r>
      <w:r w:rsidR="00A45EA8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 cultura das cidades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(1938). Belo Horizonte: Itatiaia, 1961.</w:t>
      </w:r>
    </w:p>
    <w:p w14:paraId="32A3DCEC" w14:textId="54B85457" w:rsidR="00765A6D" w:rsidRPr="00722C81" w:rsidRDefault="00765A6D" w:rsidP="00AC1111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eastAsia="Arial Unicode MS" w:hAnsiTheme="minorHAnsi" w:cstheme="minorHAnsi"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MUNIZAGA VIGIL, G., </w:t>
      </w:r>
      <w:proofErr w:type="spellStart"/>
      <w:r w:rsidRPr="00722C81">
        <w:rPr>
          <w:rFonts w:asciiTheme="minorHAnsi" w:eastAsia="Arial Unicode MS" w:hAnsiTheme="minorHAnsi" w:cstheme="minorHAnsi"/>
          <w:i/>
          <w:spacing w:val="-2"/>
          <w:sz w:val="22"/>
          <w:szCs w:val="22"/>
        </w:rPr>
        <w:t>Diseño</w:t>
      </w:r>
      <w:proofErr w:type="spellEnd"/>
      <w:r w:rsidRPr="00722C81">
        <w:rPr>
          <w:rFonts w:asciiTheme="minorHAnsi" w:eastAsia="Arial Unicode MS" w:hAnsiTheme="minorHAnsi" w:cstheme="minorHAnsi"/>
          <w:i/>
          <w:spacing w:val="-2"/>
          <w:sz w:val="22"/>
          <w:szCs w:val="22"/>
        </w:rPr>
        <w:t xml:space="preserve"> Urbano: teoria y método.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 Santiago: Ed. PUC Chile, 2014.</w:t>
      </w:r>
    </w:p>
    <w:p w14:paraId="2961478C" w14:textId="535F1051" w:rsidR="00AC1111" w:rsidRPr="00722C81" w:rsidRDefault="00AC1111" w:rsidP="00AC1111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PANERAI, P., CASTEX, J., DEPAULE, J-C., </w:t>
      </w:r>
      <w:r w:rsidRPr="00722C81">
        <w:rPr>
          <w:rFonts w:asciiTheme="minorHAnsi" w:eastAsia="Arial Unicode MS" w:hAnsiTheme="minorHAnsi" w:cstheme="minorHAnsi"/>
          <w:i/>
          <w:spacing w:val="-2"/>
          <w:sz w:val="22"/>
          <w:szCs w:val="22"/>
        </w:rPr>
        <w:t>Formas urbanas: a dissolução da quadra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eastAsia="Arial Unicode MS" w:hAnsiTheme="minorHAnsi" w:cstheme="minorHAnsi"/>
          <w:spacing w:val="-2"/>
          <w:sz w:val="22"/>
          <w:szCs w:val="22"/>
          <w:lang w:val="en-US"/>
        </w:rPr>
        <w:t>P. Alegre: Bookman, 2013.</w:t>
      </w:r>
    </w:p>
    <w:p w14:paraId="1402A1A6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POËTE, M.,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fr-FR"/>
        </w:rPr>
        <w:t>Introduction a l’urbanisme: l’évolution des villes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. </w:t>
      </w:r>
      <w:proofErr w:type="gramStart"/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>Paris:</w:t>
      </w:r>
      <w:proofErr w:type="gramEnd"/>
      <w:r w:rsidRPr="00722C81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Boivin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, 1929.</w:t>
      </w:r>
    </w:p>
    <w:p w14:paraId="5ECC288A" w14:textId="01CC96BF" w:rsidR="00A45EA8" w:rsidRPr="00722C81" w:rsidRDefault="00A45EA8" w:rsidP="00A45EA8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PRESTES MAIA, F.,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Introdução ao estudo de um Plano de Avenidas para a cidade de São Paulo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Melhoramentos, 1930.</w:t>
      </w:r>
    </w:p>
    <w:p w14:paraId="547ED893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RIBEIRO, L. C. e PECHMAN, R. (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</w:rPr>
        <w:t>Orgs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.),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Cidade, povo e nação: gênese do urbanismo moderno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Rio de Janeiro: Civilização Brasileira, 1996.</w:t>
      </w:r>
    </w:p>
    <w:p w14:paraId="35322554" w14:textId="593C1ECE" w:rsidR="002D5050" w:rsidRPr="00722C81" w:rsidRDefault="002D5050" w:rsidP="00A45EA8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ROMERO, J. L.,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América Latina: as cidades e as ideias</w:t>
      </w:r>
      <w:r w:rsidR="0074790A" w:rsidRPr="00722C81">
        <w:rPr>
          <w:rFonts w:asciiTheme="minorHAnsi" w:hAnsiTheme="minorHAnsi" w:cstheme="minorHAnsi"/>
          <w:spacing w:val="-2"/>
          <w:sz w:val="22"/>
          <w:szCs w:val="22"/>
        </w:rPr>
        <w:t>. Rio de J</w:t>
      </w:r>
      <w:r w:rsidR="00E1229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aneiro: Ed. UFRJ, </w:t>
      </w:r>
      <w:r w:rsidR="0074790A" w:rsidRPr="00722C81">
        <w:rPr>
          <w:rFonts w:asciiTheme="minorHAnsi" w:hAnsiTheme="minorHAnsi" w:cstheme="minorHAnsi"/>
          <w:spacing w:val="-2"/>
          <w:sz w:val="22"/>
          <w:szCs w:val="22"/>
        </w:rPr>
        <w:t>2002</w:t>
      </w:r>
      <w:r w:rsidR="00E1229C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26B232D6" w14:textId="44CE5451" w:rsidR="00E1229C" w:rsidRPr="00722C81" w:rsidRDefault="00142BD9" w:rsidP="0074790A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SALGUEIRO, H. (O</w:t>
      </w:r>
      <w:r w:rsidR="00E1229C"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rg.). </w:t>
      </w:r>
      <w:r w:rsidR="00E1229C" w:rsidRPr="00722C81">
        <w:rPr>
          <w:rFonts w:asciiTheme="minorHAnsi" w:hAnsiTheme="minorHAnsi" w:cstheme="minorHAnsi"/>
          <w:i/>
          <w:spacing w:val="-2"/>
          <w:sz w:val="22"/>
          <w:szCs w:val="22"/>
        </w:rPr>
        <w:t>Cidades capitais do século XIX</w:t>
      </w:r>
      <w:r w:rsidR="00E45C09" w:rsidRPr="00722C81">
        <w:rPr>
          <w:rFonts w:asciiTheme="minorHAnsi" w:hAnsiTheme="minorHAnsi" w:cstheme="minorHAnsi"/>
          <w:spacing w:val="-2"/>
          <w:sz w:val="22"/>
          <w:szCs w:val="22"/>
        </w:rPr>
        <w:t>. São Paulo: Edusp, 2001</w:t>
      </w:r>
      <w:r w:rsidR="0027794D" w:rsidRPr="00722C81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0E21A3EA" w14:textId="77777777" w:rsidR="008C08BC" w:rsidRPr="00722C81" w:rsidRDefault="00AC1111" w:rsidP="008C08BC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SAID, E.,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Orientalismo: o Oriente como invenção do Ocidente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Cia de Bolso, 2003.</w:t>
      </w:r>
    </w:p>
    <w:p w14:paraId="10B248D5" w14:textId="1CE17AC4" w:rsidR="008C08BC" w:rsidRPr="00722C81" w:rsidRDefault="008C08BC" w:rsidP="008C08BC">
      <w:pPr>
        <w:jc w:val="both"/>
        <w:rPr>
          <w:rFonts w:asciiTheme="minorHAnsi" w:hAnsiTheme="minorHAnsi" w:cstheme="minorHAnsi"/>
          <w:color w:val="000000" w:themeColor="text1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SAMBRICIO, C. </w:t>
      </w:r>
      <w:proofErr w:type="spellStart"/>
      <w:r w:rsidRPr="00722C81">
        <w:rPr>
          <w:rStyle w:val="nfase"/>
          <w:rFonts w:asciiTheme="minorHAnsi" w:hAnsiTheme="minorHAnsi" w:cstheme="minorHAnsi"/>
          <w:bCs/>
          <w:iCs w:val="0"/>
          <w:color w:val="000000" w:themeColor="text1"/>
          <w:sz w:val="22"/>
          <w:szCs w:val="22"/>
          <w:shd w:val="clear" w:color="auto" w:fill="FFFFFF"/>
        </w:rPr>
        <w:t>Ciudad</w:t>
      </w:r>
      <w:proofErr w:type="spellEnd"/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y </w:t>
      </w:r>
      <w:proofErr w:type="spellStart"/>
      <w:r w:rsidRPr="00722C81">
        <w:rPr>
          <w:rStyle w:val="nfase"/>
          <w:rFonts w:asciiTheme="minorHAnsi" w:hAnsiTheme="minorHAnsi" w:cstheme="minorHAnsi"/>
          <w:bCs/>
          <w:iCs w:val="0"/>
          <w:color w:val="000000" w:themeColor="text1"/>
          <w:sz w:val="22"/>
          <w:szCs w:val="22"/>
          <w:shd w:val="clear" w:color="auto" w:fill="FFFFFF"/>
        </w:rPr>
        <w:t>vivienda</w:t>
      </w:r>
      <w:proofErr w:type="spellEnd"/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América Latina. </w:t>
      </w:r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1930-1960. Madrid: </w:t>
      </w:r>
      <w:proofErr w:type="spellStart"/>
      <w:r w:rsidRPr="00722C81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/>
        </w:rPr>
        <w:t>Lampreave</w:t>
      </w:r>
      <w:proofErr w:type="spellEnd"/>
      <w:r w:rsidRPr="00722C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, 2012.</w:t>
      </w:r>
    </w:p>
    <w:p w14:paraId="0587FD99" w14:textId="5CA7D4FE" w:rsidR="00AC1111" w:rsidRPr="00722C81" w:rsidRDefault="00AC1111" w:rsidP="00AC1111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bCs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n-US"/>
        </w:rPr>
        <w:t xml:space="preserve">SCHAFFER, D. (Ed.), 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en-US"/>
        </w:rPr>
        <w:t>Two Centuries of American Planning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n-US"/>
        </w:rPr>
        <w:t>. Baltimore: John Hopkins University Press, 1988.</w:t>
      </w:r>
    </w:p>
    <w:p w14:paraId="5A8E3A12" w14:textId="77777777" w:rsidR="00AC1111" w:rsidRPr="00722C81" w:rsidRDefault="00AC1111" w:rsidP="00AC1111">
      <w:pPr>
        <w:pStyle w:val="EstiloArialNarrowJustificado"/>
        <w:spacing w:line="0" w:lineRule="atLeast"/>
        <w:ind w:left="720" w:hanging="720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SEVCENKO, N.,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 Revolta da Vacina: mentes insanas em corpos rebeldes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São Paulo: Brasiliense, 1983.</w:t>
      </w:r>
    </w:p>
    <w:p w14:paraId="4D187F1E" w14:textId="77777777" w:rsidR="00AC1111" w:rsidRPr="00722C81" w:rsidRDefault="00AC1111" w:rsidP="00AC1111">
      <w:pPr>
        <w:spacing w:line="0" w:lineRule="atLeast"/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SHEPARD, F.,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 xml:space="preserve">London: </w:t>
      </w:r>
      <w:proofErr w:type="gramStart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>a</w:t>
      </w:r>
      <w:proofErr w:type="gramEnd"/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 xml:space="preserve"> History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London: Oxford University Press, 1998.</w:t>
      </w:r>
    </w:p>
    <w:p w14:paraId="3FD18601" w14:textId="77777777" w:rsidR="00AC1111" w:rsidRPr="005A0BC5" w:rsidRDefault="00AC1111" w:rsidP="00AC1111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SICA, P.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AR"/>
        </w:rPr>
        <w:t xml:space="preserve">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s-ES_tradnl"/>
        </w:rPr>
        <w:t>La imagen de la ciudad: de Esparta a Las Vegas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ES_tradnl"/>
        </w:rPr>
        <w:t xml:space="preserve">. </w:t>
      </w:r>
      <w:r w:rsidRPr="005A0BC5">
        <w:rPr>
          <w:rFonts w:asciiTheme="minorHAnsi" w:hAnsiTheme="minorHAnsi" w:cstheme="minorHAnsi"/>
          <w:spacing w:val="-2"/>
          <w:sz w:val="22"/>
          <w:szCs w:val="22"/>
        </w:rPr>
        <w:t xml:space="preserve">Barcelona: Gustavo </w:t>
      </w:r>
      <w:proofErr w:type="spellStart"/>
      <w:r w:rsidRPr="005A0BC5">
        <w:rPr>
          <w:rFonts w:asciiTheme="minorHAnsi" w:hAnsiTheme="minorHAnsi" w:cstheme="minorHAnsi"/>
          <w:spacing w:val="-2"/>
          <w:sz w:val="22"/>
          <w:szCs w:val="22"/>
        </w:rPr>
        <w:t>Gili</w:t>
      </w:r>
      <w:proofErr w:type="spellEnd"/>
      <w:r w:rsidRPr="005A0BC5">
        <w:rPr>
          <w:rFonts w:asciiTheme="minorHAnsi" w:hAnsiTheme="minorHAnsi" w:cstheme="minorHAnsi"/>
          <w:spacing w:val="-2"/>
          <w:sz w:val="22"/>
          <w:szCs w:val="22"/>
        </w:rPr>
        <w:t>, 1977.</w:t>
      </w:r>
    </w:p>
    <w:p w14:paraId="640EA19D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s-AR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SUTCLIFFE, A.,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>Towards the Planned City: Germany, Britain, the United States and France, 1780-1914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. 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s-AR"/>
        </w:rPr>
        <w:t>Oxford: Basil Blackwell, 1981.</w:t>
      </w:r>
    </w:p>
    <w:p w14:paraId="3ABDF4CF" w14:textId="428181C7" w:rsidR="0041440E" w:rsidRPr="00722C81" w:rsidRDefault="0041440E" w:rsidP="0041440E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s-AR"/>
        </w:rPr>
        <w:t>SCHORSKE, C.</w:t>
      </w:r>
      <w:r w:rsidR="00D91724" w:rsidRPr="00722C81">
        <w:rPr>
          <w:rFonts w:asciiTheme="minorHAnsi" w:hAnsiTheme="minorHAnsi" w:cstheme="minorHAnsi"/>
          <w:bCs/>
          <w:spacing w:val="-2"/>
          <w:sz w:val="22"/>
          <w:szCs w:val="22"/>
          <w:lang w:val="es-AR"/>
        </w:rPr>
        <w:t>,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s-AR"/>
        </w:rPr>
        <w:t xml:space="preserve"> </w:t>
      </w:r>
      <w:proofErr w:type="spellStart"/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fr-FR"/>
        </w:rPr>
        <w:t>Viena</w:t>
      </w:r>
      <w:proofErr w:type="spellEnd"/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fr-FR"/>
        </w:rPr>
        <w:t xml:space="preserve"> fin-de-</w:t>
      </w:r>
      <w:proofErr w:type="gramStart"/>
      <w:r w:rsidR="003D59B0"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fr-FR"/>
        </w:rPr>
        <w:t>siècle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es-AR"/>
        </w:rPr>
        <w:t>:</w:t>
      </w:r>
      <w:proofErr w:type="gramEnd"/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es-AR"/>
        </w:rPr>
        <w:t xml:space="preserve"> política e cultura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s-AR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São Paulo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>: Cia das Letras, 1990.</w:t>
      </w:r>
    </w:p>
    <w:p w14:paraId="62418DA1" w14:textId="77777777" w:rsidR="00410A95" w:rsidRPr="00722C81" w:rsidRDefault="00410A95" w:rsidP="00410A95">
      <w:pPr>
        <w:pStyle w:val="EstiloArialNarrowJustificado"/>
        <w:tabs>
          <w:tab w:val="left" w:pos="110"/>
        </w:tabs>
        <w:spacing w:line="0" w:lineRule="atLeast"/>
        <w:ind w:left="720" w:hanging="720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SECCHI, B. 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</w:rPr>
        <w:t>A cidade do século vinte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</w:rPr>
        <w:t>. São Paulo: Perspectiva, 2009.</w:t>
      </w:r>
    </w:p>
    <w:p w14:paraId="48EF946E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SENNET, R.,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O declínio do homem público: as tiranias da intimidade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Cia das Letras, 1995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</w:t>
      </w:r>
    </w:p>
    <w:p w14:paraId="3FC58B13" w14:textId="770A6121" w:rsidR="00144495" w:rsidRPr="00722C81" w:rsidRDefault="00144495" w:rsidP="0041440E">
      <w:pPr>
        <w:spacing w:line="0" w:lineRule="atLeast"/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SIMMEL, G., “As grandes cidades e a vida do espírito” (1903),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Mana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, V. 11,</w:t>
      </w:r>
      <w:r w:rsidR="00AC44B2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n. 2,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 2005, pp.577-591</w:t>
      </w:r>
      <w:r w:rsidR="0041440E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>.</w:t>
      </w:r>
    </w:p>
    <w:p w14:paraId="59C173C2" w14:textId="052090B5" w:rsidR="00E1229C" w:rsidRPr="00722C81" w:rsidRDefault="00E1229C" w:rsidP="0074790A">
      <w:pPr>
        <w:spacing w:line="0" w:lineRule="atLeast"/>
        <w:ind w:left="720" w:hanging="720"/>
        <w:jc w:val="both"/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SITTE, C.,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</w:rPr>
        <w:t>A construção das cidades segundo seus princípios artísticos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</w:rPr>
        <w:t xml:space="preserve">. 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 xml:space="preserve">São Paulo: </w:t>
      </w:r>
      <w:proofErr w:type="spellStart"/>
      <w:r w:rsidR="00D45D04"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Ática</w:t>
      </w:r>
      <w:proofErr w:type="spellEnd"/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, 1992.</w:t>
      </w:r>
    </w:p>
    <w:p w14:paraId="61EFBD88" w14:textId="77777777" w:rsidR="00410A95" w:rsidRPr="00722C81" w:rsidRDefault="00410A95" w:rsidP="00410A95">
      <w:pPr>
        <w:spacing w:line="0" w:lineRule="atLeast"/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SMITH, C.,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>The Plan of Chicago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. Chicago: The University of Chicago Press, 2007.</w:t>
      </w:r>
    </w:p>
    <w:p w14:paraId="23E87B34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TAFURI, M.,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Projeto e utopia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Lisboa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: </w:t>
      </w:r>
      <w:proofErr w:type="spellStart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Presença</w:t>
      </w:r>
      <w:proofErr w:type="spellEnd"/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, 1985.</w:t>
      </w:r>
    </w:p>
    <w:p w14:paraId="28CB43C6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n-US"/>
        </w:rPr>
        <w:t xml:space="preserve">THERNSTON, S. &amp; SENNET, R (Eds.), </w:t>
      </w:r>
      <w:r w:rsidRPr="00722C81">
        <w:rPr>
          <w:rFonts w:asciiTheme="minorHAnsi" w:hAnsiTheme="minorHAnsi" w:cstheme="minorHAnsi"/>
          <w:bCs/>
          <w:i/>
          <w:spacing w:val="-2"/>
          <w:sz w:val="22"/>
          <w:szCs w:val="22"/>
          <w:lang w:val="en-US"/>
        </w:rPr>
        <w:t>Nineteenth Century Cities: Essays in the New Urban History</w:t>
      </w:r>
      <w:r w:rsidRPr="00722C81">
        <w:rPr>
          <w:rFonts w:asciiTheme="minorHAnsi" w:hAnsiTheme="minorHAnsi" w:cstheme="minorHAnsi"/>
          <w:bCs/>
          <w:spacing w:val="-2"/>
          <w:sz w:val="22"/>
          <w:szCs w:val="22"/>
          <w:lang w:val="en-US"/>
        </w:rPr>
        <w:t>. New Haven &amp; London: Yale University Press, 1969.</w:t>
      </w:r>
    </w:p>
    <w:p w14:paraId="247C5B84" w14:textId="77777777" w:rsidR="00AC1111" w:rsidRPr="00722C81" w:rsidRDefault="00AC1111" w:rsidP="00AC1111">
      <w:pPr>
        <w:pStyle w:val="EstiloArialNarrowJustificado"/>
        <w:spacing w:line="0" w:lineRule="atLeast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 xml:space="preserve">WEBER, A.,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The Growth of Cities in the Nineteenth Century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. Ithaca: Cornell University Press, 1967.</w:t>
      </w:r>
    </w:p>
    <w:p w14:paraId="51CF9E49" w14:textId="77777777" w:rsidR="00AC1111" w:rsidRPr="00722C81" w:rsidRDefault="00AC1111" w:rsidP="00AC1111">
      <w:pPr>
        <w:pStyle w:val="EstiloArialNarrowJustificado"/>
        <w:spacing w:line="0" w:lineRule="atLeast"/>
        <w:ind w:left="720" w:hanging="720"/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</w:pP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 xml:space="preserve">WEILL, F., </w:t>
      </w:r>
      <w:r w:rsidRPr="00722C81">
        <w:rPr>
          <w:rFonts w:asciiTheme="minorHAnsi" w:eastAsia="Arial Unicode MS" w:hAnsiTheme="minorHAnsi" w:cstheme="minorHAnsi"/>
          <w:bCs/>
          <w:i/>
          <w:spacing w:val="-2"/>
          <w:sz w:val="22"/>
          <w:szCs w:val="22"/>
          <w:lang w:val="en-US"/>
        </w:rPr>
        <w:t>A History of New York</w:t>
      </w:r>
      <w:r w:rsidRPr="00722C81">
        <w:rPr>
          <w:rFonts w:asciiTheme="minorHAnsi" w:eastAsia="Arial Unicode MS" w:hAnsiTheme="minorHAnsi" w:cstheme="minorHAnsi"/>
          <w:bCs/>
          <w:spacing w:val="-2"/>
          <w:sz w:val="22"/>
          <w:szCs w:val="22"/>
          <w:lang w:val="en-US"/>
        </w:rPr>
        <w:t>. New York: Columbia University Press, 2004.</w:t>
      </w:r>
    </w:p>
    <w:p w14:paraId="24F82D5D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WILLIAMS, R.,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O campo e a cidade na história e na literatura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Cia das Letras, 2011.</w:t>
      </w:r>
    </w:p>
    <w:p w14:paraId="1CB5854A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z w:val="22"/>
          <w:szCs w:val="22"/>
        </w:rPr>
        <w:t xml:space="preserve">VELHO, Otavio (Org.) </w:t>
      </w:r>
      <w:r w:rsidRPr="00722C81">
        <w:rPr>
          <w:rFonts w:asciiTheme="minorHAnsi" w:hAnsiTheme="minorHAnsi" w:cstheme="minorHAnsi"/>
          <w:i/>
          <w:sz w:val="22"/>
          <w:szCs w:val="22"/>
        </w:rPr>
        <w:t>O fenômeno urbano</w:t>
      </w:r>
      <w:r w:rsidRPr="00722C81">
        <w:rPr>
          <w:rFonts w:asciiTheme="minorHAnsi" w:hAnsiTheme="minorHAnsi" w:cstheme="minorHAnsi"/>
          <w:sz w:val="22"/>
          <w:szCs w:val="22"/>
        </w:rPr>
        <w:t xml:space="preserve">. </w:t>
      </w:r>
      <w:r w:rsidRPr="00722C81">
        <w:rPr>
          <w:rFonts w:asciiTheme="minorHAnsi" w:hAnsiTheme="minorHAnsi" w:cstheme="minorHAnsi"/>
          <w:sz w:val="22"/>
          <w:szCs w:val="22"/>
          <w:lang w:val="en-US"/>
        </w:rPr>
        <w:t xml:space="preserve">Rio de Janeiro: </w:t>
      </w:r>
      <w:proofErr w:type="spellStart"/>
      <w:r w:rsidRPr="00722C81">
        <w:rPr>
          <w:rFonts w:asciiTheme="minorHAnsi" w:hAnsiTheme="minorHAnsi" w:cstheme="minorHAnsi"/>
          <w:sz w:val="22"/>
          <w:szCs w:val="22"/>
          <w:lang w:val="en-US"/>
        </w:rPr>
        <w:t>Zahar</w:t>
      </w:r>
      <w:proofErr w:type="spellEnd"/>
      <w:r w:rsidRPr="00722C81">
        <w:rPr>
          <w:rFonts w:asciiTheme="minorHAnsi" w:hAnsiTheme="minorHAnsi" w:cstheme="minorHAnsi"/>
          <w:sz w:val="22"/>
          <w:szCs w:val="22"/>
          <w:lang w:val="en-US"/>
        </w:rPr>
        <w:t>, 1973</w:t>
      </w:r>
    </w:p>
    <w:p w14:paraId="5FF11044" w14:textId="77777777" w:rsidR="00AC1111" w:rsidRPr="00722C81" w:rsidRDefault="00AC1111" w:rsidP="00AC1111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ZUCKER, P.,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  <w:lang w:val="en-US"/>
        </w:rPr>
        <w:t>Town and Square: from the Agora to Village Green</w:t>
      </w:r>
      <w:r w:rsidRPr="00722C81">
        <w:rPr>
          <w:rFonts w:asciiTheme="minorHAnsi" w:hAnsiTheme="minorHAnsi" w:cstheme="minorHAnsi"/>
          <w:spacing w:val="-2"/>
          <w:sz w:val="22"/>
          <w:szCs w:val="22"/>
          <w:lang w:val="en-US"/>
        </w:rPr>
        <w:t>. Nova York: Columbia University Press, 1959.</w:t>
      </w:r>
    </w:p>
    <w:p w14:paraId="24F92B30" w14:textId="396968DA" w:rsidR="004F603A" w:rsidRPr="00722C81" w:rsidRDefault="00E1229C" w:rsidP="00410A95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22C81">
        <w:rPr>
          <w:rFonts w:asciiTheme="minorHAnsi" w:hAnsiTheme="minorHAnsi" w:cstheme="minorHAnsi"/>
          <w:spacing w:val="-2"/>
          <w:sz w:val="22"/>
          <w:szCs w:val="22"/>
        </w:rPr>
        <w:t>ZUCCONI, G.</w:t>
      </w:r>
      <w:r w:rsidR="008E4665" w:rsidRPr="00722C81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2C81">
        <w:rPr>
          <w:rFonts w:asciiTheme="minorHAnsi" w:hAnsiTheme="minorHAnsi" w:cstheme="minorHAnsi"/>
          <w:i/>
          <w:spacing w:val="-2"/>
          <w:sz w:val="22"/>
          <w:szCs w:val="22"/>
        </w:rPr>
        <w:t>A cidade do século XIX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>. São Paulo: Perspectiva</w:t>
      </w:r>
      <w:r w:rsidR="0059530B" w:rsidRPr="00722C81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22C81">
        <w:rPr>
          <w:rFonts w:asciiTheme="minorHAnsi" w:hAnsiTheme="minorHAnsi" w:cstheme="minorHAnsi"/>
          <w:spacing w:val="-2"/>
          <w:sz w:val="22"/>
          <w:szCs w:val="22"/>
        </w:rPr>
        <w:t xml:space="preserve"> 2009.</w:t>
      </w:r>
    </w:p>
    <w:p w14:paraId="1AB58B98" w14:textId="2FE220E1" w:rsidR="00A010D7" w:rsidRPr="00722C81" w:rsidRDefault="00A010D7" w:rsidP="00AD372C">
      <w:pPr>
        <w:ind w:left="720" w:hanging="720"/>
        <w:jc w:val="both"/>
        <w:rPr>
          <w:rFonts w:asciiTheme="minorHAnsi" w:hAnsiTheme="minorHAnsi" w:cstheme="minorHAnsi"/>
          <w:spacing w:val="-2"/>
          <w:sz w:val="22"/>
          <w:szCs w:val="22"/>
          <w:lang w:val="en-US"/>
        </w:rPr>
      </w:pPr>
    </w:p>
    <w:sectPr w:rsidR="00A010D7" w:rsidRPr="00722C81" w:rsidSect="00982836">
      <w:headerReference w:type="default" r:id="rId8"/>
      <w:footerReference w:type="even" r:id="rId9"/>
      <w:footerReference w:type="default" r:id="rId10"/>
      <w:footnotePr>
        <w:numFmt w:val="chicago"/>
      </w:footnotePr>
      <w:pgSz w:w="11900" w:h="16820"/>
      <w:pgMar w:top="1701" w:right="1247" w:bottom="1247" w:left="124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8848" w14:textId="77777777" w:rsidR="00CE210F" w:rsidRDefault="00CE210F" w:rsidP="00B678BA">
      <w:r>
        <w:separator/>
      </w:r>
    </w:p>
  </w:endnote>
  <w:endnote w:type="continuationSeparator" w:id="0">
    <w:p w14:paraId="0A462DC3" w14:textId="77777777" w:rsidR="00CE210F" w:rsidRDefault="00CE210F" w:rsidP="00B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41DF" w14:textId="77777777" w:rsidR="00C5378C" w:rsidRDefault="00C5378C" w:rsidP="00ED573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CFC00" w14:textId="77777777" w:rsidR="00C5378C" w:rsidRDefault="00C5378C" w:rsidP="00ED573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9E7D" w14:textId="0AE90659" w:rsidR="00C5378C" w:rsidRPr="00ED573A" w:rsidRDefault="00C5378C" w:rsidP="00ED573A">
    <w:pPr>
      <w:pStyle w:val="Rodap"/>
      <w:framePr w:wrap="around" w:vAnchor="text" w:hAnchor="page" w:x="10629" w:y="-49"/>
      <w:rPr>
        <w:rStyle w:val="Nmerodepgina"/>
        <w:rFonts w:asciiTheme="minorHAnsi" w:hAnsiTheme="minorHAnsi"/>
        <w:sz w:val="16"/>
        <w:szCs w:val="16"/>
      </w:rPr>
    </w:pPr>
    <w:r w:rsidRPr="00ED573A">
      <w:rPr>
        <w:rStyle w:val="Nmerodepgina"/>
        <w:rFonts w:asciiTheme="minorHAnsi" w:hAnsiTheme="minorHAnsi"/>
        <w:sz w:val="16"/>
        <w:szCs w:val="16"/>
      </w:rPr>
      <w:fldChar w:fldCharType="begin"/>
    </w:r>
    <w:r w:rsidRPr="00ED573A">
      <w:rPr>
        <w:rStyle w:val="Nmerodepgina"/>
        <w:rFonts w:asciiTheme="minorHAnsi" w:hAnsiTheme="minorHAnsi"/>
        <w:sz w:val="16"/>
        <w:szCs w:val="16"/>
      </w:rPr>
      <w:instrText xml:space="preserve">PAGE  </w:instrText>
    </w:r>
    <w:r w:rsidRPr="00ED573A">
      <w:rPr>
        <w:rStyle w:val="Nmerodepgina"/>
        <w:rFonts w:asciiTheme="minorHAnsi" w:hAnsiTheme="minorHAnsi"/>
        <w:sz w:val="16"/>
        <w:szCs w:val="16"/>
      </w:rPr>
      <w:fldChar w:fldCharType="separate"/>
    </w:r>
    <w:r w:rsidR="00E05A88">
      <w:rPr>
        <w:rStyle w:val="Nmerodepgina"/>
        <w:rFonts w:asciiTheme="minorHAnsi" w:hAnsiTheme="minorHAnsi"/>
        <w:noProof/>
        <w:sz w:val="16"/>
        <w:szCs w:val="16"/>
      </w:rPr>
      <w:t>4</w:t>
    </w:r>
    <w:r w:rsidRPr="00ED573A">
      <w:rPr>
        <w:rStyle w:val="Nmerodepgina"/>
        <w:rFonts w:asciiTheme="minorHAnsi" w:hAnsiTheme="minorHAnsi"/>
        <w:sz w:val="16"/>
        <w:szCs w:val="16"/>
      </w:rPr>
      <w:fldChar w:fldCharType="end"/>
    </w:r>
  </w:p>
  <w:p w14:paraId="70306203" w14:textId="1DDECC32" w:rsidR="00C5378C" w:rsidRPr="00103B27" w:rsidRDefault="00C5378C" w:rsidP="000E6279">
    <w:pPr>
      <w:pStyle w:val="Rodap"/>
      <w:ind w:right="360"/>
      <w:rPr>
        <w:spacing w:val="-2"/>
        <w:sz w:val="11"/>
        <w:szCs w:val="11"/>
      </w:rPr>
    </w:pPr>
    <w:r w:rsidRPr="00103B27">
      <w:rPr>
        <w:caps/>
        <w:spacing w:val="-2"/>
        <w:sz w:val="11"/>
        <w:szCs w:val="11"/>
      </w:rPr>
      <w:t>DEPARTAMENTO DE HISTÓRA DA ARQUITETURA E ESTÉTICA DO PROJETO DA FACULDADE DE ARQUITETURA E URBANISMO DA UNIVERSIDADE DE SÃO PAULO</w:t>
    </w:r>
  </w:p>
  <w:p w14:paraId="0B2D0428" w14:textId="77777777" w:rsidR="00C5378C" w:rsidRDefault="00C53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3F6B" w14:textId="77777777" w:rsidR="00CE210F" w:rsidRDefault="00CE210F" w:rsidP="00B678BA">
      <w:r>
        <w:separator/>
      </w:r>
    </w:p>
  </w:footnote>
  <w:footnote w:type="continuationSeparator" w:id="0">
    <w:p w14:paraId="279A4146" w14:textId="77777777" w:rsidR="00CE210F" w:rsidRDefault="00CE210F" w:rsidP="00B6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89D5" w14:textId="265590DB" w:rsidR="00C5378C" w:rsidRDefault="00C5378C" w:rsidP="003D6246">
    <w:pPr>
      <w:pStyle w:val="Cabealho"/>
      <w:jc w:val="right"/>
    </w:pPr>
    <w:r>
      <w:rPr>
        <w:noProof/>
      </w:rPr>
      <w:drawing>
        <wp:inline distT="0" distB="0" distL="0" distR="0" wp14:anchorId="1413D075" wp14:editId="03F342C7">
          <wp:extent cx="1320800" cy="393700"/>
          <wp:effectExtent l="0" t="0" r="0" b="1270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17"/>
    <w:multiLevelType w:val="hybridMultilevel"/>
    <w:tmpl w:val="3E164C56"/>
    <w:lvl w:ilvl="0" w:tplc="E9B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A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A5E77"/>
    <w:multiLevelType w:val="hybridMultilevel"/>
    <w:tmpl w:val="9528B5EC"/>
    <w:lvl w:ilvl="0" w:tplc="E30E26B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2D6"/>
    <w:multiLevelType w:val="hybridMultilevel"/>
    <w:tmpl w:val="619C1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08D6"/>
    <w:multiLevelType w:val="hybridMultilevel"/>
    <w:tmpl w:val="25A6A170"/>
    <w:lvl w:ilvl="0" w:tplc="06B25A7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6DCB"/>
    <w:multiLevelType w:val="hybridMultilevel"/>
    <w:tmpl w:val="A8AA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C21"/>
    <w:multiLevelType w:val="hybridMultilevel"/>
    <w:tmpl w:val="187CA822"/>
    <w:lvl w:ilvl="0" w:tplc="8F24B9E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921"/>
    <w:multiLevelType w:val="hybridMultilevel"/>
    <w:tmpl w:val="1FCC42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CB3398"/>
    <w:multiLevelType w:val="hybridMultilevel"/>
    <w:tmpl w:val="45BE15D8"/>
    <w:lvl w:ilvl="0" w:tplc="799A7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7120"/>
    <w:multiLevelType w:val="hybridMultilevel"/>
    <w:tmpl w:val="A156F4E6"/>
    <w:lvl w:ilvl="0" w:tplc="D54075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3811"/>
    <w:multiLevelType w:val="hybridMultilevel"/>
    <w:tmpl w:val="229AEF4A"/>
    <w:lvl w:ilvl="0" w:tplc="B08C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CAF"/>
    <w:multiLevelType w:val="hybridMultilevel"/>
    <w:tmpl w:val="28082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39BA"/>
    <w:multiLevelType w:val="hybridMultilevel"/>
    <w:tmpl w:val="F31C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F531C"/>
    <w:multiLevelType w:val="hybridMultilevel"/>
    <w:tmpl w:val="FF10BFBE"/>
    <w:lvl w:ilvl="0" w:tplc="34120C1C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3731"/>
    <w:multiLevelType w:val="hybridMultilevel"/>
    <w:tmpl w:val="C33EBE70"/>
    <w:lvl w:ilvl="0" w:tplc="E8C6A3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A4D97"/>
    <w:multiLevelType w:val="hybridMultilevel"/>
    <w:tmpl w:val="675C9A4E"/>
    <w:lvl w:ilvl="0" w:tplc="7BC0D58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F6942"/>
    <w:multiLevelType w:val="hybridMultilevel"/>
    <w:tmpl w:val="2FC645A2"/>
    <w:lvl w:ilvl="0" w:tplc="D166D45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5F43"/>
    <w:multiLevelType w:val="hybridMultilevel"/>
    <w:tmpl w:val="8CFE83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6A"/>
    <w:rsid w:val="000075E2"/>
    <w:rsid w:val="00011E5B"/>
    <w:rsid w:val="00012248"/>
    <w:rsid w:val="00014212"/>
    <w:rsid w:val="000145E4"/>
    <w:rsid w:val="00014630"/>
    <w:rsid w:val="00022BF8"/>
    <w:rsid w:val="0002578C"/>
    <w:rsid w:val="000314F6"/>
    <w:rsid w:val="00031D9F"/>
    <w:rsid w:val="00037AA1"/>
    <w:rsid w:val="000402EC"/>
    <w:rsid w:val="00047276"/>
    <w:rsid w:val="000540A4"/>
    <w:rsid w:val="00055B2A"/>
    <w:rsid w:val="000621CA"/>
    <w:rsid w:val="00093C1D"/>
    <w:rsid w:val="00096BE1"/>
    <w:rsid w:val="000B7463"/>
    <w:rsid w:val="000C51AE"/>
    <w:rsid w:val="000E41FD"/>
    <w:rsid w:val="000E6279"/>
    <w:rsid w:val="000F2B7D"/>
    <w:rsid w:val="00103008"/>
    <w:rsid w:val="00103201"/>
    <w:rsid w:val="00103B27"/>
    <w:rsid w:val="00104E95"/>
    <w:rsid w:val="00106CB7"/>
    <w:rsid w:val="00112083"/>
    <w:rsid w:val="001123B0"/>
    <w:rsid w:val="00113BE1"/>
    <w:rsid w:val="0012488F"/>
    <w:rsid w:val="001258A1"/>
    <w:rsid w:val="00142BD9"/>
    <w:rsid w:val="00144495"/>
    <w:rsid w:val="00160270"/>
    <w:rsid w:val="00176542"/>
    <w:rsid w:val="0018223E"/>
    <w:rsid w:val="00182CA6"/>
    <w:rsid w:val="00193F31"/>
    <w:rsid w:val="00194075"/>
    <w:rsid w:val="001A698B"/>
    <w:rsid w:val="001A7B28"/>
    <w:rsid w:val="001B6153"/>
    <w:rsid w:val="001B70AC"/>
    <w:rsid w:val="001C0A32"/>
    <w:rsid w:val="001C54CD"/>
    <w:rsid w:val="001C7CCC"/>
    <w:rsid w:val="001C7D45"/>
    <w:rsid w:val="001D1289"/>
    <w:rsid w:val="001D2DE4"/>
    <w:rsid w:val="001D55A1"/>
    <w:rsid w:val="001E138B"/>
    <w:rsid w:val="001E2D36"/>
    <w:rsid w:val="001E5FF9"/>
    <w:rsid w:val="001E6E9D"/>
    <w:rsid w:val="00201FB8"/>
    <w:rsid w:val="002040BB"/>
    <w:rsid w:val="002062D8"/>
    <w:rsid w:val="00206FAB"/>
    <w:rsid w:val="0020768E"/>
    <w:rsid w:val="00215947"/>
    <w:rsid w:val="00231E79"/>
    <w:rsid w:val="0023678D"/>
    <w:rsid w:val="0023796E"/>
    <w:rsid w:val="00242E41"/>
    <w:rsid w:val="00251E89"/>
    <w:rsid w:val="00265EE1"/>
    <w:rsid w:val="0026671F"/>
    <w:rsid w:val="00271B65"/>
    <w:rsid w:val="00273EE1"/>
    <w:rsid w:val="002778BF"/>
    <w:rsid w:val="0027794D"/>
    <w:rsid w:val="00290353"/>
    <w:rsid w:val="002926A9"/>
    <w:rsid w:val="002A3365"/>
    <w:rsid w:val="002A5A61"/>
    <w:rsid w:val="002A7065"/>
    <w:rsid w:val="002B541C"/>
    <w:rsid w:val="002C258A"/>
    <w:rsid w:val="002C2D0A"/>
    <w:rsid w:val="002C2E48"/>
    <w:rsid w:val="002C57EF"/>
    <w:rsid w:val="002D5050"/>
    <w:rsid w:val="002D7051"/>
    <w:rsid w:val="002E2153"/>
    <w:rsid w:val="002F1FE8"/>
    <w:rsid w:val="002F6BB3"/>
    <w:rsid w:val="002F718D"/>
    <w:rsid w:val="00300929"/>
    <w:rsid w:val="00304517"/>
    <w:rsid w:val="00325AD6"/>
    <w:rsid w:val="00327C23"/>
    <w:rsid w:val="0033248D"/>
    <w:rsid w:val="003356D3"/>
    <w:rsid w:val="00341D63"/>
    <w:rsid w:val="00354043"/>
    <w:rsid w:val="00363C72"/>
    <w:rsid w:val="003846C9"/>
    <w:rsid w:val="00391B24"/>
    <w:rsid w:val="003960D0"/>
    <w:rsid w:val="003A50AE"/>
    <w:rsid w:val="003A77B5"/>
    <w:rsid w:val="003B005B"/>
    <w:rsid w:val="003C19C9"/>
    <w:rsid w:val="003C2633"/>
    <w:rsid w:val="003D00B4"/>
    <w:rsid w:val="003D59B0"/>
    <w:rsid w:val="003D6246"/>
    <w:rsid w:val="003D7713"/>
    <w:rsid w:val="003E0E60"/>
    <w:rsid w:val="003E2130"/>
    <w:rsid w:val="003F330C"/>
    <w:rsid w:val="003F7B37"/>
    <w:rsid w:val="00400918"/>
    <w:rsid w:val="00410A95"/>
    <w:rsid w:val="00410CD4"/>
    <w:rsid w:val="00410F71"/>
    <w:rsid w:val="0041440E"/>
    <w:rsid w:val="00420846"/>
    <w:rsid w:val="00423820"/>
    <w:rsid w:val="0044653E"/>
    <w:rsid w:val="0044768B"/>
    <w:rsid w:val="00457430"/>
    <w:rsid w:val="0047079D"/>
    <w:rsid w:val="00475C4F"/>
    <w:rsid w:val="004771FC"/>
    <w:rsid w:val="00480E31"/>
    <w:rsid w:val="00487C3C"/>
    <w:rsid w:val="00494F59"/>
    <w:rsid w:val="0049663E"/>
    <w:rsid w:val="004A1E0F"/>
    <w:rsid w:val="004C1634"/>
    <w:rsid w:val="004C4E13"/>
    <w:rsid w:val="004D111F"/>
    <w:rsid w:val="004D4818"/>
    <w:rsid w:val="004D5910"/>
    <w:rsid w:val="004D6163"/>
    <w:rsid w:val="004E1F7A"/>
    <w:rsid w:val="004E54A9"/>
    <w:rsid w:val="004F529C"/>
    <w:rsid w:val="004F603A"/>
    <w:rsid w:val="004F6F1F"/>
    <w:rsid w:val="004F71C0"/>
    <w:rsid w:val="00501EA4"/>
    <w:rsid w:val="00502BE6"/>
    <w:rsid w:val="00511EB9"/>
    <w:rsid w:val="0052029F"/>
    <w:rsid w:val="00530ABE"/>
    <w:rsid w:val="00533376"/>
    <w:rsid w:val="0054647D"/>
    <w:rsid w:val="00547F6D"/>
    <w:rsid w:val="00557E7D"/>
    <w:rsid w:val="00560C23"/>
    <w:rsid w:val="0056168F"/>
    <w:rsid w:val="00562E11"/>
    <w:rsid w:val="00564B8B"/>
    <w:rsid w:val="00564B95"/>
    <w:rsid w:val="00567FF2"/>
    <w:rsid w:val="00574183"/>
    <w:rsid w:val="005815EA"/>
    <w:rsid w:val="0059530B"/>
    <w:rsid w:val="00597317"/>
    <w:rsid w:val="005A0BC5"/>
    <w:rsid w:val="005A327B"/>
    <w:rsid w:val="005B1BB5"/>
    <w:rsid w:val="005B1E12"/>
    <w:rsid w:val="005B3C9E"/>
    <w:rsid w:val="005B6D4F"/>
    <w:rsid w:val="005C2064"/>
    <w:rsid w:val="005C71C0"/>
    <w:rsid w:val="005E1F82"/>
    <w:rsid w:val="005E6851"/>
    <w:rsid w:val="005F54E0"/>
    <w:rsid w:val="00602C19"/>
    <w:rsid w:val="00604708"/>
    <w:rsid w:val="00606C6E"/>
    <w:rsid w:val="006239A9"/>
    <w:rsid w:val="00625D7F"/>
    <w:rsid w:val="006268A2"/>
    <w:rsid w:val="00632021"/>
    <w:rsid w:val="0063509D"/>
    <w:rsid w:val="00636CAB"/>
    <w:rsid w:val="00662E30"/>
    <w:rsid w:val="006634CC"/>
    <w:rsid w:val="00664976"/>
    <w:rsid w:val="0066541B"/>
    <w:rsid w:val="00673FFF"/>
    <w:rsid w:val="00683DE0"/>
    <w:rsid w:val="00684D9E"/>
    <w:rsid w:val="006949B3"/>
    <w:rsid w:val="00694CFB"/>
    <w:rsid w:val="006A19BD"/>
    <w:rsid w:val="006A6CA5"/>
    <w:rsid w:val="006B060D"/>
    <w:rsid w:val="006B3C05"/>
    <w:rsid w:val="006B7C1F"/>
    <w:rsid w:val="006C0131"/>
    <w:rsid w:val="006C7A56"/>
    <w:rsid w:val="006D0687"/>
    <w:rsid w:val="006D6802"/>
    <w:rsid w:val="006D7F0A"/>
    <w:rsid w:val="006E111E"/>
    <w:rsid w:val="006E43EF"/>
    <w:rsid w:val="006E49A2"/>
    <w:rsid w:val="006E49C7"/>
    <w:rsid w:val="006E63C0"/>
    <w:rsid w:val="006F0105"/>
    <w:rsid w:val="006F1D77"/>
    <w:rsid w:val="006F50B3"/>
    <w:rsid w:val="006F52C0"/>
    <w:rsid w:val="00700437"/>
    <w:rsid w:val="00703B5C"/>
    <w:rsid w:val="00713E17"/>
    <w:rsid w:val="007173F8"/>
    <w:rsid w:val="00722C81"/>
    <w:rsid w:val="00732F6E"/>
    <w:rsid w:val="007415EA"/>
    <w:rsid w:val="007444BC"/>
    <w:rsid w:val="0074790A"/>
    <w:rsid w:val="00754693"/>
    <w:rsid w:val="00756E21"/>
    <w:rsid w:val="007576AC"/>
    <w:rsid w:val="00764734"/>
    <w:rsid w:val="00765A6D"/>
    <w:rsid w:val="007874FC"/>
    <w:rsid w:val="00790873"/>
    <w:rsid w:val="007A6B16"/>
    <w:rsid w:val="007A6F99"/>
    <w:rsid w:val="007B03E9"/>
    <w:rsid w:val="007C1D71"/>
    <w:rsid w:val="007D1224"/>
    <w:rsid w:val="007D202C"/>
    <w:rsid w:val="007D3E59"/>
    <w:rsid w:val="007E72AA"/>
    <w:rsid w:val="007F312A"/>
    <w:rsid w:val="007F5E16"/>
    <w:rsid w:val="00800A92"/>
    <w:rsid w:val="00806932"/>
    <w:rsid w:val="0081341E"/>
    <w:rsid w:val="00815F1B"/>
    <w:rsid w:val="00820638"/>
    <w:rsid w:val="00833428"/>
    <w:rsid w:val="008334E7"/>
    <w:rsid w:val="00844EBA"/>
    <w:rsid w:val="008475EB"/>
    <w:rsid w:val="008502B9"/>
    <w:rsid w:val="008514DB"/>
    <w:rsid w:val="008614A3"/>
    <w:rsid w:val="00865753"/>
    <w:rsid w:val="00872EE4"/>
    <w:rsid w:val="00874106"/>
    <w:rsid w:val="008811C8"/>
    <w:rsid w:val="00885EB3"/>
    <w:rsid w:val="00887D54"/>
    <w:rsid w:val="0089249F"/>
    <w:rsid w:val="008A36C1"/>
    <w:rsid w:val="008A3AB5"/>
    <w:rsid w:val="008B2A79"/>
    <w:rsid w:val="008C08BC"/>
    <w:rsid w:val="008C2AB9"/>
    <w:rsid w:val="008C3E4F"/>
    <w:rsid w:val="008C5F5C"/>
    <w:rsid w:val="008D01E5"/>
    <w:rsid w:val="008E0178"/>
    <w:rsid w:val="008E4665"/>
    <w:rsid w:val="008F15A1"/>
    <w:rsid w:val="008F20A2"/>
    <w:rsid w:val="008F268B"/>
    <w:rsid w:val="00900600"/>
    <w:rsid w:val="00912E94"/>
    <w:rsid w:val="00913A9D"/>
    <w:rsid w:val="009179AA"/>
    <w:rsid w:val="00924202"/>
    <w:rsid w:val="0092430C"/>
    <w:rsid w:val="00927FAB"/>
    <w:rsid w:val="009334E6"/>
    <w:rsid w:val="0094176A"/>
    <w:rsid w:val="009509B0"/>
    <w:rsid w:val="009518B7"/>
    <w:rsid w:val="009541D8"/>
    <w:rsid w:val="0096517B"/>
    <w:rsid w:val="00973289"/>
    <w:rsid w:val="00982836"/>
    <w:rsid w:val="0099394B"/>
    <w:rsid w:val="0099552C"/>
    <w:rsid w:val="009A0652"/>
    <w:rsid w:val="009A1EA4"/>
    <w:rsid w:val="009A5A3B"/>
    <w:rsid w:val="009B0CA5"/>
    <w:rsid w:val="009B2128"/>
    <w:rsid w:val="009B6002"/>
    <w:rsid w:val="009C3BDF"/>
    <w:rsid w:val="009C67EF"/>
    <w:rsid w:val="009C7B73"/>
    <w:rsid w:val="009D359A"/>
    <w:rsid w:val="009D3817"/>
    <w:rsid w:val="009E03E0"/>
    <w:rsid w:val="009E0EF7"/>
    <w:rsid w:val="009E4FC1"/>
    <w:rsid w:val="009E60C2"/>
    <w:rsid w:val="009E77B8"/>
    <w:rsid w:val="009F15DC"/>
    <w:rsid w:val="00A00CD0"/>
    <w:rsid w:val="00A010D7"/>
    <w:rsid w:val="00A02327"/>
    <w:rsid w:val="00A11BFC"/>
    <w:rsid w:val="00A13D82"/>
    <w:rsid w:val="00A41793"/>
    <w:rsid w:val="00A42471"/>
    <w:rsid w:val="00A43C73"/>
    <w:rsid w:val="00A45EA8"/>
    <w:rsid w:val="00A46095"/>
    <w:rsid w:val="00A468BB"/>
    <w:rsid w:val="00A53250"/>
    <w:rsid w:val="00A62FF6"/>
    <w:rsid w:val="00A63A5B"/>
    <w:rsid w:val="00A67467"/>
    <w:rsid w:val="00A748C3"/>
    <w:rsid w:val="00A75CC8"/>
    <w:rsid w:val="00A7651B"/>
    <w:rsid w:val="00A7718B"/>
    <w:rsid w:val="00A8249A"/>
    <w:rsid w:val="00A82670"/>
    <w:rsid w:val="00A84603"/>
    <w:rsid w:val="00A9025F"/>
    <w:rsid w:val="00A942B2"/>
    <w:rsid w:val="00A9676D"/>
    <w:rsid w:val="00AA03C3"/>
    <w:rsid w:val="00AA56F0"/>
    <w:rsid w:val="00AC1111"/>
    <w:rsid w:val="00AC2970"/>
    <w:rsid w:val="00AC44B2"/>
    <w:rsid w:val="00AC5319"/>
    <w:rsid w:val="00AC5EFA"/>
    <w:rsid w:val="00AC6205"/>
    <w:rsid w:val="00AD372C"/>
    <w:rsid w:val="00AD5E99"/>
    <w:rsid w:val="00AE0FB5"/>
    <w:rsid w:val="00AF78F4"/>
    <w:rsid w:val="00B0185A"/>
    <w:rsid w:val="00B0701D"/>
    <w:rsid w:val="00B15B58"/>
    <w:rsid w:val="00B161AC"/>
    <w:rsid w:val="00B16E6C"/>
    <w:rsid w:val="00B402C3"/>
    <w:rsid w:val="00B42F7C"/>
    <w:rsid w:val="00B46BE9"/>
    <w:rsid w:val="00B541D9"/>
    <w:rsid w:val="00B552CA"/>
    <w:rsid w:val="00B62001"/>
    <w:rsid w:val="00B678BA"/>
    <w:rsid w:val="00B71BBD"/>
    <w:rsid w:val="00B739F6"/>
    <w:rsid w:val="00B758F9"/>
    <w:rsid w:val="00B81EDE"/>
    <w:rsid w:val="00B82D34"/>
    <w:rsid w:val="00B84810"/>
    <w:rsid w:val="00B86A5E"/>
    <w:rsid w:val="00B9042A"/>
    <w:rsid w:val="00B93387"/>
    <w:rsid w:val="00B947E7"/>
    <w:rsid w:val="00BA1420"/>
    <w:rsid w:val="00BA7202"/>
    <w:rsid w:val="00BB2940"/>
    <w:rsid w:val="00BB3F81"/>
    <w:rsid w:val="00BC050E"/>
    <w:rsid w:val="00BC27CB"/>
    <w:rsid w:val="00BD196C"/>
    <w:rsid w:val="00BD7D91"/>
    <w:rsid w:val="00BE3ACA"/>
    <w:rsid w:val="00BE729D"/>
    <w:rsid w:val="00BE77BD"/>
    <w:rsid w:val="00BF3CE7"/>
    <w:rsid w:val="00BF70D5"/>
    <w:rsid w:val="00C00E17"/>
    <w:rsid w:val="00C03014"/>
    <w:rsid w:val="00C06DBF"/>
    <w:rsid w:val="00C15FCD"/>
    <w:rsid w:val="00C17A7E"/>
    <w:rsid w:val="00C246C8"/>
    <w:rsid w:val="00C444CF"/>
    <w:rsid w:val="00C50AE4"/>
    <w:rsid w:val="00C5378C"/>
    <w:rsid w:val="00C57158"/>
    <w:rsid w:val="00C61B25"/>
    <w:rsid w:val="00C75160"/>
    <w:rsid w:val="00C759E1"/>
    <w:rsid w:val="00C76450"/>
    <w:rsid w:val="00C806A8"/>
    <w:rsid w:val="00C8227B"/>
    <w:rsid w:val="00C82382"/>
    <w:rsid w:val="00C878FD"/>
    <w:rsid w:val="00C924A1"/>
    <w:rsid w:val="00C94EB6"/>
    <w:rsid w:val="00C96BDF"/>
    <w:rsid w:val="00CA5A5A"/>
    <w:rsid w:val="00CC1023"/>
    <w:rsid w:val="00CC3943"/>
    <w:rsid w:val="00CD04E7"/>
    <w:rsid w:val="00CD2979"/>
    <w:rsid w:val="00CD64B6"/>
    <w:rsid w:val="00CD6D1A"/>
    <w:rsid w:val="00CE210F"/>
    <w:rsid w:val="00CE32A3"/>
    <w:rsid w:val="00CE3C20"/>
    <w:rsid w:val="00CE4FDD"/>
    <w:rsid w:val="00CE6C9B"/>
    <w:rsid w:val="00CF4D48"/>
    <w:rsid w:val="00D064FA"/>
    <w:rsid w:val="00D10448"/>
    <w:rsid w:val="00D20EE2"/>
    <w:rsid w:val="00D21669"/>
    <w:rsid w:val="00D32CE6"/>
    <w:rsid w:val="00D36616"/>
    <w:rsid w:val="00D42592"/>
    <w:rsid w:val="00D45D04"/>
    <w:rsid w:val="00D4795A"/>
    <w:rsid w:val="00D53B2A"/>
    <w:rsid w:val="00D541B3"/>
    <w:rsid w:val="00D56A1F"/>
    <w:rsid w:val="00D63EF1"/>
    <w:rsid w:val="00D715B3"/>
    <w:rsid w:val="00D77476"/>
    <w:rsid w:val="00D8178A"/>
    <w:rsid w:val="00D83FF2"/>
    <w:rsid w:val="00D87CCD"/>
    <w:rsid w:val="00D90E58"/>
    <w:rsid w:val="00D91724"/>
    <w:rsid w:val="00DA35FA"/>
    <w:rsid w:val="00DA5042"/>
    <w:rsid w:val="00DA71BA"/>
    <w:rsid w:val="00DB47F4"/>
    <w:rsid w:val="00DD1B12"/>
    <w:rsid w:val="00DE77D0"/>
    <w:rsid w:val="00E00AD2"/>
    <w:rsid w:val="00E00F74"/>
    <w:rsid w:val="00E04455"/>
    <w:rsid w:val="00E05A88"/>
    <w:rsid w:val="00E069E4"/>
    <w:rsid w:val="00E1229C"/>
    <w:rsid w:val="00E24F1D"/>
    <w:rsid w:val="00E33F8B"/>
    <w:rsid w:val="00E45C09"/>
    <w:rsid w:val="00E503F7"/>
    <w:rsid w:val="00E51589"/>
    <w:rsid w:val="00E57214"/>
    <w:rsid w:val="00E71E71"/>
    <w:rsid w:val="00E8340D"/>
    <w:rsid w:val="00E839E6"/>
    <w:rsid w:val="00E873CB"/>
    <w:rsid w:val="00E904AD"/>
    <w:rsid w:val="00E918A0"/>
    <w:rsid w:val="00E95397"/>
    <w:rsid w:val="00E954C8"/>
    <w:rsid w:val="00EB56D4"/>
    <w:rsid w:val="00EB63D7"/>
    <w:rsid w:val="00EC4E7B"/>
    <w:rsid w:val="00EC7C53"/>
    <w:rsid w:val="00ED573A"/>
    <w:rsid w:val="00ED689B"/>
    <w:rsid w:val="00EE6EAC"/>
    <w:rsid w:val="00EF18F7"/>
    <w:rsid w:val="00F0534F"/>
    <w:rsid w:val="00F0542D"/>
    <w:rsid w:val="00F1006D"/>
    <w:rsid w:val="00F15FA9"/>
    <w:rsid w:val="00F236A4"/>
    <w:rsid w:val="00F34DD2"/>
    <w:rsid w:val="00F4216A"/>
    <w:rsid w:val="00F43A5C"/>
    <w:rsid w:val="00F45E28"/>
    <w:rsid w:val="00F522A8"/>
    <w:rsid w:val="00F52515"/>
    <w:rsid w:val="00F53B46"/>
    <w:rsid w:val="00F579EF"/>
    <w:rsid w:val="00F6096B"/>
    <w:rsid w:val="00F657AB"/>
    <w:rsid w:val="00F74D1B"/>
    <w:rsid w:val="00F75FEB"/>
    <w:rsid w:val="00F81B34"/>
    <w:rsid w:val="00F82032"/>
    <w:rsid w:val="00F92D51"/>
    <w:rsid w:val="00F976FC"/>
    <w:rsid w:val="00FA0CFC"/>
    <w:rsid w:val="00FA2B5D"/>
    <w:rsid w:val="00FB1452"/>
    <w:rsid w:val="00FB15DB"/>
    <w:rsid w:val="00FC5651"/>
    <w:rsid w:val="00FC5757"/>
    <w:rsid w:val="00FE477A"/>
    <w:rsid w:val="00FF0540"/>
    <w:rsid w:val="00FF3C0D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FB0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0270"/>
    <w:rPr>
      <w:sz w:val="24"/>
      <w:szCs w:val="24"/>
    </w:rPr>
  </w:style>
  <w:style w:type="paragraph" w:styleId="Ttulo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pPr>
      <w:widowControl w:val="0"/>
      <w:autoSpaceDE w:val="0"/>
      <w:autoSpaceDN w:val="0"/>
      <w:adjustRightInd w:val="0"/>
      <w:outlineLvl w:val="3"/>
    </w:pPr>
    <w:rPr>
      <w:rFonts w:ascii="Arial" w:hAnsi="Arial" w:cs="Arial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outlineLvl w:val="4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pPr>
      <w:widowControl w:val="0"/>
      <w:autoSpaceDE w:val="0"/>
      <w:autoSpaceDN w:val="0"/>
      <w:adjustRightInd w:val="0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pPr>
      <w:widowControl w:val="0"/>
      <w:autoSpaceDE w:val="0"/>
      <w:autoSpaceDN w:val="0"/>
      <w:adjustRightInd w:val="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widowControl w:val="0"/>
      <w:autoSpaceDE w:val="0"/>
      <w:autoSpaceDN w:val="0"/>
      <w:adjustRightInd w:val="0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pPr>
      <w:widowControl w:val="0"/>
      <w:autoSpaceDE w:val="0"/>
      <w:autoSpaceDN w:val="0"/>
      <w:adjustRightInd w:val="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jc w:val="both"/>
    </w:pPr>
    <w:rPr>
      <w:rFonts w:ascii="Arial Narrow" w:hAnsi="Arial Narrow" w:cs="Arial Narrow"/>
      <w:sz w:val="20"/>
      <w:szCs w:val="20"/>
    </w:rPr>
  </w:style>
  <w:style w:type="table" w:styleId="Tabelacomgrade">
    <w:name w:val="Table Grid"/>
    <w:basedOn w:val="Tabelanormal"/>
    <w:rsid w:val="00673FF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6B7C1F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rsid w:val="00B678BA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CabealhoChar">
    <w:name w:val="Cabeçalho Char"/>
    <w:link w:val="Cabealho"/>
    <w:rsid w:val="00B678BA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B678BA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RodapChar">
    <w:name w:val="Rodapé Char"/>
    <w:link w:val="Rodap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spacing w:before="60"/>
      <w:ind w:left="567" w:hanging="567"/>
      <w:jc w:val="both"/>
    </w:pPr>
    <w:rPr>
      <w:rFonts w:ascii="Arial" w:hAnsi="Arial"/>
      <w:noProof/>
      <w:sz w:val="20"/>
      <w:szCs w:val="20"/>
    </w:rPr>
  </w:style>
  <w:style w:type="paragraph" w:styleId="Textodebalo">
    <w:name w:val="Balloon Text"/>
    <w:basedOn w:val="Normal"/>
    <w:link w:val="TextodebaloChar"/>
    <w:rsid w:val="003C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spacing w:after="100" w:afterAutospacing="1"/>
      <w:ind w:left="709" w:hanging="709"/>
      <w:jc w:val="both"/>
    </w:pPr>
    <w:rPr>
      <w:rFonts w:ascii="Garamond" w:hAnsi="Garamond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Fontepargpadro"/>
    <w:rsid w:val="001A698B"/>
  </w:style>
  <w:style w:type="character" w:customStyle="1" w:styleId="subitemlista">
    <w:name w:val="subitemlista"/>
    <w:basedOn w:val="Fontepargpadro"/>
    <w:rsid w:val="003D6246"/>
  </w:style>
  <w:style w:type="paragraph" w:customStyle="1" w:styleId="ecxmsonormal">
    <w:name w:val="ecxmsonormal"/>
    <w:basedOn w:val="Normal"/>
    <w:rsid w:val="003D624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3D62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styleId="Hyperlink">
    <w:name w:val="Hyperlink"/>
    <w:rsid w:val="006A19B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06D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odenotaderodapChar">
    <w:name w:val="Texto de nota de rodapé Char"/>
    <w:basedOn w:val="Fontepargpadro"/>
    <w:link w:val="Textodenotaderodap"/>
    <w:rsid w:val="00C06DBF"/>
    <w:rPr>
      <w:rFonts w:ascii="Arial" w:hAnsi="Arial" w:cs="Arial"/>
      <w:sz w:val="24"/>
      <w:szCs w:val="24"/>
    </w:rPr>
  </w:style>
  <w:style w:type="character" w:styleId="Refdenotaderodap">
    <w:name w:val="footnote reference"/>
    <w:basedOn w:val="Fontepargpadro"/>
    <w:rsid w:val="00C06DBF"/>
    <w:rPr>
      <w:vertAlign w:val="superscript"/>
    </w:rPr>
  </w:style>
  <w:style w:type="character" w:styleId="nfase">
    <w:name w:val="Emphasis"/>
    <w:basedOn w:val="Fontepargpadro"/>
    <w:uiPriority w:val="20"/>
    <w:qFormat/>
    <w:rsid w:val="00C06DBF"/>
    <w:rPr>
      <w:i/>
      <w:iCs/>
    </w:rPr>
  </w:style>
  <w:style w:type="character" w:styleId="Nmerodepgina">
    <w:name w:val="page number"/>
    <w:basedOn w:val="Fontepargpadro"/>
    <w:rsid w:val="00632021"/>
  </w:style>
  <w:style w:type="character" w:customStyle="1" w:styleId="fn">
    <w:name w:val="fn"/>
    <w:basedOn w:val="Fontepargpadro"/>
    <w:rsid w:val="008F20A2"/>
  </w:style>
  <w:style w:type="paragraph" w:styleId="NormalWeb">
    <w:name w:val="Normal (Web)"/>
    <w:basedOn w:val="Normal"/>
    <w:uiPriority w:val="99"/>
    <w:unhideWhenUsed/>
    <w:rsid w:val="006F1D7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1D1289"/>
    <w:rPr>
      <w:b/>
      <w:bCs/>
    </w:rPr>
  </w:style>
  <w:style w:type="character" w:customStyle="1" w:styleId="text3">
    <w:name w:val="text3"/>
    <w:basedOn w:val="Fontepargpadro"/>
    <w:rsid w:val="004D6163"/>
  </w:style>
  <w:style w:type="character" w:styleId="Refdecomentrio">
    <w:name w:val="annotation reference"/>
    <w:basedOn w:val="Fontepargpadro"/>
    <w:semiHidden/>
    <w:unhideWhenUsed/>
    <w:rsid w:val="00564B8B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564B8B"/>
  </w:style>
  <w:style w:type="character" w:customStyle="1" w:styleId="TextodecomentrioChar">
    <w:name w:val="Texto de comentário Char"/>
    <w:basedOn w:val="Fontepargpadro"/>
    <w:link w:val="Textodecomentrio"/>
    <w:semiHidden/>
    <w:rsid w:val="00564B8B"/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64B8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64B8B"/>
    <w:rPr>
      <w:rFonts w:ascii="Arial" w:hAnsi="Arial" w:cs="Arial"/>
      <w:b/>
      <w:bCs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2F718D"/>
    <w:rPr>
      <w:color w:val="800080" w:themeColor="followedHyperlink"/>
      <w:u w:val="single"/>
    </w:rPr>
  </w:style>
  <w:style w:type="paragraph" w:styleId="Reviso">
    <w:name w:val="Revision"/>
    <w:hidden/>
    <w:uiPriority w:val="71"/>
    <w:semiHidden/>
    <w:rsid w:val="00703B5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6888">
          <w:marLeft w:val="0"/>
          <w:marRight w:val="0"/>
          <w:marTop w:val="390"/>
          <w:marBottom w:val="0"/>
          <w:divBdr>
            <w:top w:val="single" w:sz="6" w:space="12" w:color="C8C7C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A7D4-7AB7-7D4A-BEFD-DD194831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</vt:lpstr>
    </vt:vector>
  </TitlesOfParts>
  <Company>Hewlett-Packard Company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user</dc:creator>
  <cp:lastModifiedBy>Microsoft Office User</cp:lastModifiedBy>
  <cp:revision>2</cp:revision>
  <cp:lastPrinted>2018-01-19T17:05:00Z</cp:lastPrinted>
  <dcterms:created xsi:type="dcterms:W3CDTF">2018-09-17T14:52:00Z</dcterms:created>
  <dcterms:modified xsi:type="dcterms:W3CDTF">2018-09-17T14:52:00Z</dcterms:modified>
</cp:coreProperties>
</file>