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2" w:rsidRDefault="008B7CF2">
      <w:pPr>
        <w:spacing w:before="1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PRÓ- REITORIA DE GRADUAÇÃO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5270"/>
        <w:gridCol w:w="8"/>
        <w:gridCol w:w="5262"/>
        <w:gridCol w:w="13"/>
        <w:gridCol w:w="7"/>
      </w:tblGrid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61476B">
            <w:pPr>
              <w:tabs>
                <w:tab w:val="center" w:pos="8505"/>
              </w:tabs>
              <w:spacing w:before="100" w:beforeAutospacing="1" w:after="100" w:afterAutospacing="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PROGRAMA COMPLETO DE DISCIPLINA - 20</w:t>
            </w:r>
            <w:r w:rsidR="00B81E5E">
              <w:rPr>
                <w:rFonts w:ascii="Arial" w:hAnsi="Arial"/>
                <w:b/>
                <w:sz w:val="22"/>
              </w:rPr>
              <w:t>1</w:t>
            </w:r>
            <w:r w:rsidR="002533D4">
              <w:rPr>
                <w:rFonts w:ascii="Arial" w:hAnsi="Arial"/>
                <w:b/>
                <w:sz w:val="22"/>
              </w:rPr>
              <w:t>8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center" w:pos="6237"/>
              </w:tabs>
              <w:spacing w:after="100" w:afterAutospacing="1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Unidade: FEA – Campus de Ribeirão Preto</w:t>
            </w:r>
          </w:p>
          <w:p w:rsidR="008B7CF2" w:rsidRDefault="008B7CF2" w:rsidP="00EC4857">
            <w:pPr>
              <w:tabs>
                <w:tab w:val="center" w:pos="6237"/>
              </w:tabs>
              <w:spacing w:after="100" w:afterAutospacing="1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Curso: Administração</w:t>
            </w:r>
          </w:p>
          <w:p w:rsidR="008B7CF2" w:rsidRDefault="008B7CF2" w:rsidP="00EC4857">
            <w:pPr>
              <w:tabs>
                <w:tab w:val="center" w:pos="6237"/>
              </w:tabs>
              <w:spacing w:after="100" w:afterAutospacing="1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Departamento: Administração</w:t>
            </w:r>
          </w:p>
        </w:tc>
      </w:tr>
      <w:tr w:rsidR="008B7CF2" w:rsidTr="00EC4857">
        <w:trPr>
          <w:gridAfter w:val="1"/>
          <w:wAfter w:w="7" w:type="dxa"/>
          <w:cantSplit/>
        </w:trPr>
        <w:tc>
          <w:tcPr>
            <w:tcW w:w="1055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  <w:proofErr w:type="gramStart"/>
            <w:r>
              <w:rPr>
                <w:rFonts w:ascii="Arial" w:hAnsi="Arial"/>
                <w:b/>
                <w:sz w:val="22"/>
              </w:rPr>
              <w:t>Disciplina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ELABORAÇÃO DE PROJETOS </w:t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  <w:t>2. Código: RAD – 1107</w:t>
            </w:r>
          </w:p>
        </w:tc>
      </w:tr>
      <w:tr w:rsidR="008B7CF2" w:rsidTr="00EC4857">
        <w:trPr>
          <w:gridAfter w:val="1"/>
          <w:wAfter w:w="7" w:type="dxa"/>
          <w:cantSplit/>
        </w:trPr>
        <w:tc>
          <w:tcPr>
            <w:tcW w:w="5278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left" w:pos="1701"/>
                <w:tab w:val="center" w:pos="7371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Semestral</w:t>
            </w:r>
            <w:r>
              <w:rPr>
                <w:rFonts w:ascii="Arial" w:hAnsi="Arial"/>
                <w:b/>
                <w:sz w:val="22"/>
              </w:rPr>
              <w:tab/>
              <w:t>(X</w:t>
            </w:r>
            <w:proofErr w:type="gramStart"/>
            <w:r>
              <w:rPr>
                <w:rFonts w:ascii="Arial" w:hAnsi="Arial"/>
                <w:b/>
                <w:sz w:val="22"/>
              </w:rPr>
              <w:t xml:space="preserve"> )</w:t>
            </w:r>
            <w:proofErr w:type="gramEnd"/>
          </w:p>
          <w:p w:rsidR="008B7CF2" w:rsidRDefault="008B7CF2" w:rsidP="00EC4857">
            <w:pPr>
              <w:tabs>
                <w:tab w:val="left" w:pos="1701"/>
                <w:tab w:val="center" w:pos="7371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 Anual</w:t>
            </w:r>
            <w:r>
              <w:rPr>
                <w:rFonts w:ascii="Arial" w:hAnsi="Arial"/>
                <w:b/>
                <w:sz w:val="22"/>
              </w:rPr>
              <w:tab/>
            </w:r>
            <w:proofErr w:type="gramStart"/>
            <w:r>
              <w:rPr>
                <w:rFonts w:ascii="Arial" w:hAnsi="Arial"/>
                <w:b/>
                <w:sz w:val="22"/>
              </w:rPr>
              <w:t>(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 )</w:t>
            </w:r>
          </w:p>
        </w:tc>
        <w:tc>
          <w:tcPr>
            <w:tcW w:w="5275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left" w:pos="1701"/>
                <w:tab w:val="left" w:pos="1956"/>
                <w:tab w:val="center" w:pos="7371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 Obrigatória</w:t>
            </w:r>
            <w:r>
              <w:rPr>
                <w:rFonts w:ascii="Arial" w:hAnsi="Arial"/>
                <w:b/>
                <w:sz w:val="22"/>
              </w:rPr>
              <w:tab/>
            </w:r>
            <w:proofErr w:type="gramStart"/>
            <w:r>
              <w:rPr>
                <w:rFonts w:ascii="Arial" w:hAnsi="Arial"/>
                <w:b/>
                <w:sz w:val="22"/>
              </w:rPr>
              <w:t xml:space="preserve">( </w:t>
            </w:r>
            <w:proofErr w:type="gramEnd"/>
            <w:r>
              <w:rPr>
                <w:rFonts w:ascii="Arial" w:hAnsi="Arial"/>
                <w:b/>
                <w:sz w:val="22"/>
              </w:rPr>
              <w:t>X ) Administração</w:t>
            </w:r>
          </w:p>
          <w:p w:rsidR="008B7CF2" w:rsidRDefault="008B7CF2" w:rsidP="00EC4857">
            <w:pPr>
              <w:tabs>
                <w:tab w:val="left" w:pos="1701"/>
                <w:tab w:val="left" w:pos="1956"/>
                <w:tab w:val="center" w:pos="7371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6. Optativa</w:t>
            </w:r>
            <w:r>
              <w:rPr>
                <w:rFonts w:ascii="Arial" w:hAnsi="Arial"/>
                <w:b/>
                <w:sz w:val="22"/>
              </w:rPr>
              <w:tab/>
            </w:r>
            <w:proofErr w:type="gramStart"/>
            <w:r>
              <w:rPr>
                <w:rFonts w:ascii="Arial" w:hAnsi="Arial"/>
                <w:b/>
                <w:sz w:val="22"/>
              </w:rPr>
              <w:t>(</w:t>
            </w:r>
            <w:proofErr w:type="gramEnd"/>
            <w:r>
              <w:rPr>
                <w:rFonts w:ascii="Arial" w:hAnsi="Arial"/>
                <w:b/>
                <w:sz w:val="22"/>
              </w:rPr>
              <w:t>.x.)Contabilidade</w:t>
            </w:r>
          </w:p>
        </w:tc>
      </w:tr>
      <w:tr w:rsidR="008B7CF2" w:rsidTr="00EC4857">
        <w:trPr>
          <w:gridAfter w:val="1"/>
          <w:wAfter w:w="7" w:type="dxa"/>
          <w:cantSplit/>
        </w:trPr>
        <w:tc>
          <w:tcPr>
            <w:tcW w:w="10553" w:type="dxa"/>
            <w:gridSpan w:val="4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center" w:pos="7371"/>
              </w:tabs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7. Disciplina requisito ou indicação de conjunto</w:t>
            </w:r>
            <w:r>
              <w:rPr>
                <w:rFonts w:ascii="Arial" w:hAnsi="Arial"/>
                <w:sz w:val="22"/>
              </w:rPr>
              <w:t>: - RAD 434</w:t>
            </w:r>
          </w:p>
        </w:tc>
      </w:tr>
      <w:tr w:rsidR="008B7CF2" w:rsidTr="00EC4857">
        <w:trPr>
          <w:cantSplit/>
        </w:trPr>
        <w:tc>
          <w:tcPr>
            <w:tcW w:w="5278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center" w:pos="6237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8. Créditos:</w:t>
            </w:r>
            <w:r>
              <w:rPr>
                <w:rFonts w:ascii="Arial" w:hAnsi="Arial"/>
                <w:b/>
                <w:sz w:val="22"/>
              </w:rPr>
              <w:tab/>
              <w:t xml:space="preserve">6. </w:t>
            </w:r>
            <w:proofErr w:type="spellStart"/>
            <w:r>
              <w:rPr>
                <w:rFonts w:ascii="Arial" w:hAnsi="Arial"/>
                <w:b/>
                <w:sz w:val="22"/>
              </w:rPr>
              <w:t>Semestr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Ideal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8B7CF2" w:rsidRDefault="00B641A8" w:rsidP="00EC4857">
            <w:pPr>
              <w:numPr>
                <w:ilvl w:val="0"/>
                <w:numId w:val="1"/>
              </w:numPr>
              <w:tabs>
                <w:tab w:val="center" w:pos="751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aula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:  02</w:t>
            </w:r>
          </w:p>
          <w:p w:rsidR="008B7CF2" w:rsidRDefault="008B7CF2" w:rsidP="00EC4857">
            <w:pPr>
              <w:numPr>
                <w:ilvl w:val="0"/>
                <w:numId w:val="1"/>
              </w:numPr>
              <w:tabs>
                <w:tab w:val="center" w:pos="751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trabalho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:</w:t>
            </w:r>
          </w:p>
          <w:p w:rsidR="008B7CF2" w:rsidRDefault="00B641A8" w:rsidP="00EC4857">
            <w:pPr>
              <w:numPr>
                <w:ilvl w:val="0"/>
                <w:numId w:val="1"/>
              </w:numPr>
              <w:tabs>
                <w:tab w:val="center" w:pos="751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2"/>
              </w:rPr>
              <w:t>total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: 02</w:t>
            </w:r>
          </w:p>
        </w:tc>
        <w:tc>
          <w:tcPr>
            <w:tcW w:w="5282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tabs>
                <w:tab w:val="center" w:pos="666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9. Semestre Ideal: </w:t>
            </w:r>
          </w:p>
          <w:p w:rsidR="008B7CF2" w:rsidRDefault="008B7CF2" w:rsidP="00EC4857">
            <w:pPr>
              <w:tabs>
                <w:tab w:val="center" w:pos="6663"/>
              </w:tabs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10. N.º máximo de alunos por turma: 45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11. </w:t>
            </w:r>
            <w:proofErr w:type="gramStart"/>
            <w:r>
              <w:rPr>
                <w:rFonts w:ascii="Arial" w:hAnsi="Arial"/>
                <w:b/>
                <w:sz w:val="22"/>
              </w:rPr>
              <w:t>Objetivos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Fornecer ao aluno o conhecimento dos instrumentos teóricos necessários ao desenvolvimento da análise, elaboração e implementação de um projeto de investimento.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12. Conteúdo: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papel do projeto na tomada de decisão empresarial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Estrutura e etapas de um projeto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Identificação e seleção de oportunidades de mercado</w:t>
            </w:r>
          </w:p>
          <w:p w:rsidR="008B7CF2" w:rsidRDefault="008B7CF2" w:rsidP="00EC4857">
            <w:pPr>
              <w:numPr>
                <w:ilvl w:val="0"/>
                <w:numId w:val="7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Estudo de mercado / técnicas de análise e previsão de mercado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Localização e escala do empreendimento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Análise econômico-financeira do projeto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Financiamento de projetos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 projetos e o meio ambiente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Avaliação de projetos públicos</w:t>
            </w:r>
          </w:p>
          <w:p w:rsidR="008B7CF2" w:rsidRDefault="008B7CF2" w:rsidP="00EC4857">
            <w:pPr>
              <w:numPr>
                <w:ilvl w:val="0"/>
                <w:numId w:val="3"/>
              </w:numPr>
              <w:tabs>
                <w:tab w:val="left" w:pos="709"/>
              </w:tabs>
              <w:spacing w:after="100" w:afterAutospacing="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Financiamento de projetos</w:t>
            </w:r>
          </w:p>
          <w:p w:rsidR="008B7CF2" w:rsidRDefault="008B7CF2" w:rsidP="00EC4857">
            <w:pPr>
              <w:numPr>
                <w:ilvl w:val="0"/>
                <w:numId w:val="7"/>
              </w:num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Fundamentos de administração de projetos 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br w:type="column"/>
            </w:r>
            <w:r>
              <w:rPr>
                <w:rFonts w:ascii="Arial" w:hAnsi="Arial"/>
                <w:sz w:val="22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br w:type="page"/>
              <w:t xml:space="preserve">13. Métodos </w:t>
            </w:r>
            <w:proofErr w:type="gramStart"/>
            <w:r>
              <w:rPr>
                <w:rFonts w:ascii="Arial" w:hAnsi="Arial"/>
                <w:b/>
                <w:sz w:val="22"/>
              </w:rPr>
              <w:t>utilizados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Aulas expositivas, estudo de casos, realização de trabalhos em grupo e individuais,  seminários, provas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14. Atividades </w:t>
            </w:r>
            <w:proofErr w:type="gramStart"/>
            <w:r>
              <w:rPr>
                <w:rFonts w:ascii="Arial" w:hAnsi="Arial"/>
                <w:b/>
                <w:sz w:val="22"/>
              </w:rPr>
              <w:t>discentes :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participar das atividades em sala de aula,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realizar os trabalhos solicitados, realizar as provas solicitadas e os seminários.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52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15. Carga horária semestral: </w:t>
            </w:r>
            <w:r w:rsidR="00EC4857" w:rsidRPr="00EC4857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0 </w:t>
            </w:r>
            <w:proofErr w:type="spellStart"/>
            <w:r>
              <w:rPr>
                <w:rFonts w:ascii="Arial" w:hAnsi="Arial"/>
                <w:sz w:val="22"/>
              </w:rPr>
              <w:t>hs</w:t>
            </w:r>
            <w:proofErr w:type="spellEnd"/>
          </w:p>
          <w:p w:rsidR="008B7CF2" w:rsidRDefault="00EC4857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Aulas teóricas: </w:t>
            </w:r>
            <w:r w:rsidR="000E0BC9">
              <w:rPr>
                <w:rFonts w:ascii="Arial" w:hAnsi="Arial"/>
                <w:sz w:val="22"/>
              </w:rPr>
              <w:t>14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Aulas práticas: </w:t>
            </w:r>
            <w:r w:rsidR="000E0BC9">
              <w:rPr>
                <w:rFonts w:ascii="Arial" w:hAnsi="Arial"/>
                <w:sz w:val="22"/>
              </w:rPr>
              <w:t>0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Seminários: </w:t>
            </w:r>
            <w:r w:rsidR="000E0BC9">
              <w:rPr>
                <w:rFonts w:ascii="Arial" w:hAnsi="Arial"/>
                <w:sz w:val="22"/>
              </w:rPr>
              <w:t>1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Outros:</w:t>
            </w:r>
          </w:p>
        </w:tc>
        <w:tc>
          <w:tcPr>
            <w:tcW w:w="527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16. Carga horária anual: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Aulas </w:t>
            </w:r>
            <w:proofErr w:type="gramStart"/>
            <w:r>
              <w:rPr>
                <w:rFonts w:ascii="Arial" w:hAnsi="Arial"/>
                <w:sz w:val="22"/>
              </w:rPr>
              <w:t>teóricas :</w:t>
            </w:r>
            <w:proofErr w:type="gramEnd"/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Aulas </w:t>
            </w:r>
            <w:proofErr w:type="gramStart"/>
            <w:r>
              <w:rPr>
                <w:rFonts w:ascii="Arial" w:hAnsi="Arial"/>
                <w:sz w:val="22"/>
              </w:rPr>
              <w:t>práticas :</w:t>
            </w:r>
            <w:proofErr w:type="gramEnd"/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Seminários :</w:t>
            </w:r>
            <w:proofErr w:type="gramEnd"/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Outros :</w:t>
            </w:r>
            <w:proofErr w:type="gramEnd"/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pStyle w:val="Corpodetexto"/>
              <w:spacing w:before="0" w:after="100" w:afterAutospacing="1"/>
            </w:pPr>
            <w:r>
              <w:t>17. Critérios de avaliação de aprendizagem:</w:t>
            </w:r>
          </w:p>
          <w:p w:rsidR="008B7CF2" w:rsidRDefault="008B7CF2" w:rsidP="00EC4857">
            <w:pPr>
              <w:pStyle w:val="Ttulo1"/>
              <w:spacing w:before="0" w:after="100" w:afterAutospacing="1" w:line="240" w:lineRule="auto"/>
            </w:pPr>
            <w:r>
              <w:t xml:space="preserve">                                                         Atividade / peso</w:t>
            </w:r>
          </w:p>
          <w:p w:rsidR="008B7CF2" w:rsidRDefault="008B7CF2" w:rsidP="00EC4857">
            <w:pPr>
              <w:pStyle w:val="Ttulo1"/>
              <w:spacing w:before="0" w:after="100" w:afterAutospacing="1" w:line="240" w:lineRule="auto"/>
              <w:rPr>
                <w:b w:val="0"/>
              </w:rPr>
            </w:pPr>
            <w:r>
              <w:rPr>
                <w:b w:val="0"/>
              </w:rPr>
              <w:t xml:space="preserve">Realização de trabalho em grupo solicitado / </w:t>
            </w:r>
            <w:r w:rsidR="00B81E5E">
              <w:rPr>
                <w:b w:val="0"/>
              </w:rPr>
              <w:t>45</w:t>
            </w:r>
            <w:r>
              <w:rPr>
                <w:b w:val="0"/>
              </w:rPr>
              <w:t xml:space="preserve"> %</w:t>
            </w:r>
          </w:p>
          <w:p w:rsidR="008B7CF2" w:rsidRDefault="008B7CF2" w:rsidP="00EC4857">
            <w:pPr>
              <w:pStyle w:val="Ttulo1"/>
              <w:spacing w:before="0" w:after="100" w:afterAutospacing="1" w:line="240" w:lineRule="auto"/>
              <w:rPr>
                <w:b w:val="0"/>
              </w:rPr>
            </w:pPr>
            <w:r>
              <w:rPr>
                <w:b w:val="0"/>
              </w:rPr>
              <w:t>Prova                                                           /</w:t>
            </w:r>
            <w:proofErr w:type="gramStart"/>
            <w:r>
              <w:rPr>
                <w:b w:val="0"/>
              </w:rPr>
              <w:t xml:space="preserve"> </w:t>
            </w:r>
            <w:r w:rsidR="00B81E5E">
              <w:rPr>
                <w:b w:val="0"/>
              </w:rPr>
              <w:t xml:space="preserve"> </w:t>
            </w:r>
            <w:proofErr w:type="gramEnd"/>
            <w:r w:rsidR="00B81E5E">
              <w:rPr>
                <w:b w:val="0"/>
              </w:rPr>
              <w:t>45</w:t>
            </w:r>
            <w:r>
              <w:rPr>
                <w:b w:val="0"/>
              </w:rPr>
              <w:t xml:space="preserve"> %</w:t>
            </w:r>
          </w:p>
          <w:p w:rsidR="008B7CF2" w:rsidRDefault="008B7CF2" w:rsidP="00EC4857">
            <w:pPr>
              <w:pStyle w:val="Ttulo1"/>
              <w:spacing w:before="0" w:after="100" w:afterAutospacing="1" w:line="240" w:lineRule="auto"/>
            </w:pPr>
            <w:r>
              <w:rPr>
                <w:b w:val="0"/>
              </w:rPr>
              <w:t>* Avaliação de participação em sala de aula / 10 %</w:t>
            </w:r>
            <w:r>
              <w:t xml:space="preserve"> </w:t>
            </w:r>
          </w:p>
          <w:p w:rsidR="008B7CF2" w:rsidRDefault="008B7CF2" w:rsidP="00EC4857">
            <w:pPr>
              <w:spacing w:after="100" w:afterAutospacing="1"/>
            </w:pPr>
            <w:r>
              <w:t>* para avaliação de participação em sala de aula poderão ser estabelecidas provas e exercícios a serem desenvolvidos pelos alunos, além disso será considerada também a presença e contribuições dos alunos na sala.</w:t>
            </w:r>
          </w:p>
        </w:tc>
      </w:tr>
      <w:tr w:rsidR="008B7CF2">
        <w:trPr>
          <w:gridAfter w:val="2"/>
          <w:wAfter w:w="20" w:type="dxa"/>
          <w:cantSplit/>
        </w:trPr>
        <w:tc>
          <w:tcPr>
            <w:tcW w:w="1054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pStyle w:val="Corpodetexto"/>
              <w:spacing w:before="0" w:after="100" w:afterAutospacing="1"/>
            </w:pPr>
            <w:r>
              <w:t>18. Normas de recuperação (critérios de aprovação e épocas de realização das provas ou trabalhos):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Será considerado aprovado o aluno que obtiver média igual ou superior a cinco nas atividades</w:t>
            </w:r>
          </w:p>
          <w:p w:rsidR="008B7CF2" w:rsidRDefault="008B7CF2" w:rsidP="00EC4857">
            <w:pPr>
              <w:spacing w:after="100" w:afterAutospacing="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 Critério de recuperação: aprovação em prova</w:t>
            </w:r>
          </w:p>
        </w:tc>
      </w:tr>
    </w:tbl>
    <w:p w:rsidR="008B7CF2" w:rsidRDefault="008B7CF2" w:rsidP="00EC4857">
      <w:pPr>
        <w:spacing w:after="100" w:afterAutospacing="1"/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/>
      </w:tblPr>
      <w:tblGrid>
        <w:gridCol w:w="10540"/>
      </w:tblGrid>
      <w:tr w:rsidR="008B7CF2">
        <w:trPr>
          <w:cantSplit/>
        </w:trPr>
        <w:tc>
          <w:tcPr>
            <w:tcW w:w="105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pStyle w:val="Corpodetexto"/>
              <w:spacing w:before="0" w:after="100" w:afterAutospacing="1"/>
            </w:pPr>
            <w:r>
              <w:lastRenderedPageBreak/>
              <w:t>19. Bibliografia básica:</w:t>
            </w:r>
          </w:p>
          <w:p w:rsidR="008B7CF2" w:rsidRDefault="008B7CF2" w:rsidP="00EC4857">
            <w:pPr>
              <w:spacing w:after="100" w:afterAutospacing="1"/>
              <w:ind w:left="720" w:hanging="1084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01.  01. </w:t>
            </w:r>
            <w:r w:rsidRPr="00EC4857">
              <w:rPr>
                <w:rFonts w:ascii="Courier New" w:hAnsi="Courier New"/>
              </w:rPr>
              <w:t>CLEMENTE, A. org. Projetos empresariais e públicos,</w:t>
            </w:r>
            <w:r>
              <w:rPr>
                <w:rFonts w:ascii="Courier New" w:hAnsi="Courier New"/>
              </w:rPr>
              <w:t xml:space="preserve"> Atlas: São Paulo, 1998. </w:t>
            </w:r>
          </w:p>
          <w:p w:rsidR="008B7CF2" w:rsidRDefault="008B7CF2" w:rsidP="00EC4857">
            <w:pPr>
              <w:spacing w:after="100" w:afterAutospacing="1"/>
              <w:ind w:left="720" w:hanging="1084"/>
              <w:jc w:val="both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t xml:space="preserve">03.  0.2 MAXIMIANO, A. C. Administração de projetos, Atlas: São Paulo, </w:t>
            </w:r>
            <w:r w:rsidR="00B81E5E">
              <w:rPr>
                <w:rFonts w:ascii="Courier New" w:hAnsi="Courier New"/>
              </w:rPr>
              <w:t>2000</w:t>
            </w:r>
            <w:r>
              <w:rPr>
                <w:rFonts w:ascii="Courier New" w:hAnsi="Courier New"/>
              </w:rPr>
              <w:t>.</w:t>
            </w:r>
          </w:p>
          <w:p w:rsidR="008B7CF2" w:rsidRDefault="008B7CF2" w:rsidP="00EC4857">
            <w:pPr>
              <w:pStyle w:val="Ttulo6"/>
              <w:spacing w:before="0" w:after="100" w:afterAutospacing="1" w:line="240" w:lineRule="auto"/>
              <w:ind w:left="720" w:hanging="450"/>
            </w:pPr>
            <w:r>
              <w:t>Bibliografia COMPLEMENTAR</w:t>
            </w:r>
          </w:p>
          <w:p w:rsidR="0065693D" w:rsidRDefault="0065693D" w:rsidP="00EC4857">
            <w:pPr>
              <w:spacing w:after="100" w:afterAutospacing="1"/>
              <w:ind w:left="720" w:hanging="450"/>
              <w:jc w:val="both"/>
              <w:rPr>
                <w:rFonts w:ascii="Courier New" w:hAnsi="Courier New"/>
              </w:rPr>
            </w:pPr>
            <w:r w:rsidRPr="00EC4857">
              <w:rPr>
                <w:rFonts w:ascii="Courier New" w:hAnsi="Courier New"/>
              </w:rPr>
              <w:t>BUARQUE, C. Avaliação econômica de projetos</w:t>
            </w:r>
            <w:r>
              <w:rPr>
                <w:rFonts w:ascii="Courier New" w:hAnsi="Courier New"/>
              </w:rPr>
              <w:t xml:space="preserve">, </w:t>
            </w:r>
            <w:r w:rsidR="00EC4857">
              <w:rPr>
                <w:rFonts w:ascii="Courier New" w:hAnsi="Courier New"/>
              </w:rPr>
              <w:t xml:space="preserve">Campus: RJ, </w:t>
            </w:r>
            <w:r>
              <w:rPr>
                <w:rFonts w:ascii="Courier New" w:hAnsi="Courier New"/>
              </w:rPr>
              <w:t>1984;</w:t>
            </w:r>
          </w:p>
          <w:p w:rsidR="008B7CF2" w:rsidRDefault="008B7CF2" w:rsidP="00EC4857">
            <w:pPr>
              <w:spacing w:after="100" w:afterAutospacing="1"/>
              <w:ind w:left="720" w:hanging="450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WOILER, S. e MATHIAS, W. Projetos: planejamento, elaboração, análise, Atlas: São Paulo, </w:t>
            </w:r>
            <w:r w:rsidR="009C2AD8">
              <w:rPr>
                <w:rFonts w:ascii="Courier New" w:hAnsi="Courier New"/>
              </w:rPr>
              <w:t>2000</w:t>
            </w:r>
            <w:r>
              <w:rPr>
                <w:rFonts w:ascii="Courier New" w:hAnsi="Courier New"/>
              </w:rPr>
              <w:t>.</w:t>
            </w:r>
          </w:p>
          <w:p w:rsidR="008B7CF2" w:rsidRDefault="008B7CF2" w:rsidP="00EC4857">
            <w:pPr>
              <w:spacing w:after="100" w:afterAutospacing="1"/>
              <w:ind w:left="720" w:hanging="450"/>
              <w:jc w:val="both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FINNERTY, J. D. Project </w:t>
            </w:r>
            <w:proofErr w:type="spellStart"/>
            <w:r>
              <w:rPr>
                <w:rFonts w:ascii="Courier New" w:hAnsi="Courier New"/>
              </w:rPr>
              <w:t>finance</w:t>
            </w:r>
            <w:proofErr w:type="spellEnd"/>
            <w:r>
              <w:rPr>
                <w:rFonts w:ascii="Courier New" w:hAnsi="Courier New"/>
              </w:rPr>
              <w:t xml:space="preserve">, </w:t>
            </w:r>
            <w:proofErr w:type="spellStart"/>
            <w:r>
              <w:rPr>
                <w:rFonts w:ascii="Courier New" w:hAnsi="Courier New"/>
              </w:rPr>
              <w:t>Qualitymark</w:t>
            </w:r>
            <w:proofErr w:type="spellEnd"/>
            <w:r>
              <w:rPr>
                <w:rFonts w:ascii="Courier New" w:hAnsi="Courier New"/>
              </w:rPr>
              <w:t>: Rio de Janeiro, 1998.</w:t>
            </w:r>
          </w:p>
          <w:p w:rsidR="008B7CF2" w:rsidRDefault="008B7CF2" w:rsidP="00EC4857">
            <w:pPr>
              <w:spacing w:after="100" w:afterAutospacing="1"/>
              <w:ind w:left="720" w:hanging="450"/>
              <w:rPr>
                <w:rFonts w:ascii="Arial" w:hAnsi="Arial"/>
                <w:b/>
                <w:sz w:val="22"/>
              </w:rPr>
            </w:pPr>
            <w:r>
              <w:rPr>
                <w:rFonts w:ascii="Courier New" w:hAnsi="Courier New"/>
              </w:rPr>
              <w:t xml:space="preserve">KERZNER, H. Gestão de projetos: as melhores práticas, </w:t>
            </w:r>
            <w:proofErr w:type="spellStart"/>
            <w:r>
              <w:rPr>
                <w:rFonts w:ascii="Courier New" w:hAnsi="Courier New"/>
              </w:rPr>
              <w:t>Bookman</w:t>
            </w:r>
            <w:proofErr w:type="spellEnd"/>
            <w:r>
              <w:rPr>
                <w:rFonts w:ascii="Courier New" w:hAnsi="Courier New"/>
              </w:rPr>
              <w:t xml:space="preserve">: Porto </w:t>
            </w:r>
            <w:r w:rsidR="00EC4857">
              <w:rPr>
                <w:rFonts w:ascii="Courier New" w:hAnsi="Courier New"/>
              </w:rPr>
              <w:t xml:space="preserve">Alegre, </w:t>
            </w:r>
            <w:r>
              <w:rPr>
                <w:rFonts w:ascii="Courier New" w:hAnsi="Courier New"/>
              </w:rPr>
              <w:t>2002.</w:t>
            </w:r>
          </w:p>
        </w:tc>
      </w:tr>
      <w:tr w:rsidR="008B7CF2">
        <w:trPr>
          <w:cantSplit/>
        </w:trPr>
        <w:tc>
          <w:tcPr>
            <w:tcW w:w="10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7CF2" w:rsidRDefault="008B7CF2" w:rsidP="00EC4857">
            <w:pPr>
              <w:spacing w:after="100" w:after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20. Professor (</w:t>
            </w:r>
            <w:proofErr w:type="gramStart"/>
            <w:r>
              <w:rPr>
                <w:rFonts w:ascii="Arial" w:hAnsi="Arial"/>
                <w:b/>
                <w:sz w:val="22"/>
              </w:rPr>
              <w:t>es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) responsável (is) : </w:t>
            </w:r>
            <w:r>
              <w:rPr>
                <w:rFonts w:ascii="Arial" w:hAnsi="Arial"/>
                <w:sz w:val="22"/>
              </w:rPr>
              <w:t>Edgard Monforte Merlo</w:t>
            </w:r>
            <w:r w:rsidR="00EC4857">
              <w:rPr>
                <w:rFonts w:ascii="Arial" w:hAnsi="Arial"/>
                <w:sz w:val="22"/>
              </w:rPr>
              <w:t xml:space="preserve"> e docente a ser contratado</w:t>
            </w:r>
          </w:p>
        </w:tc>
      </w:tr>
    </w:tbl>
    <w:p w:rsidR="008B7CF2" w:rsidRDefault="008B7CF2">
      <w:pPr>
        <w:rPr>
          <w:b/>
          <w:sz w:val="24"/>
        </w:rPr>
      </w:pPr>
    </w:p>
    <w:p w:rsidR="008B7CF2" w:rsidRDefault="008B7CF2">
      <w:pPr>
        <w:pStyle w:val="Ttulo4"/>
        <w:rPr>
          <w:caps/>
        </w:rPr>
      </w:pPr>
      <w:r>
        <w:rPr>
          <w:caps/>
        </w:rPr>
        <w:t>Elaboração e Avaliação de Projetos</w:t>
      </w:r>
    </w:p>
    <w:p w:rsidR="008B7CF2" w:rsidRDefault="008B7CF2"/>
    <w:p w:rsidR="008B7CF2" w:rsidRDefault="008B7CF2">
      <w:pPr>
        <w:pStyle w:val="Ttulo2"/>
        <w:rPr>
          <w:caps/>
          <w:sz w:val="24"/>
        </w:rPr>
      </w:pPr>
      <w:r>
        <w:rPr>
          <w:caps/>
          <w:sz w:val="24"/>
        </w:rPr>
        <w:t xml:space="preserve">Cronograma das Aulas </w:t>
      </w:r>
    </w:p>
    <w:p w:rsidR="008B7CF2" w:rsidRDefault="008B7CF2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1"/>
        <w:gridCol w:w="827"/>
        <w:gridCol w:w="9192"/>
      </w:tblGrid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b/>
                <w:sz w:val="24"/>
              </w:rPr>
            </w:pPr>
            <w:r w:rsidRPr="00E50B9E">
              <w:rPr>
                <w:rFonts w:ascii="Arial" w:hAnsi="Arial" w:cs="Arial"/>
                <w:b/>
                <w:sz w:val="24"/>
              </w:rPr>
              <w:t>Aula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b/>
                <w:sz w:val="24"/>
              </w:rPr>
            </w:pPr>
            <w:r w:rsidRPr="00E50B9E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b/>
                <w:sz w:val="24"/>
              </w:rPr>
            </w:pPr>
            <w:r w:rsidRPr="00E50B9E">
              <w:rPr>
                <w:rFonts w:ascii="Arial" w:hAnsi="Arial" w:cs="Arial"/>
                <w:b/>
                <w:sz w:val="24"/>
              </w:rPr>
              <w:t>Conteúdo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03/08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Planejamento e Projeto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10/08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>O lado Humano dos Projetos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10/08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Os projetos e as novas tecnologias de produção e gestão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17/08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>Estudo de Mercado / Montagem dos grupos (temas)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17/08</w:t>
            </w:r>
          </w:p>
        </w:tc>
        <w:tc>
          <w:tcPr>
            <w:tcW w:w="4331" w:type="pct"/>
          </w:tcPr>
          <w:p w:rsidR="00624FE3" w:rsidRPr="00E50B9E" w:rsidRDefault="00624FE3" w:rsidP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Técnicas de Análise e Previsão de Mercado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24/08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>Tamanho do Projeto e Economias de Escala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415" w:type="pct"/>
          </w:tcPr>
          <w:p w:rsidR="00624FE3" w:rsidRPr="00E50B9E" w:rsidRDefault="00624FE3" w:rsidP="00601C7F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31/08</w:t>
            </w:r>
          </w:p>
        </w:tc>
        <w:tc>
          <w:tcPr>
            <w:tcW w:w="4331" w:type="pct"/>
          </w:tcPr>
          <w:p w:rsidR="00624FE3" w:rsidRPr="00E50B9E" w:rsidRDefault="00624FE3" w:rsidP="002533D4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>Análise da Localização de Projetos</w:t>
            </w:r>
            <w:proofErr w:type="gramStart"/>
            <w:r w:rsidR="000F2215" w:rsidRPr="00E50B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0B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proofErr w:type="gramEnd"/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415" w:type="pct"/>
          </w:tcPr>
          <w:p w:rsidR="00624FE3" w:rsidRPr="00E50B9E" w:rsidRDefault="00624FE3" w:rsidP="00601C7F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14/09</w:t>
            </w:r>
          </w:p>
        </w:tc>
        <w:tc>
          <w:tcPr>
            <w:tcW w:w="4331" w:type="pct"/>
          </w:tcPr>
          <w:p w:rsidR="00624FE3" w:rsidRPr="00E50B9E" w:rsidRDefault="00624FE3" w:rsidP="000F2215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Avaliação de projetos públicos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21</w:t>
            </w:r>
            <w:r w:rsidR="000F2215" w:rsidRPr="00E50B9E">
              <w:rPr>
                <w:rFonts w:ascii="Arial" w:hAnsi="Arial" w:cs="Arial"/>
                <w:sz w:val="24"/>
              </w:rPr>
              <w:t>/09</w:t>
            </w:r>
          </w:p>
        </w:tc>
        <w:tc>
          <w:tcPr>
            <w:tcW w:w="4331" w:type="pct"/>
          </w:tcPr>
          <w:p w:rsidR="00624FE3" w:rsidRPr="00E50B9E" w:rsidRDefault="00624FE3" w:rsidP="00E50B9E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Os projetos e o </w:t>
            </w:r>
            <w:bookmarkStart w:id="0" w:name="_GoBack"/>
            <w:bookmarkEnd w:id="0"/>
            <w:r w:rsidRPr="00E50B9E">
              <w:rPr>
                <w:rFonts w:ascii="Arial" w:hAnsi="Arial" w:cs="Arial"/>
                <w:sz w:val="24"/>
                <w:szCs w:val="24"/>
              </w:rPr>
              <w:t>meio ambiente</w:t>
            </w:r>
            <w:r w:rsidR="000F2215" w:rsidRPr="00E50B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0F2215" w:rsidP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15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28</w:t>
            </w:r>
            <w:r w:rsidR="000F2215" w:rsidRPr="00E50B9E">
              <w:rPr>
                <w:rFonts w:ascii="Arial" w:hAnsi="Arial" w:cs="Arial"/>
                <w:sz w:val="24"/>
              </w:rPr>
              <w:t>/09</w:t>
            </w:r>
          </w:p>
        </w:tc>
        <w:tc>
          <w:tcPr>
            <w:tcW w:w="4331" w:type="pct"/>
          </w:tcPr>
          <w:p w:rsidR="00624FE3" w:rsidRPr="00E50B9E" w:rsidRDefault="00624FE3" w:rsidP="002533D4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Análise econômico-financeira de projetos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</w:t>
            </w:r>
            <w:r w:rsidR="000F2215" w:rsidRPr="00E50B9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15" w:type="pct"/>
          </w:tcPr>
          <w:p w:rsidR="00624FE3" w:rsidRPr="00E50B9E" w:rsidRDefault="00624FE3" w:rsidP="00601C7F">
            <w:pPr>
              <w:pStyle w:val="Ttulo5"/>
              <w:rPr>
                <w:rFonts w:ascii="Arial" w:hAnsi="Arial" w:cs="Arial"/>
                <w:i w:val="0"/>
              </w:rPr>
            </w:pPr>
            <w:r w:rsidRPr="00E50B9E">
              <w:rPr>
                <w:rFonts w:ascii="Arial" w:hAnsi="Arial" w:cs="Arial"/>
                <w:i w:val="0"/>
              </w:rPr>
              <w:t>05/10</w:t>
            </w:r>
          </w:p>
        </w:tc>
        <w:tc>
          <w:tcPr>
            <w:tcW w:w="4331" w:type="pct"/>
          </w:tcPr>
          <w:p w:rsidR="00624FE3" w:rsidRPr="00E50B9E" w:rsidRDefault="000F2215" w:rsidP="00601C7F">
            <w:pPr>
              <w:pStyle w:val="Ttulo5"/>
              <w:rPr>
                <w:rFonts w:ascii="Arial" w:hAnsi="Arial" w:cs="Arial"/>
                <w:i w:val="0"/>
                <w:szCs w:val="24"/>
              </w:rPr>
            </w:pPr>
            <w:r w:rsidRPr="00E50B9E">
              <w:rPr>
                <w:rFonts w:ascii="Arial" w:hAnsi="Arial" w:cs="Arial"/>
                <w:i w:val="0"/>
                <w:szCs w:val="24"/>
              </w:rPr>
              <w:t>Financiamento de projetos no Brasil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 w:rsidP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</w:t>
            </w:r>
            <w:r w:rsidR="000F2215" w:rsidRPr="00E50B9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5" w:type="pct"/>
          </w:tcPr>
          <w:p w:rsidR="00624FE3" w:rsidRPr="00E50B9E" w:rsidRDefault="00624FE3" w:rsidP="0067655B">
            <w:pPr>
              <w:pStyle w:val="Ttulo4"/>
              <w:rPr>
                <w:rFonts w:ascii="Arial" w:hAnsi="Arial" w:cs="Arial"/>
                <w:b w:val="0"/>
              </w:rPr>
            </w:pPr>
            <w:r w:rsidRPr="00E50B9E">
              <w:rPr>
                <w:rFonts w:ascii="Arial" w:hAnsi="Arial" w:cs="Arial"/>
                <w:b w:val="0"/>
              </w:rPr>
              <w:t>12</w:t>
            </w:r>
            <w:r w:rsidR="000F2215" w:rsidRPr="00E50B9E">
              <w:rPr>
                <w:rFonts w:ascii="Arial" w:hAnsi="Arial" w:cs="Arial"/>
                <w:b w:val="0"/>
              </w:rPr>
              <w:t>/10</w:t>
            </w:r>
          </w:p>
        </w:tc>
        <w:tc>
          <w:tcPr>
            <w:tcW w:w="4331" w:type="pct"/>
          </w:tcPr>
          <w:p w:rsidR="00624FE3" w:rsidRPr="00E50B9E" w:rsidRDefault="000F2215" w:rsidP="00E50B9E">
            <w:pPr>
              <w:pStyle w:val="Ttulo4"/>
              <w:rPr>
                <w:rFonts w:ascii="Arial" w:hAnsi="Arial" w:cs="Arial"/>
                <w:b w:val="0"/>
                <w:szCs w:val="24"/>
              </w:rPr>
            </w:pPr>
            <w:r w:rsidRPr="00E50B9E">
              <w:rPr>
                <w:rFonts w:ascii="Arial" w:hAnsi="Arial" w:cs="Arial"/>
                <w:b w:val="0"/>
                <w:i/>
                <w:szCs w:val="24"/>
              </w:rPr>
              <w:t xml:space="preserve">Project </w:t>
            </w:r>
            <w:proofErr w:type="spellStart"/>
            <w:r w:rsidRPr="00E50B9E">
              <w:rPr>
                <w:rFonts w:ascii="Arial" w:hAnsi="Arial" w:cs="Arial"/>
                <w:b w:val="0"/>
                <w:i/>
                <w:szCs w:val="24"/>
              </w:rPr>
              <w:t>Finance</w:t>
            </w:r>
            <w:proofErr w:type="spellEnd"/>
            <w:r w:rsidRPr="00E50B9E">
              <w:rPr>
                <w:rFonts w:ascii="Arial" w:hAnsi="Arial" w:cs="Arial"/>
                <w:b w:val="0"/>
                <w:i/>
                <w:szCs w:val="24"/>
              </w:rPr>
              <w:t xml:space="preserve"> e </w:t>
            </w:r>
            <w:proofErr w:type="gramStart"/>
            <w:r w:rsidRPr="00E50B9E">
              <w:rPr>
                <w:rFonts w:ascii="Arial" w:hAnsi="Arial" w:cs="Arial"/>
                <w:b w:val="0"/>
                <w:szCs w:val="24"/>
              </w:rPr>
              <w:t>Parcerias Público Privadas</w:t>
            </w:r>
            <w:proofErr w:type="gramEnd"/>
            <w:r w:rsidRPr="00E50B9E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</w:t>
            </w:r>
            <w:r w:rsidR="000F2215" w:rsidRPr="00E50B9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15" w:type="pct"/>
          </w:tcPr>
          <w:p w:rsidR="00624FE3" w:rsidRPr="00E50B9E" w:rsidRDefault="00624FE3">
            <w:pPr>
              <w:pStyle w:val="Ttulo3"/>
              <w:rPr>
                <w:rFonts w:ascii="Arial" w:hAnsi="Arial" w:cs="Arial"/>
              </w:rPr>
            </w:pPr>
            <w:r w:rsidRPr="00E50B9E">
              <w:rPr>
                <w:rFonts w:ascii="Arial" w:hAnsi="Arial" w:cs="Arial"/>
              </w:rPr>
              <w:t>19</w:t>
            </w:r>
            <w:r w:rsidR="000F2215" w:rsidRPr="00E50B9E">
              <w:rPr>
                <w:rFonts w:ascii="Arial" w:hAnsi="Arial" w:cs="Arial"/>
              </w:rPr>
              <w:t>/10</w:t>
            </w:r>
          </w:p>
        </w:tc>
        <w:tc>
          <w:tcPr>
            <w:tcW w:w="4331" w:type="pct"/>
          </w:tcPr>
          <w:p w:rsidR="00624FE3" w:rsidRPr="00E50B9E" w:rsidRDefault="00624FE3" w:rsidP="002533D4">
            <w:pPr>
              <w:pStyle w:val="Ttulo3"/>
              <w:rPr>
                <w:rFonts w:ascii="Arial" w:hAnsi="Arial" w:cs="Arial"/>
                <w:szCs w:val="24"/>
              </w:rPr>
            </w:pPr>
            <w:r w:rsidRPr="00E50B9E">
              <w:rPr>
                <w:rFonts w:ascii="Arial" w:hAnsi="Arial" w:cs="Arial"/>
                <w:szCs w:val="24"/>
              </w:rPr>
              <w:t>Fundamentos de Adm. de projetos</w:t>
            </w:r>
            <w:r w:rsidR="00E50B9E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 w:rsidP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</w:t>
            </w:r>
            <w:r w:rsidR="000F2215" w:rsidRPr="00E50B9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15" w:type="pct"/>
          </w:tcPr>
          <w:p w:rsidR="00624FE3" w:rsidRPr="00E50B9E" w:rsidRDefault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26/10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 xml:space="preserve">Fundamentos de Adm. </w:t>
            </w:r>
            <w:proofErr w:type="gramStart"/>
            <w:r w:rsidRPr="00E50B9E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E50B9E">
              <w:rPr>
                <w:rFonts w:ascii="Arial" w:hAnsi="Arial" w:cs="Arial"/>
                <w:sz w:val="24"/>
                <w:szCs w:val="24"/>
              </w:rPr>
              <w:t xml:space="preserve"> projetos 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</w:t>
            </w:r>
            <w:r w:rsidR="000F2215" w:rsidRPr="00E50B9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15" w:type="pct"/>
          </w:tcPr>
          <w:p w:rsidR="00624FE3" w:rsidRPr="00E50B9E" w:rsidRDefault="000F2215">
            <w:pPr>
              <w:pStyle w:val="Ttulo4"/>
              <w:rPr>
                <w:rFonts w:ascii="Arial" w:hAnsi="Arial" w:cs="Arial"/>
                <w:b w:val="0"/>
              </w:rPr>
            </w:pPr>
            <w:r w:rsidRPr="00E50B9E">
              <w:rPr>
                <w:rFonts w:ascii="Arial" w:hAnsi="Arial" w:cs="Arial"/>
                <w:b w:val="0"/>
              </w:rPr>
              <w:t>09/11</w:t>
            </w:r>
          </w:p>
        </w:tc>
        <w:tc>
          <w:tcPr>
            <w:tcW w:w="4331" w:type="pct"/>
          </w:tcPr>
          <w:p w:rsidR="00624FE3" w:rsidRPr="00E50B9E" w:rsidRDefault="000F2215">
            <w:pPr>
              <w:pStyle w:val="Ttulo4"/>
              <w:rPr>
                <w:rFonts w:ascii="Arial" w:hAnsi="Arial" w:cs="Arial"/>
                <w:b w:val="0"/>
                <w:szCs w:val="24"/>
              </w:rPr>
            </w:pPr>
            <w:r w:rsidRPr="00E50B9E">
              <w:rPr>
                <w:rFonts w:ascii="Arial" w:hAnsi="Arial" w:cs="Arial"/>
                <w:b w:val="0"/>
                <w:szCs w:val="24"/>
              </w:rPr>
              <w:t xml:space="preserve">Fundamentos de </w:t>
            </w:r>
            <w:proofErr w:type="spellStart"/>
            <w:r w:rsidRPr="00E50B9E">
              <w:rPr>
                <w:rFonts w:ascii="Arial" w:hAnsi="Arial" w:cs="Arial"/>
                <w:b w:val="0"/>
                <w:szCs w:val="24"/>
              </w:rPr>
              <w:t>Adm</w:t>
            </w:r>
            <w:proofErr w:type="spellEnd"/>
            <w:r w:rsidRPr="00E50B9E">
              <w:rPr>
                <w:rFonts w:ascii="Arial" w:hAnsi="Arial" w:cs="Arial"/>
                <w:b w:val="0"/>
                <w:szCs w:val="24"/>
              </w:rPr>
              <w:t xml:space="preserve">. </w:t>
            </w:r>
            <w:proofErr w:type="gramStart"/>
            <w:r w:rsidRPr="00E50B9E">
              <w:rPr>
                <w:rFonts w:ascii="Arial" w:hAnsi="Arial" w:cs="Arial"/>
                <w:b w:val="0"/>
                <w:szCs w:val="24"/>
              </w:rPr>
              <w:t>de</w:t>
            </w:r>
            <w:proofErr w:type="gramEnd"/>
            <w:r w:rsidRPr="00E50B9E">
              <w:rPr>
                <w:rFonts w:ascii="Arial" w:hAnsi="Arial" w:cs="Arial"/>
                <w:b w:val="0"/>
                <w:szCs w:val="24"/>
              </w:rPr>
              <w:t xml:space="preserve"> projetos</w:t>
            </w:r>
          </w:p>
        </w:tc>
      </w:tr>
      <w:tr w:rsidR="00624FE3" w:rsidTr="00624FE3">
        <w:tc>
          <w:tcPr>
            <w:tcW w:w="254" w:type="pct"/>
          </w:tcPr>
          <w:p w:rsidR="00624FE3" w:rsidRPr="00E50B9E" w:rsidRDefault="00624FE3" w:rsidP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</w:t>
            </w:r>
            <w:r w:rsidR="000F2215" w:rsidRPr="00E50B9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15" w:type="pct"/>
          </w:tcPr>
          <w:p w:rsidR="00624FE3" w:rsidRPr="00E50B9E" w:rsidRDefault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16/11</w:t>
            </w:r>
          </w:p>
        </w:tc>
        <w:tc>
          <w:tcPr>
            <w:tcW w:w="4331" w:type="pct"/>
          </w:tcPr>
          <w:p w:rsidR="00624FE3" w:rsidRPr="00E50B9E" w:rsidRDefault="00624FE3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>Entrega relatório final e apresentação resumida do projeto</w:t>
            </w:r>
          </w:p>
        </w:tc>
      </w:tr>
      <w:tr w:rsidR="000F2215" w:rsidTr="00624FE3">
        <w:tc>
          <w:tcPr>
            <w:tcW w:w="254" w:type="pct"/>
          </w:tcPr>
          <w:p w:rsidR="000F2215" w:rsidRPr="00E50B9E" w:rsidRDefault="000F2215" w:rsidP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15" w:type="pct"/>
          </w:tcPr>
          <w:p w:rsidR="000F2215" w:rsidRPr="00E50B9E" w:rsidRDefault="000F2215">
            <w:pPr>
              <w:rPr>
                <w:rFonts w:ascii="Arial" w:hAnsi="Arial" w:cs="Arial"/>
                <w:sz w:val="24"/>
              </w:rPr>
            </w:pPr>
            <w:r w:rsidRPr="00E50B9E">
              <w:rPr>
                <w:rFonts w:ascii="Arial" w:hAnsi="Arial" w:cs="Arial"/>
                <w:sz w:val="24"/>
              </w:rPr>
              <w:t>23/11</w:t>
            </w:r>
          </w:p>
        </w:tc>
        <w:tc>
          <w:tcPr>
            <w:tcW w:w="4331" w:type="pct"/>
          </w:tcPr>
          <w:p w:rsidR="000F2215" w:rsidRPr="00E50B9E" w:rsidRDefault="000F2215">
            <w:pPr>
              <w:rPr>
                <w:rFonts w:ascii="Arial" w:hAnsi="Arial" w:cs="Arial"/>
                <w:sz w:val="24"/>
                <w:szCs w:val="24"/>
              </w:rPr>
            </w:pPr>
            <w:r w:rsidRPr="00E50B9E">
              <w:rPr>
                <w:rFonts w:ascii="Arial" w:hAnsi="Arial" w:cs="Arial"/>
                <w:sz w:val="24"/>
                <w:szCs w:val="24"/>
              </w:rPr>
              <w:t>Prova teórica</w:t>
            </w:r>
          </w:p>
        </w:tc>
      </w:tr>
      <w:tr w:rsidR="00E50B9E" w:rsidTr="00624FE3">
        <w:tc>
          <w:tcPr>
            <w:tcW w:w="254" w:type="pct"/>
          </w:tcPr>
          <w:p w:rsidR="00E50B9E" w:rsidRPr="00E50B9E" w:rsidRDefault="00E50B9E" w:rsidP="000F221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15" w:type="pct"/>
          </w:tcPr>
          <w:p w:rsidR="00E50B9E" w:rsidRPr="00E50B9E" w:rsidRDefault="00E50B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30/11</w:t>
            </w:r>
          </w:p>
        </w:tc>
        <w:tc>
          <w:tcPr>
            <w:tcW w:w="4331" w:type="pct"/>
          </w:tcPr>
          <w:p w:rsidR="00E50B9E" w:rsidRPr="00E50B9E" w:rsidRDefault="00E50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Prova sub</w:t>
            </w:r>
          </w:p>
        </w:tc>
      </w:tr>
    </w:tbl>
    <w:p w:rsidR="008B7CF2" w:rsidRDefault="008B7CF2" w:rsidP="00EC4857"/>
    <w:sectPr w:rsidR="008B7CF2" w:rsidSect="00ED19F8">
      <w:type w:val="oddPage"/>
      <w:pgSz w:w="12242" w:h="20163" w:code="5"/>
      <w:pgMar w:top="851" w:right="851" w:bottom="2325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5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27425C"/>
    <w:multiLevelType w:val="singleLevel"/>
    <w:tmpl w:val="FBCED804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>
    <w:nsid w:val="53DC5AE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5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6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7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693D"/>
    <w:rsid w:val="000E0BC9"/>
    <w:rsid w:val="000F2215"/>
    <w:rsid w:val="00176467"/>
    <w:rsid w:val="002461B6"/>
    <w:rsid w:val="002533D4"/>
    <w:rsid w:val="004B4FB4"/>
    <w:rsid w:val="005B2A4C"/>
    <w:rsid w:val="00601C7F"/>
    <w:rsid w:val="0061476B"/>
    <w:rsid w:val="00623414"/>
    <w:rsid w:val="00624FE3"/>
    <w:rsid w:val="0065693D"/>
    <w:rsid w:val="0067655B"/>
    <w:rsid w:val="008B7CF2"/>
    <w:rsid w:val="009C2AD8"/>
    <w:rsid w:val="00A85B7A"/>
    <w:rsid w:val="00B641A8"/>
    <w:rsid w:val="00B81E5E"/>
    <w:rsid w:val="00E50B9E"/>
    <w:rsid w:val="00EC4857"/>
    <w:rsid w:val="00ED19F8"/>
    <w:rsid w:val="00F1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F8"/>
  </w:style>
  <w:style w:type="paragraph" w:styleId="Ttulo1">
    <w:name w:val="heading 1"/>
    <w:basedOn w:val="Normal"/>
    <w:next w:val="Normal"/>
    <w:qFormat/>
    <w:rsid w:val="00ED19F8"/>
    <w:pPr>
      <w:keepNext/>
      <w:spacing w:before="120" w:after="120" w:line="360" w:lineRule="auto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ED19F8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D19F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D19F8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ED19F8"/>
    <w:pPr>
      <w:keepNext/>
      <w:outlineLvl w:val="4"/>
    </w:pPr>
    <w:rPr>
      <w:i/>
      <w:sz w:val="24"/>
    </w:rPr>
  </w:style>
  <w:style w:type="paragraph" w:styleId="Ttulo6">
    <w:name w:val="heading 6"/>
    <w:basedOn w:val="Normal"/>
    <w:next w:val="Normal"/>
    <w:qFormat/>
    <w:rsid w:val="00ED19F8"/>
    <w:pPr>
      <w:keepNext/>
      <w:spacing w:before="60" w:after="60" w:line="360" w:lineRule="auto"/>
      <w:ind w:left="1354" w:hanging="792"/>
      <w:jc w:val="both"/>
      <w:outlineLvl w:val="5"/>
    </w:pPr>
    <w:rPr>
      <w:rFonts w:ascii="Courier New" w:hAnsi="Courier New"/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19F8"/>
    <w:pPr>
      <w:spacing w:before="120" w:after="120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“C”</vt:lpstr>
    </vt:vector>
  </TitlesOfParts>
  <Company>FEARP - USP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“C”</dc:title>
  <dc:creator>Edgard Monforte Merlo</dc:creator>
  <cp:lastModifiedBy>Edgard Monforte Merlo</cp:lastModifiedBy>
  <cp:revision>2</cp:revision>
  <cp:lastPrinted>2017-08-03T21:58:00Z</cp:lastPrinted>
  <dcterms:created xsi:type="dcterms:W3CDTF">2018-08-07T23:09:00Z</dcterms:created>
  <dcterms:modified xsi:type="dcterms:W3CDTF">2018-08-07T23:09:00Z</dcterms:modified>
</cp:coreProperties>
</file>