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7" w:rsidRDefault="008E7812">
      <w:pPr>
        <w:rPr>
          <w:lang w:val="en-GB"/>
        </w:rPr>
      </w:pPr>
    </w:p>
    <w:p w:rsidR="00AA024C" w:rsidRPr="004A5042" w:rsidRDefault="00AA024C">
      <w:pPr>
        <w:rPr>
          <w:lang w:val="en-GB"/>
        </w:rPr>
      </w:pPr>
    </w:p>
    <w:p w:rsidR="004A5042" w:rsidRPr="008A4E8B" w:rsidRDefault="004A5042" w:rsidP="004A5042">
      <w:pPr>
        <w:spacing w:after="0"/>
        <w:jc w:val="center"/>
        <w:rPr>
          <w:b/>
          <w:sz w:val="24"/>
          <w:szCs w:val="24"/>
        </w:rPr>
      </w:pPr>
      <w:r w:rsidRPr="008A4E8B">
        <w:rPr>
          <w:b/>
          <w:sz w:val="24"/>
          <w:szCs w:val="24"/>
        </w:rPr>
        <w:t>Expressão Escrita em Inglês 2015</w:t>
      </w:r>
      <w:r w:rsidRPr="008A4E8B">
        <w:rPr>
          <w:b/>
          <w:sz w:val="24"/>
          <w:szCs w:val="24"/>
        </w:rPr>
        <w:tab/>
      </w:r>
      <w:r w:rsidRPr="008A4E8B">
        <w:rPr>
          <w:b/>
          <w:sz w:val="24"/>
          <w:szCs w:val="24"/>
        </w:rPr>
        <w:tab/>
      </w:r>
      <w:r w:rsidRPr="008A4E8B">
        <w:rPr>
          <w:b/>
          <w:sz w:val="24"/>
          <w:szCs w:val="24"/>
        </w:rPr>
        <w:tab/>
      </w:r>
      <w:proofErr w:type="gramStart"/>
      <w:r w:rsidRPr="008A4E8B">
        <w:rPr>
          <w:b/>
          <w:sz w:val="24"/>
          <w:szCs w:val="24"/>
        </w:rPr>
        <w:t>Prof.</w:t>
      </w:r>
      <w:proofErr w:type="gramEnd"/>
      <w:r w:rsidRPr="008A4E8B">
        <w:rPr>
          <w:b/>
          <w:sz w:val="24"/>
          <w:szCs w:val="24"/>
        </w:rPr>
        <w:t xml:space="preserve"> Elizabeth </w:t>
      </w:r>
      <w:proofErr w:type="spellStart"/>
      <w:r w:rsidRPr="008A4E8B">
        <w:rPr>
          <w:b/>
          <w:sz w:val="24"/>
          <w:szCs w:val="24"/>
        </w:rPr>
        <w:t>Harkot</w:t>
      </w:r>
      <w:proofErr w:type="spellEnd"/>
      <w:r w:rsidRPr="008A4E8B">
        <w:rPr>
          <w:b/>
          <w:sz w:val="24"/>
          <w:szCs w:val="24"/>
        </w:rPr>
        <w:t xml:space="preserve"> de La </w:t>
      </w:r>
      <w:proofErr w:type="spellStart"/>
      <w:r w:rsidRPr="008A4E8B">
        <w:rPr>
          <w:b/>
          <w:sz w:val="24"/>
          <w:szCs w:val="24"/>
        </w:rPr>
        <w:t>Taille</w:t>
      </w:r>
      <w:proofErr w:type="spellEnd"/>
    </w:p>
    <w:p w:rsidR="00AA024C" w:rsidRPr="008A4E8B" w:rsidRDefault="00AA024C" w:rsidP="004A5042">
      <w:pPr>
        <w:spacing w:after="0"/>
        <w:jc w:val="center"/>
        <w:rPr>
          <w:b/>
          <w:sz w:val="24"/>
          <w:szCs w:val="24"/>
        </w:rPr>
      </w:pPr>
    </w:p>
    <w:p w:rsidR="00291443" w:rsidRPr="004A5042" w:rsidRDefault="004A5042" w:rsidP="004A5042">
      <w:pPr>
        <w:spacing w:after="0"/>
        <w:jc w:val="center"/>
        <w:rPr>
          <w:b/>
          <w:sz w:val="24"/>
          <w:szCs w:val="24"/>
          <w:lang w:val="en-GB"/>
        </w:rPr>
      </w:pPr>
      <w:r w:rsidRPr="004A5042">
        <w:rPr>
          <w:b/>
          <w:sz w:val="24"/>
          <w:szCs w:val="24"/>
          <w:lang w:val="en-GB"/>
        </w:rPr>
        <w:t>Tentative chronogram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141"/>
      </w:tblGrid>
      <w:tr w:rsidR="004A5042" w:rsidRPr="004A5042" w:rsidTr="00094B74">
        <w:tc>
          <w:tcPr>
            <w:tcW w:w="959" w:type="dxa"/>
          </w:tcPr>
          <w:p w:rsidR="004A5042" w:rsidRPr="004A5042" w:rsidRDefault="004A5042">
            <w:pPr>
              <w:rPr>
                <w:b/>
                <w:lang w:val="en-GB"/>
              </w:rPr>
            </w:pPr>
            <w:r w:rsidRPr="004A5042">
              <w:rPr>
                <w:b/>
                <w:lang w:val="en-GB"/>
              </w:rPr>
              <w:t>Date</w:t>
            </w:r>
          </w:p>
        </w:tc>
        <w:tc>
          <w:tcPr>
            <w:tcW w:w="3544" w:type="dxa"/>
          </w:tcPr>
          <w:p w:rsidR="004A5042" w:rsidRPr="004A5042" w:rsidRDefault="004A5042">
            <w:pPr>
              <w:rPr>
                <w:b/>
                <w:lang w:val="en-GB"/>
              </w:rPr>
            </w:pPr>
            <w:r w:rsidRPr="004A5042">
              <w:rPr>
                <w:b/>
                <w:lang w:val="en-GB"/>
              </w:rPr>
              <w:t>Class activities</w:t>
            </w:r>
          </w:p>
        </w:tc>
        <w:tc>
          <w:tcPr>
            <w:tcW w:w="4141" w:type="dxa"/>
          </w:tcPr>
          <w:p w:rsidR="004A5042" w:rsidRPr="004A5042" w:rsidRDefault="004A5042">
            <w:pPr>
              <w:rPr>
                <w:b/>
                <w:lang w:val="en-GB"/>
              </w:rPr>
            </w:pPr>
            <w:r w:rsidRPr="004A5042">
              <w:rPr>
                <w:b/>
                <w:lang w:val="en-GB"/>
              </w:rPr>
              <w:t>Assignment</w:t>
            </w:r>
          </w:p>
        </w:tc>
      </w:tr>
      <w:tr w:rsidR="004A5042" w:rsidRPr="004A5042" w:rsidTr="00094B74">
        <w:tc>
          <w:tcPr>
            <w:tcW w:w="959" w:type="dxa"/>
          </w:tcPr>
          <w:p w:rsidR="004A5042" w:rsidRPr="004A5042" w:rsidRDefault="004A5042" w:rsidP="004A5042">
            <w:pPr>
              <w:rPr>
                <w:lang w:val="en-GB"/>
              </w:rPr>
            </w:pPr>
            <w:r w:rsidRPr="004A5042">
              <w:rPr>
                <w:lang w:val="en-GB"/>
              </w:rPr>
              <w:t>Aug 05th</w:t>
            </w:r>
          </w:p>
        </w:tc>
        <w:tc>
          <w:tcPr>
            <w:tcW w:w="3544" w:type="dxa"/>
          </w:tcPr>
          <w:p w:rsidR="004A5042" w:rsidRPr="004A5042" w:rsidRDefault="004A5042">
            <w:pPr>
              <w:rPr>
                <w:lang w:val="en-GB"/>
              </w:rPr>
            </w:pPr>
            <w:r w:rsidRPr="004A5042">
              <w:rPr>
                <w:lang w:val="en-GB"/>
              </w:rPr>
              <w:t>Introduction</w:t>
            </w:r>
            <w:r>
              <w:rPr>
                <w:lang w:val="en-GB"/>
              </w:rPr>
              <w:t xml:space="preserve"> to the course</w:t>
            </w:r>
          </w:p>
        </w:tc>
        <w:tc>
          <w:tcPr>
            <w:tcW w:w="4141" w:type="dxa"/>
          </w:tcPr>
          <w:p w:rsidR="004A5042" w:rsidRPr="004A5042" w:rsidRDefault="004A5042">
            <w:pPr>
              <w:rPr>
                <w:lang w:val="en-GB"/>
              </w:rPr>
            </w:pPr>
          </w:p>
        </w:tc>
      </w:tr>
      <w:tr w:rsidR="004A5042" w:rsidRPr="008A4E8B" w:rsidTr="00094B74">
        <w:tc>
          <w:tcPr>
            <w:tcW w:w="959" w:type="dxa"/>
          </w:tcPr>
          <w:p w:rsidR="004A5042" w:rsidRPr="004A5042" w:rsidRDefault="004A5042">
            <w:pPr>
              <w:rPr>
                <w:lang w:val="en-GB"/>
              </w:rPr>
            </w:pPr>
            <w:r w:rsidRPr="004A5042">
              <w:rPr>
                <w:lang w:val="en-GB"/>
              </w:rPr>
              <w:t>12th</w:t>
            </w:r>
          </w:p>
        </w:tc>
        <w:tc>
          <w:tcPr>
            <w:tcW w:w="3544" w:type="dxa"/>
          </w:tcPr>
          <w:p w:rsidR="004A5042" w:rsidRDefault="004A5042">
            <w:pPr>
              <w:rPr>
                <w:lang w:val="en-GB"/>
              </w:rPr>
            </w:pPr>
            <w:r>
              <w:rPr>
                <w:lang w:val="en-GB"/>
              </w:rPr>
              <w:t>Definition X description</w:t>
            </w:r>
          </w:p>
          <w:p w:rsidR="002243B3" w:rsidRPr="004A5042" w:rsidRDefault="002243B3">
            <w:pPr>
              <w:rPr>
                <w:lang w:val="en-GB"/>
              </w:rPr>
            </w:pPr>
            <w:r>
              <w:rPr>
                <w:lang w:val="en-GB"/>
              </w:rPr>
              <w:t>Group work: define three items</w:t>
            </w:r>
          </w:p>
        </w:tc>
        <w:tc>
          <w:tcPr>
            <w:tcW w:w="4141" w:type="dxa"/>
          </w:tcPr>
          <w:p w:rsidR="004A5042" w:rsidRPr="004A5042" w:rsidRDefault="004A5042">
            <w:pPr>
              <w:rPr>
                <w:lang w:val="en-GB"/>
              </w:rPr>
            </w:pPr>
          </w:p>
        </w:tc>
      </w:tr>
      <w:tr w:rsidR="004A5042" w:rsidRPr="008A4E8B" w:rsidTr="00094B74">
        <w:tc>
          <w:tcPr>
            <w:tcW w:w="959" w:type="dxa"/>
          </w:tcPr>
          <w:p w:rsidR="004A5042" w:rsidRPr="004A5042" w:rsidRDefault="004A5042">
            <w:pPr>
              <w:rPr>
                <w:lang w:val="en-GB"/>
              </w:rPr>
            </w:pPr>
            <w:r w:rsidRPr="004A5042">
              <w:rPr>
                <w:lang w:val="en-GB"/>
              </w:rPr>
              <w:t>19th</w:t>
            </w:r>
          </w:p>
        </w:tc>
        <w:tc>
          <w:tcPr>
            <w:tcW w:w="3544" w:type="dxa"/>
          </w:tcPr>
          <w:p w:rsidR="004A5042" w:rsidRPr="004A5042" w:rsidRDefault="004A5042">
            <w:pPr>
              <w:rPr>
                <w:lang w:val="en-GB"/>
              </w:rPr>
            </w:pPr>
            <w:r>
              <w:rPr>
                <w:lang w:val="en-GB"/>
              </w:rPr>
              <w:t>Definitions: improving vocabulary and clarity</w:t>
            </w:r>
            <w:r w:rsidR="0033541A">
              <w:rPr>
                <w:lang w:val="en-GB"/>
              </w:rPr>
              <w:t>. Resources.</w:t>
            </w:r>
            <w:r w:rsidR="009D6D04">
              <w:rPr>
                <w:lang w:val="en-GB"/>
              </w:rPr>
              <w:t xml:space="preserve"> Group work.</w:t>
            </w:r>
          </w:p>
        </w:tc>
        <w:tc>
          <w:tcPr>
            <w:tcW w:w="4141" w:type="dxa"/>
          </w:tcPr>
          <w:p w:rsidR="004A5042" w:rsidRDefault="00DD1BB8" w:rsidP="00DD1BB8">
            <w:pPr>
              <w:rPr>
                <w:lang w:val="en-GB"/>
              </w:rPr>
            </w:pPr>
            <w:r>
              <w:rPr>
                <w:lang w:val="en-GB"/>
              </w:rPr>
              <w:t xml:space="preserve">Work on the improvement of </w:t>
            </w:r>
            <w:r w:rsidR="009D6D04">
              <w:rPr>
                <w:lang w:val="en-GB"/>
              </w:rPr>
              <w:t xml:space="preserve">your own group’s </w:t>
            </w:r>
            <w:r>
              <w:rPr>
                <w:lang w:val="en-GB"/>
              </w:rPr>
              <w:t xml:space="preserve">definitions. Make good use of the “survival kit” items. </w:t>
            </w:r>
          </w:p>
          <w:p w:rsidR="008A4E8B" w:rsidRDefault="00094B74" w:rsidP="00DD1B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</w:t>
            </w:r>
            <w:r w:rsidR="000F6624">
              <w:rPr>
                <w:lang w:val="en-GB"/>
              </w:rPr>
              <w:t>2007)</w:t>
            </w:r>
            <w:r w:rsidR="008A4E8B">
              <w:rPr>
                <w:lang w:val="en-GB"/>
              </w:rPr>
              <w:t xml:space="preserve"> Chapter 1. Paragra</w:t>
            </w:r>
            <w:r w:rsidR="008E7812">
              <w:rPr>
                <w:lang w:val="en-GB"/>
              </w:rPr>
              <w:t>p</w:t>
            </w:r>
            <w:r w:rsidR="008A4E8B">
              <w:rPr>
                <w:lang w:val="en-GB"/>
              </w:rPr>
              <w:t>h Format, Chapter</w:t>
            </w:r>
            <w:r>
              <w:rPr>
                <w:lang w:val="en-GB"/>
              </w:rPr>
              <w:t xml:space="preserve"> 2.</w:t>
            </w:r>
            <w:r w:rsidR="008A4E8B">
              <w:rPr>
                <w:lang w:val="en-GB"/>
              </w:rPr>
              <w:t xml:space="preserve"> Narrative Paragraphs</w:t>
            </w:r>
          </w:p>
          <w:p w:rsidR="00094B74" w:rsidRPr="000F6624" w:rsidRDefault="000F6624" w:rsidP="00DD1BB8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>s</w:t>
            </w: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 xml:space="preserve"> 1 </w:t>
            </w:r>
            <w:r w:rsidR="008A4E8B">
              <w:rPr>
                <w:i/>
                <w:shd w:val="clear" w:color="auto" w:fill="DAEEF3" w:themeFill="accent5" w:themeFillTint="33"/>
                <w:lang w:val="en-GB"/>
              </w:rPr>
              <w:t xml:space="preserve">(Marina) </w:t>
            </w: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and 2</w:t>
            </w:r>
            <w:r w:rsidR="008A4E8B">
              <w:rPr>
                <w:i/>
                <w:shd w:val="clear" w:color="auto" w:fill="DAEEF3" w:themeFill="accent5" w:themeFillTint="33"/>
                <w:lang w:val="en-GB"/>
              </w:rPr>
              <w:t xml:space="preserve"> (Jessica)</w:t>
            </w: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.</w:t>
            </w:r>
          </w:p>
        </w:tc>
      </w:tr>
      <w:tr w:rsidR="004A5042" w:rsidRPr="008A4E8B" w:rsidTr="00094B74">
        <w:tc>
          <w:tcPr>
            <w:tcW w:w="959" w:type="dxa"/>
          </w:tcPr>
          <w:p w:rsidR="004A5042" w:rsidRPr="004A5042" w:rsidRDefault="004A5042">
            <w:pPr>
              <w:rPr>
                <w:lang w:val="en-GB"/>
              </w:rPr>
            </w:pPr>
            <w:r w:rsidRPr="004A5042">
              <w:rPr>
                <w:lang w:val="en-GB"/>
              </w:rPr>
              <w:t>26th</w:t>
            </w:r>
          </w:p>
        </w:tc>
        <w:tc>
          <w:tcPr>
            <w:tcW w:w="3544" w:type="dxa"/>
          </w:tcPr>
          <w:p w:rsidR="004A5042" w:rsidRDefault="00DD1BB8">
            <w:pPr>
              <w:rPr>
                <w:lang w:val="en-GB"/>
              </w:rPr>
            </w:pPr>
            <w:r>
              <w:rPr>
                <w:lang w:val="en-GB"/>
              </w:rPr>
              <w:t xml:space="preserve">Peer reading of definitions and comments </w:t>
            </w:r>
          </w:p>
          <w:p w:rsidR="00DD1BB8" w:rsidRPr="000F6624" w:rsidRDefault="000F6624" w:rsidP="000F6624">
            <w:pPr>
              <w:rPr>
                <w:i/>
                <w:lang w:val="en-GB"/>
              </w:rPr>
            </w:pPr>
            <w:proofErr w:type="spellStart"/>
            <w:r w:rsidRPr="008A4E8B">
              <w:rPr>
                <w:i/>
                <w:shd w:val="clear" w:color="auto" w:fill="DAEEF3" w:themeFill="accent5" w:themeFillTint="33"/>
              </w:rPr>
              <w:t>Assistant</w:t>
            </w:r>
            <w:proofErr w:type="spellEnd"/>
            <w:r w:rsidRPr="008A4E8B">
              <w:rPr>
                <w:i/>
                <w:shd w:val="clear" w:color="auto" w:fill="DAEEF3" w:themeFill="accent5" w:themeFillTint="33"/>
              </w:rPr>
              <w:t xml:space="preserve"> </w:t>
            </w:r>
            <w:proofErr w:type="gramStart"/>
            <w:r w:rsidRPr="008A4E8B">
              <w:rPr>
                <w:i/>
                <w:shd w:val="clear" w:color="auto" w:fill="DAEEF3" w:themeFill="accent5" w:themeFillTint="33"/>
              </w:rPr>
              <w:t>3</w:t>
            </w:r>
            <w:proofErr w:type="gramEnd"/>
            <w:r w:rsidR="008A4E8B" w:rsidRPr="008A4E8B">
              <w:rPr>
                <w:i/>
                <w:shd w:val="clear" w:color="auto" w:fill="DAEEF3" w:themeFill="accent5" w:themeFillTint="33"/>
              </w:rPr>
              <w:t xml:space="preserve"> (Isabela)</w:t>
            </w:r>
            <w:r w:rsidRPr="008A4E8B">
              <w:rPr>
                <w:i/>
              </w:rPr>
              <w:t xml:space="preserve">: </w:t>
            </w:r>
            <w:r w:rsidRPr="008A4E8B">
              <w:t xml:space="preserve">Oshima &amp; </w:t>
            </w:r>
            <w:proofErr w:type="spellStart"/>
            <w:r w:rsidRPr="008A4E8B">
              <w:t>Hogue</w:t>
            </w:r>
            <w:proofErr w:type="spellEnd"/>
            <w:r w:rsidRPr="008A4E8B">
              <w:t xml:space="preserve"> (2007) </w:t>
            </w:r>
            <w:proofErr w:type="spellStart"/>
            <w:r w:rsidRPr="008A4E8B">
              <w:t>Chapter</w:t>
            </w:r>
            <w:proofErr w:type="spellEnd"/>
            <w:r w:rsidRPr="008A4E8B">
              <w:t xml:space="preserve"> 3</w:t>
            </w:r>
            <w:r w:rsidR="0033541A" w:rsidRPr="008A4E8B">
              <w:t xml:space="preserve">. </w:t>
            </w:r>
            <w:r w:rsidR="0033541A">
              <w:rPr>
                <w:lang w:val="en-GB"/>
              </w:rPr>
              <w:t>The structure of the paragraph</w:t>
            </w:r>
          </w:p>
        </w:tc>
        <w:tc>
          <w:tcPr>
            <w:tcW w:w="4141" w:type="dxa"/>
          </w:tcPr>
          <w:p w:rsidR="000F6624" w:rsidRDefault="000F6624" w:rsidP="00DD1B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Chapters 3</w:t>
            </w:r>
            <w:r w:rsidR="008A4E8B">
              <w:rPr>
                <w:lang w:val="en-GB"/>
              </w:rPr>
              <w:t>. Paragraph Structure</w:t>
            </w:r>
            <w:r>
              <w:rPr>
                <w:lang w:val="en-GB"/>
              </w:rPr>
              <w:t>, 4</w:t>
            </w:r>
            <w:r w:rsidR="008A4E8B">
              <w:rPr>
                <w:lang w:val="en-GB"/>
              </w:rPr>
              <w:t xml:space="preserve">. Descriptive </w:t>
            </w:r>
            <w:proofErr w:type="gramStart"/>
            <w:r w:rsidR="008A4E8B">
              <w:rPr>
                <w:lang w:val="en-GB"/>
              </w:rPr>
              <w:t>Paragraphs,</w:t>
            </w:r>
            <w:proofErr w:type="gramEnd"/>
            <w:r>
              <w:rPr>
                <w:lang w:val="en-GB"/>
              </w:rPr>
              <w:t xml:space="preserve"> and 8.</w:t>
            </w:r>
            <w:r w:rsidR="008A4E8B">
              <w:rPr>
                <w:lang w:val="en-GB"/>
              </w:rPr>
              <w:t xml:space="preserve"> Definition Paragraphs.</w:t>
            </w:r>
          </w:p>
          <w:p w:rsidR="000F6624" w:rsidRPr="004A5042" w:rsidRDefault="000F6624" w:rsidP="000F6624">
            <w:pPr>
              <w:rPr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>s 3</w:t>
            </w:r>
            <w:r w:rsidR="008A4E8B">
              <w:rPr>
                <w:i/>
                <w:shd w:val="clear" w:color="auto" w:fill="DAEEF3" w:themeFill="accent5" w:themeFillTint="33"/>
                <w:lang w:val="en-GB"/>
              </w:rPr>
              <w:t xml:space="preserve"> (Isabela)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>, 4 and 5</w:t>
            </w: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.</w:t>
            </w:r>
          </w:p>
        </w:tc>
      </w:tr>
      <w:tr w:rsidR="00094B74" w:rsidRPr="004A5042" w:rsidTr="00094B74">
        <w:tc>
          <w:tcPr>
            <w:tcW w:w="959" w:type="dxa"/>
          </w:tcPr>
          <w:p w:rsidR="00094B74" w:rsidRPr="004A5042" w:rsidRDefault="00094B74">
            <w:pPr>
              <w:rPr>
                <w:lang w:val="en-GB"/>
              </w:rPr>
            </w:pPr>
            <w:r w:rsidRPr="004A5042">
              <w:rPr>
                <w:lang w:val="en-GB"/>
              </w:rPr>
              <w:t>Sep 02nd</w:t>
            </w:r>
          </w:p>
        </w:tc>
        <w:tc>
          <w:tcPr>
            <w:tcW w:w="3544" w:type="dxa"/>
          </w:tcPr>
          <w:p w:rsidR="008A4E8B" w:rsidRDefault="009D6D04" w:rsidP="008A4E8B">
            <w:pPr>
              <w:rPr>
                <w:lang w:val="en-GB"/>
              </w:rPr>
            </w:pPr>
            <w:r w:rsidRPr="009D6D04">
              <w:rPr>
                <w:b/>
                <w:color w:val="4F81BD" w:themeColor="accent1"/>
                <w:lang w:val="en-GB"/>
              </w:rPr>
              <w:t xml:space="preserve">Handing in of </w:t>
            </w:r>
            <w:r>
              <w:rPr>
                <w:b/>
                <w:color w:val="4F81BD" w:themeColor="accent1"/>
                <w:lang w:val="en-GB"/>
              </w:rPr>
              <w:t xml:space="preserve">groups’ </w:t>
            </w:r>
            <w:r w:rsidR="00C62C68">
              <w:rPr>
                <w:b/>
                <w:color w:val="4F81BD" w:themeColor="accent1"/>
                <w:lang w:val="en-GB"/>
              </w:rPr>
              <w:t>definition</w:t>
            </w:r>
            <w:r w:rsidRPr="009D6D04">
              <w:rPr>
                <w:b/>
                <w:color w:val="4F81BD" w:themeColor="accent1"/>
                <w:lang w:val="en-GB"/>
              </w:rPr>
              <w:t xml:space="preserve"> final version</w:t>
            </w:r>
            <w:r w:rsidR="008A4E8B">
              <w:rPr>
                <w:lang w:val="en-GB"/>
              </w:rPr>
              <w:t xml:space="preserve"> </w:t>
            </w:r>
          </w:p>
          <w:p w:rsidR="008E7812" w:rsidRDefault="008E7812" w:rsidP="008A4E8B">
            <w:pPr>
              <w:rPr>
                <w:lang w:val="en-GB"/>
              </w:rPr>
            </w:pPr>
          </w:p>
          <w:p w:rsidR="008A4E8B" w:rsidRDefault="008A4E8B" w:rsidP="008A4E8B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Comparison and contrast</w:t>
            </w:r>
          </w:p>
          <w:p w:rsidR="009D6D04" w:rsidRPr="009D6D04" w:rsidRDefault="009D6D04">
            <w:pPr>
              <w:rPr>
                <w:b/>
                <w:lang w:val="en-GB"/>
              </w:rPr>
            </w:pPr>
          </w:p>
        </w:tc>
        <w:tc>
          <w:tcPr>
            <w:tcW w:w="4141" w:type="dxa"/>
          </w:tcPr>
          <w:p w:rsidR="00970603" w:rsidRDefault="009D6D04" w:rsidP="00094B74">
            <w:pPr>
              <w:rPr>
                <w:lang w:val="en-GB"/>
              </w:rPr>
            </w:pPr>
            <w:r>
              <w:rPr>
                <w:lang w:val="en-GB"/>
              </w:rPr>
              <w:t>Write</w:t>
            </w:r>
            <w:r w:rsidR="00C62C68">
              <w:rPr>
                <w:lang w:val="en-GB"/>
              </w:rPr>
              <w:t xml:space="preserve"> three-paragraph essay</w:t>
            </w:r>
            <w:r>
              <w:rPr>
                <w:lang w:val="en-GB"/>
              </w:rPr>
              <w:t xml:space="preserve"> c</w:t>
            </w:r>
            <w:r w:rsidR="00970603">
              <w:rPr>
                <w:lang w:val="en-GB"/>
              </w:rPr>
              <w:t>ompar</w:t>
            </w:r>
            <w:r w:rsidR="00C62C68">
              <w:rPr>
                <w:lang w:val="en-GB"/>
              </w:rPr>
              <w:t>ing</w:t>
            </w:r>
            <w:r w:rsidR="00970603">
              <w:rPr>
                <w:lang w:val="en-GB"/>
              </w:rPr>
              <w:t xml:space="preserve"> and contrast</w:t>
            </w:r>
            <w:r w:rsidR="00C62C68">
              <w:rPr>
                <w:lang w:val="en-GB"/>
              </w:rPr>
              <w:t>ing</w:t>
            </w:r>
            <w:r w:rsidR="00970603">
              <w:rPr>
                <w:lang w:val="en-GB"/>
              </w:rPr>
              <w:t xml:space="preserve"> two items from </w:t>
            </w:r>
            <w:r w:rsidR="00C62C68">
              <w:rPr>
                <w:lang w:val="en-GB"/>
              </w:rPr>
              <w:t xml:space="preserve">the </w:t>
            </w:r>
            <w:r w:rsidR="00970603">
              <w:rPr>
                <w:lang w:val="en-GB"/>
              </w:rPr>
              <w:t>list</w:t>
            </w:r>
            <w:r>
              <w:rPr>
                <w:lang w:val="en-GB"/>
              </w:rPr>
              <w:t xml:space="preserve"> </w:t>
            </w:r>
            <w:r w:rsidR="00C62C68">
              <w:rPr>
                <w:lang w:val="en-GB"/>
              </w:rPr>
              <w:t>given,</w:t>
            </w:r>
            <w:r w:rsidR="008A4E8B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 peer reading. Make good use of the “survival kit” items.</w:t>
            </w:r>
          </w:p>
          <w:p w:rsidR="00970603" w:rsidRDefault="00970603" w:rsidP="00094B7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Chapters 5 </w:t>
            </w:r>
            <w:r w:rsidR="008A4E8B">
              <w:rPr>
                <w:lang w:val="en-GB"/>
              </w:rPr>
              <w:t xml:space="preserve">Logical Division of Ideas, </w:t>
            </w:r>
            <w:r>
              <w:rPr>
                <w:lang w:val="en-GB"/>
              </w:rPr>
              <w:t>and 7</w:t>
            </w:r>
            <w:r w:rsidR="008A4E8B">
              <w:rPr>
                <w:lang w:val="en-GB"/>
              </w:rPr>
              <w:t xml:space="preserve"> Comparison/Contrast Paragraphs</w:t>
            </w:r>
            <w:r>
              <w:rPr>
                <w:lang w:val="en-GB"/>
              </w:rPr>
              <w:t>.</w:t>
            </w:r>
          </w:p>
          <w:p w:rsidR="00970603" w:rsidRPr="00F75770" w:rsidRDefault="00970603" w:rsidP="00094B74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>s 6 and 7</w:t>
            </w: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.</w:t>
            </w:r>
          </w:p>
        </w:tc>
      </w:tr>
      <w:tr w:rsidR="00094B74" w:rsidRPr="004A5042" w:rsidTr="00094B74">
        <w:tc>
          <w:tcPr>
            <w:tcW w:w="959" w:type="dxa"/>
          </w:tcPr>
          <w:p w:rsidR="00094B74" w:rsidRPr="004A5042" w:rsidRDefault="00094B74">
            <w:pPr>
              <w:rPr>
                <w:lang w:val="en-GB"/>
              </w:rPr>
            </w:pPr>
            <w:r w:rsidRPr="004A5042">
              <w:rPr>
                <w:lang w:val="en-GB"/>
              </w:rPr>
              <w:t>9th</w:t>
            </w:r>
          </w:p>
        </w:tc>
        <w:tc>
          <w:tcPr>
            <w:tcW w:w="3544" w:type="dxa"/>
          </w:tcPr>
          <w:p w:rsidR="00094B74" w:rsidRPr="00DD1BB8" w:rsidRDefault="00094B74">
            <w:pPr>
              <w:rPr>
                <w:highlight w:val="yellow"/>
                <w:lang w:val="en-GB"/>
              </w:rPr>
            </w:pPr>
            <w:proofErr w:type="spellStart"/>
            <w:r w:rsidRPr="00DD1BB8">
              <w:rPr>
                <w:highlight w:val="yellow"/>
                <w:lang w:val="en-GB"/>
              </w:rPr>
              <w:t>Semana</w:t>
            </w:r>
            <w:proofErr w:type="spellEnd"/>
            <w:r w:rsidRPr="00DD1BB8">
              <w:rPr>
                <w:highlight w:val="yellow"/>
                <w:lang w:val="en-GB"/>
              </w:rPr>
              <w:t xml:space="preserve"> da </w:t>
            </w:r>
            <w:proofErr w:type="spellStart"/>
            <w:r w:rsidRPr="00DD1BB8">
              <w:rPr>
                <w:highlight w:val="yellow"/>
                <w:lang w:val="en-GB"/>
              </w:rPr>
              <w:t>Pátria</w:t>
            </w:r>
            <w:proofErr w:type="spellEnd"/>
          </w:p>
        </w:tc>
        <w:tc>
          <w:tcPr>
            <w:tcW w:w="4141" w:type="dxa"/>
          </w:tcPr>
          <w:p w:rsidR="00094B74" w:rsidRPr="004A5042" w:rsidRDefault="00094B74">
            <w:pPr>
              <w:rPr>
                <w:lang w:val="en-GB"/>
              </w:rPr>
            </w:pPr>
          </w:p>
        </w:tc>
      </w:tr>
      <w:tr w:rsidR="00094B74" w:rsidRPr="008E7812" w:rsidTr="00094B74">
        <w:tc>
          <w:tcPr>
            <w:tcW w:w="959" w:type="dxa"/>
          </w:tcPr>
          <w:p w:rsidR="00094B74" w:rsidRPr="004A5042" w:rsidRDefault="00094B74">
            <w:pPr>
              <w:rPr>
                <w:lang w:val="en-GB"/>
              </w:rPr>
            </w:pPr>
            <w:r w:rsidRPr="004A5042">
              <w:rPr>
                <w:lang w:val="en-GB"/>
              </w:rPr>
              <w:t>16th</w:t>
            </w:r>
          </w:p>
        </w:tc>
        <w:tc>
          <w:tcPr>
            <w:tcW w:w="3544" w:type="dxa"/>
          </w:tcPr>
          <w:p w:rsidR="00970603" w:rsidRDefault="00970603">
            <w:pPr>
              <w:rPr>
                <w:lang w:val="en-GB"/>
              </w:rPr>
            </w:pPr>
            <w:r>
              <w:rPr>
                <w:lang w:val="en-GB"/>
              </w:rPr>
              <w:t xml:space="preserve">Peer reading + </w:t>
            </w:r>
            <w:r w:rsidR="009D6D04">
              <w:rPr>
                <w:lang w:val="en-GB"/>
              </w:rPr>
              <w:t>comments on</w:t>
            </w:r>
            <w:r>
              <w:rPr>
                <w:lang w:val="en-GB"/>
              </w:rPr>
              <w:t xml:space="preserve"> </w:t>
            </w:r>
            <w:r w:rsidR="00C62C68">
              <w:rPr>
                <w:lang w:val="en-GB"/>
              </w:rPr>
              <w:t xml:space="preserve">colleague’s </w:t>
            </w:r>
            <w:r>
              <w:rPr>
                <w:lang w:val="en-GB"/>
              </w:rPr>
              <w:t>comparison and contrast</w:t>
            </w:r>
            <w:r w:rsidR="009D6D04">
              <w:rPr>
                <w:lang w:val="en-GB"/>
              </w:rPr>
              <w:t xml:space="preserve"> </w:t>
            </w:r>
            <w:r w:rsidR="00C62C68">
              <w:rPr>
                <w:lang w:val="en-GB"/>
              </w:rPr>
              <w:t>three-paragraph essay</w:t>
            </w:r>
          </w:p>
          <w:p w:rsidR="00094B74" w:rsidRPr="004A5042" w:rsidRDefault="00094B74">
            <w:pPr>
              <w:rPr>
                <w:lang w:val="en-GB"/>
              </w:rPr>
            </w:pPr>
          </w:p>
        </w:tc>
        <w:tc>
          <w:tcPr>
            <w:tcW w:w="4141" w:type="dxa"/>
          </w:tcPr>
          <w:p w:rsidR="009D6D04" w:rsidRDefault="009D6D04" w:rsidP="00F75770">
            <w:pPr>
              <w:rPr>
                <w:lang w:val="en-GB"/>
              </w:rPr>
            </w:pPr>
            <w:r>
              <w:rPr>
                <w:lang w:val="en-GB"/>
              </w:rPr>
              <w:t>Re-work on your own comparison and contrast text.</w:t>
            </w:r>
          </w:p>
          <w:p w:rsidR="00F75770" w:rsidRDefault="00F75770" w:rsidP="00F75770">
            <w:pPr>
              <w:rPr>
                <w:lang w:val="en-GB"/>
              </w:rPr>
            </w:pPr>
            <w:r>
              <w:rPr>
                <w:lang w:val="en-GB"/>
              </w:rPr>
              <w:t xml:space="preserve">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1. The five-paragraph essay</w:t>
            </w:r>
          </w:p>
          <w:p w:rsidR="00F75770" w:rsidRDefault="00F75770" w:rsidP="00F75770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8.</w:t>
            </w:r>
          </w:p>
          <w:p w:rsidR="00094B74" w:rsidRDefault="00F75770" w:rsidP="00F7577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 9</w:t>
            </w:r>
            <w:r w:rsidR="008E7812">
              <w:rPr>
                <w:lang w:val="en-GB"/>
              </w:rPr>
              <w:t>. Essay Organization.</w:t>
            </w:r>
          </w:p>
          <w:p w:rsidR="00F75770" w:rsidRPr="00F75770" w:rsidRDefault="00F75770" w:rsidP="00F75770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9.</w:t>
            </w:r>
          </w:p>
        </w:tc>
      </w:tr>
      <w:tr w:rsidR="009D6D04" w:rsidRPr="008E7812" w:rsidTr="008E7812">
        <w:tc>
          <w:tcPr>
            <w:tcW w:w="959" w:type="dxa"/>
            <w:shd w:val="clear" w:color="auto" w:fill="DAEEF3" w:themeFill="accent5" w:themeFillTint="33"/>
          </w:tcPr>
          <w:p w:rsidR="009D6D04" w:rsidRPr="004A5042" w:rsidRDefault="009D6D04">
            <w:pPr>
              <w:rPr>
                <w:lang w:val="en-GB"/>
              </w:rPr>
            </w:pPr>
            <w:r w:rsidRPr="004A5042">
              <w:rPr>
                <w:lang w:val="en-GB"/>
              </w:rPr>
              <w:t>23rd</w:t>
            </w:r>
          </w:p>
        </w:tc>
        <w:tc>
          <w:tcPr>
            <w:tcW w:w="7685" w:type="dxa"/>
            <w:gridSpan w:val="2"/>
            <w:shd w:val="clear" w:color="auto" w:fill="DAEEF3" w:themeFill="accent5" w:themeFillTint="33"/>
          </w:tcPr>
          <w:p w:rsidR="009D6D04" w:rsidRPr="009D6D04" w:rsidRDefault="009D6D04" w:rsidP="008E7812">
            <w:pPr>
              <w:rPr>
                <w:lang w:val="en-GB"/>
              </w:rPr>
            </w:pPr>
            <w:r w:rsidRPr="008E7812">
              <w:rPr>
                <w:shd w:val="clear" w:color="auto" w:fill="DAEEF3" w:themeFill="accent5" w:themeFillTint="33"/>
                <w:lang w:val="en-GB"/>
              </w:rPr>
              <w:t>Moodle activities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</w:t>
            </w:r>
          </w:p>
        </w:tc>
      </w:tr>
      <w:tr w:rsidR="00094B74" w:rsidRPr="004A5042" w:rsidTr="00094B74">
        <w:tc>
          <w:tcPr>
            <w:tcW w:w="959" w:type="dxa"/>
          </w:tcPr>
          <w:p w:rsidR="00094B74" w:rsidRPr="004A5042" w:rsidRDefault="00094B74">
            <w:pPr>
              <w:rPr>
                <w:lang w:val="en-GB"/>
              </w:rPr>
            </w:pPr>
            <w:r w:rsidRPr="004A5042">
              <w:rPr>
                <w:lang w:val="en-GB"/>
              </w:rPr>
              <w:t>30th</w:t>
            </w:r>
          </w:p>
        </w:tc>
        <w:tc>
          <w:tcPr>
            <w:tcW w:w="3544" w:type="dxa"/>
          </w:tcPr>
          <w:p w:rsidR="00094B74" w:rsidRDefault="002F55B8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>
              <w:rPr>
                <w:lang w:val="en-GB"/>
              </w:rPr>
              <w:t xml:space="preserve">The short essay, the five-paragraph essay </w:t>
            </w: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>s 8 and 9.</w:t>
            </w:r>
          </w:p>
          <w:p w:rsidR="002243B3" w:rsidRPr="002243B3" w:rsidRDefault="002243B3" w:rsidP="00C62C68">
            <w:pPr>
              <w:rPr>
                <w:shd w:val="clear" w:color="auto" w:fill="DAEEF3" w:themeFill="accent5" w:themeFillTint="33"/>
                <w:lang w:val="en-GB"/>
              </w:rPr>
            </w:pPr>
            <w:r w:rsidRPr="009D6D04">
              <w:rPr>
                <w:b/>
                <w:color w:val="4F81BD" w:themeColor="accent1"/>
                <w:lang w:val="en-GB"/>
              </w:rPr>
              <w:t xml:space="preserve">Handing in of </w:t>
            </w:r>
            <w:r w:rsidR="00C62C68">
              <w:rPr>
                <w:b/>
                <w:color w:val="4F81BD" w:themeColor="accent1"/>
                <w:lang w:val="en-GB"/>
              </w:rPr>
              <w:t xml:space="preserve">three paragraph </w:t>
            </w:r>
            <w:r>
              <w:rPr>
                <w:b/>
                <w:color w:val="4F81BD" w:themeColor="accent1"/>
                <w:lang w:val="en-GB"/>
              </w:rPr>
              <w:t>comparison</w:t>
            </w:r>
            <w:r w:rsidR="00C62C68">
              <w:rPr>
                <w:b/>
                <w:color w:val="4F81BD" w:themeColor="accent1"/>
                <w:lang w:val="en-GB"/>
              </w:rPr>
              <w:t xml:space="preserve"> and </w:t>
            </w:r>
            <w:r>
              <w:rPr>
                <w:b/>
                <w:color w:val="4F81BD" w:themeColor="accent1"/>
                <w:lang w:val="en-GB"/>
              </w:rPr>
              <w:t xml:space="preserve">contrast </w:t>
            </w:r>
            <w:r w:rsidR="00C62C68">
              <w:rPr>
                <w:b/>
                <w:color w:val="4F81BD" w:themeColor="accent1"/>
                <w:lang w:val="en-GB"/>
              </w:rPr>
              <w:t xml:space="preserve">essay </w:t>
            </w:r>
            <w:r w:rsidRPr="009D6D04">
              <w:rPr>
                <w:b/>
                <w:color w:val="4F81BD" w:themeColor="accent1"/>
                <w:lang w:val="en-GB"/>
              </w:rPr>
              <w:t>final version</w:t>
            </w:r>
          </w:p>
        </w:tc>
        <w:tc>
          <w:tcPr>
            <w:tcW w:w="4141" w:type="dxa"/>
          </w:tcPr>
          <w:p w:rsidR="002F55B8" w:rsidRDefault="002F55B8" w:rsidP="002F55B8">
            <w:pPr>
              <w:rPr>
                <w:lang w:val="en-GB"/>
              </w:rPr>
            </w:pPr>
            <w:r>
              <w:rPr>
                <w:lang w:val="en-GB"/>
              </w:rPr>
              <w:t xml:space="preserve">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3. Cause and effect essays</w:t>
            </w:r>
          </w:p>
          <w:p w:rsidR="00094B74" w:rsidRPr="004A5042" w:rsidRDefault="002F55B8" w:rsidP="002F55B8">
            <w:pPr>
              <w:rPr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 10</w:t>
            </w:r>
          </w:p>
        </w:tc>
      </w:tr>
      <w:tr w:rsidR="00094B74" w:rsidRPr="004A5042" w:rsidTr="00DD6678">
        <w:tc>
          <w:tcPr>
            <w:tcW w:w="959" w:type="dxa"/>
          </w:tcPr>
          <w:p w:rsidR="00094B74" w:rsidRPr="004A5042" w:rsidRDefault="00094B74">
            <w:pPr>
              <w:rPr>
                <w:lang w:val="en-GB"/>
              </w:rPr>
            </w:pPr>
            <w:r w:rsidRPr="004A5042">
              <w:rPr>
                <w:lang w:val="en-GB"/>
              </w:rPr>
              <w:t>Oct 07th</w:t>
            </w:r>
          </w:p>
        </w:tc>
        <w:tc>
          <w:tcPr>
            <w:tcW w:w="3544" w:type="dxa"/>
            <w:shd w:val="clear" w:color="auto" w:fill="FFFFFF" w:themeFill="background1"/>
          </w:tcPr>
          <w:p w:rsidR="00094B74" w:rsidRDefault="002F55B8">
            <w:pPr>
              <w:rPr>
                <w:lang w:val="en-GB"/>
              </w:rPr>
            </w:pPr>
            <w:r>
              <w:rPr>
                <w:lang w:val="en-GB"/>
              </w:rPr>
              <w:t>Cause and effect</w:t>
            </w:r>
          </w:p>
          <w:p w:rsidR="00C62C68" w:rsidRDefault="002F55B8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 10</w:t>
            </w:r>
          </w:p>
          <w:p w:rsidR="00DD6678" w:rsidRPr="00DD6678" w:rsidRDefault="00DD6678" w:rsidP="00DD6678">
            <w:pPr>
              <w:rPr>
                <w:shd w:val="clear" w:color="auto" w:fill="DAEEF3" w:themeFill="accent5" w:themeFillTint="33"/>
                <w:lang w:val="en-GB"/>
              </w:rPr>
            </w:pPr>
            <w:r>
              <w:rPr>
                <w:shd w:val="clear" w:color="auto" w:fill="FFFFFF" w:themeFill="background1"/>
                <w:lang w:val="en-GB"/>
              </w:rPr>
              <w:t>Group activity</w:t>
            </w:r>
            <w:r w:rsidRPr="00DD6678">
              <w:rPr>
                <w:shd w:val="clear" w:color="auto" w:fill="FFFFFF" w:themeFill="background1"/>
                <w:lang w:val="en-GB"/>
              </w:rPr>
              <w:t xml:space="preserve">: </w:t>
            </w:r>
            <w:r>
              <w:rPr>
                <w:shd w:val="clear" w:color="auto" w:fill="FFFFFF" w:themeFill="background1"/>
                <w:lang w:val="en-GB"/>
              </w:rPr>
              <w:t xml:space="preserve">discuss and </w:t>
            </w:r>
            <w:r w:rsidRPr="00DD6678">
              <w:rPr>
                <w:shd w:val="clear" w:color="auto" w:fill="FFFFFF" w:themeFill="background1"/>
                <w:lang w:val="en-GB"/>
              </w:rPr>
              <w:t>identify causes and consequences</w:t>
            </w:r>
            <w:r w:rsidR="00E90B9F">
              <w:rPr>
                <w:shd w:val="clear" w:color="auto" w:fill="FFFFFF" w:themeFill="background1"/>
                <w:lang w:val="en-GB"/>
              </w:rPr>
              <w:t xml:space="preserve"> in a text</w:t>
            </w:r>
          </w:p>
        </w:tc>
        <w:tc>
          <w:tcPr>
            <w:tcW w:w="4141" w:type="dxa"/>
          </w:tcPr>
          <w:p w:rsidR="00094B74" w:rsidRDefault="00C62C68" w:rsidP="00C62C68">
            <w:pPr>
              <w:rPr>
                <w:lang w:val="en-GB"/>
              </w:rPr>
            </w:pPr>
            <w:r>
              <w:rPr>
                <w:lang w:val="en-GB"/>
              </w:rPr>
              <w:t>Rewriting cause and effect sentences, in a way that they mean basically the same</w:t>
            </w:r>
            <w:r w:rsidR="00DD6678">
              <w:rPr>
                <w:lang w:val="en-GB"/>
              </w:rPr>
              <w:t>.</w:t>
            </w:r>
          </w:p>
          <w:p w:rsidR="00DD6678" w:rsidRPr="004A5042" w:rsidRDefault="00DD6678" w:rsidP="00C62C68">
            <w:pPr>
              <w:rPr>
                <w:lang w:val="en-GB"/>
              </w:rPr>
            </w:pPr>
            <w:r>
              <w:rPr>
                <w:lang w:val="en-GB"/>
              </w:rPr>
              <w:t xml:space="preserve">Re-read 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3. Cause and effect essays.</w:t>
            </w:r>
          </w:p>
        </w:tc>
      </w:tr>
      <w:tr w:rsidR="00094B74" w:rsidRPr="008E7812" w:rsidTr="00094B74">
        <w:tc>
          <w:tcPr>
            <w:tcW w:w="959" w:type="dxa"/>
          </w:tcPr>
          <w:p w:rsidR="00094B74" w:rsidRPr="004A5042" w:rsidRDefault="00094B74">
            <w:pPr>
              <w:rPr>
                <w:lang w:val="en-GB"/>
              </w:rPr>
            </w:pPr>
            <w:r w:rsidRPr="004A5042">
              <w:rPr>
                <w:lang w:val="en-GB"/>
              </w:rPr>
              <w:lastRenderedPageBreak/>
              <w:t>14th</w:t>
            </w:r>
          </w:p>
        </w:tc>
        <w:tc>
          <w:tcPr>
            <w:tcW w:w="3544" w:type="dxa"/>
          </w:tcPr>
          <w:p w:rsidR="00094B74" w:rsidRDefault="00DD6678" w:rsidP="00E90B9F">
            <w:pPr>
              <w:rPr>
                <w:lang w:val="en-GB"/>
              </w:rPr>
            </w:pPr>
            <w:r>
              <w:rPr>
                <w:lang w:val="en-GB"/>
              </w:rPr>
              <w:t xml:space="preserve">Group work: </w:t>
            </w:r>
            <w:r w:rsidR="00E90B9F">
              <w:rPr>
                <w:lang w:val="en-GB"/>
              </w:rPr>
              <w:t>choose a topic, discuss and make notes of its likely causes and/or consequences</w:t>
            </w:r>
            <w:r w:rsidR="00880012">
              <w:rPr>
                <w:lang w:val="en-GB"/>
              </w:rPr>
              <w:t xml:space="preserve">. </w:t>
            </w:r>
          </w:p>
          <w:p w:rsidR="00880012" w:rsidRPr="004A5042" w:rsidRDefault="00880012" w:rsidP="00E90B9F">
            <w:pPr>
              <w:rPr>
                <w:lang w:val="en-GB"/>
              </w:rPr>
            </w:pPr>
            <w:r>
              <w:rPr>
                <w:lang w:val="en-GB"/>
              </w:rPr>
              <w:t>Compare and contrast cause and effect and process analysis</w:t>
            </w:r>
          </w:p>
        </w:tc>
        <w:tc>
          <w:tcPr>
            <w:tcW w:w="4141" w:type="dxa"/>
          </w:tcPr>
          <w:p w:rsidR="00094B74" w:rsidRDefault="00F75770">
            <w:pPr>
              <w:rPr>
                <w:lang w:val="en-GB"/>
              </w:rPr>
            </w:pPr>
            <w:r>
              <w:rPr>
                <w:lang w:val="en-GB"/>
              </w:rPr>
              <w:t xml:space="preserve">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2. Process Analysis Essays</w:t>
            </w:r>
          </w:p>
          <w:p w:rsidR="00E90B9F" w:rsidRDefault="00E90B9F" w:rsidP="00E90B9F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 11</w:t>
            </w:r>
          </w:p>
          <w:p w:rsidR="008E7812" w:rsidRDefault="008E7812" w:rsidP="00E90B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 Chapter</w:t>
            </w:r>
            <w:r>
              <w:rPr>
                <w:lang w:val="en-GB"/>
              </w:rPr>
              <w:t xml:space="preserve"> 6. Process Paragraphs</w:t>
            </w:r>
          </w:p>
          <w:p w:rsidR="008E7812" w:rsidRPr="008E7812" w:rsidRDefault="008E7812" w:rsidP="008E7812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 1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>2</w:t>
            </w:r>
          </w:p>
        </w:tc>
      </w:tr>
      <w:tr w:rsidR="00094B74" w:rsidRPr="008A4E8B" w:rsidTr="00094B74">
        <w:tc>
          <w:tcPr>
            <w:tcW w:w="959" w:type="dxa"/>
          </w:tcPr>
          <w:p w:rsidR="00094B74" w:rsidRPr="004A5042" w:rsidRDefault="00094B74">
            <w:pPr>
              <w:rPr>
                <w:lang w:val="en-GB"/>
              </w:rPr>
            </w:pPr>
            <w:r w:rsidRPr="004A5042">
              <w:rPr>
                <w:lang w:val="en-GB"/>
              </w:rPr>
              <w:t>21st</w:t>
            </w:r>
          </w:p>
        </w:tc>
        <w:tc>
          <w:tcPr>
            <w:tcW w:w="3544" w:type="dxa"/>
          </w:tcPr>
          <w:p w:rsidR="00094B74" w:rsidRDefault="00E90B9F">
            <w:pPr>
              <w:rPr>
                <w:lang w:val="en-GB"/>
              </w:rPr>
            </w:pPr>
            <w:r>
              <w:rPr>
                <w:lang w:val="en-GB"/>
              </w:rPr>
              <w:t>Process Analysis</w:t>
            </w:r>
          </w:p>
          <w:p w:rsidR="00E90B9F" w:rsidRDefault="00E90B9F" w:rsidP="00E90B9F">
            <w:pPr>
              <w:rPr>
                <w:i/>
                <w:shd w:val="clear" w:color="auto" w:fill="DAEEF3" w:themeFill="accent5" w:themeFillTint="33"/>
                <w:lang w:val="en-GB"/>
              </w:rPr>
            </w:pPr>
            <w:r w:rsidRPr="000F6624">
              <w:rPr>
                <w:i/>
                <w:shd w:val="clear" w:color="auto" w:fill="DAEEF3" w:themeFill="accent5" w:themeFillTint="33"/>
                <w:lang w:val="en-GB"/>
              </w:rPr>
              <w:t>Assistant</w:t>
            </w:r>
            <w:r w:rsidR="008E7812">
              <w:rPr>
                <w:i/>
                <w:shd w:val="clear" w:color="auto" w:fill="DAEEF3" w:themeFill="accent5" w:themeFillTint="33"/>
                <w:lang w:val="en-GB"/>
              </w:rPr>
              <w:t>s</w:t>
            </w:r>
            <w:r>
              <w:rPr>
                <w:i/>
                <w:shd w:val="clear" w:color="auto" w:fill="DAEEF3" w:themeFill="accent5" w:themeFillTint="33"/>
                <w:lang w:val="en-GB"/>
              </w:rPr>
              <w:t xml:space="preserve"> </w:t>
            </w:r>
            <w:r w:rsidR="00880012">
              <w:rPr>
                <w:i/>
                <w:shd w:val="clear" w:color="auto" w:fill="DAEEF3" w:themeFill="accent5" w:themeFillTint="33"/>
                <w:lang w:val="en-GB"/>
              </w:rPr>
              <w:t xml:space="preserve"> 11</w:t>
            </w:r>
            <w:r w:rsidR="008E7812">
              <w:rPr>
                <w:i/>
                <w:shd w:val="clear" w:color="auto" w:fill="DAEEF3" w:themeFill="accent5" w:themeFillTint="33"/>
                <w:lang w:val="en-GB"/>
              </w:rPr>
              <w:t xml:space="preserve"> and 12</w:t>
            </w:r>
          </w:p>
          <w:p w:rsidR="00E90B9F" w:rsidRDefault="00E90B9F" w:rsidP="00880012">
            <w:pPr>
              <w:rPr>
                <w:lang w:val="en-GB"/>
              </w:rPr>
            </w:pPr>
            <w:r>
              <w:rPr>
                <w:lang w:val="en-GB"/>
              </w:rPr>
              <w:t xml:space="preserve">Group activity: </w:t>
            </w:r>
            <w:r w:rsidR="002971EE">
              <w:rPr>
                <w:lang w:val="en-GB"/>
              </w:rPr>
              <w:t xml:space="preserve">Simple </w:t>
            </w:r>
            <w:r w:rsidR="00191D2F">
              <w:rPr>
                <w:lang w:val="en-GB"/>
              </w:rPr>
              <w:t xml:space="preserve">and complex </w:t>
            </w:r>
            <w:r w:rsidR="002971EE">
              <w:rPr>
                <w:lang w:val="en-GB"/>
              </w:rPr>
              <w:t>process</w:t>
            </w:r>
            <w:r w:rsidR="00191D2F">
              <w:rPr>
                <w:lang w:val="en-GB"/>
              </w:rPr>
              <w:t>es</w:t>
            </w:r>
            <w:r w:rsidR="002971EE">
              <w:rPr>
                <w:lang w:val="en-GB"/>
              </w:rPr>
              <w:t>.</w:t>
            </w:r>
          </w:p>
          <w:p w:rsidR="00880012" w:rsidRDefault="00880012" w:rsidP="00880012">
            <w:pPr>
              <w:rPr>
                <w:lang w:val="en-GB"/>
              </w:rPr>
            </w:pPr>
            <w:r>
              <w:rPr>
                <w:lang w:val="en-GB"/>
              </w:rPr>
              <w:t xml:space="preserve">Compare and contrast “how to write an essay” according to 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and </w:t>
            </w: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</w:t>
            </w:r>
          </w:p>
          <w:p w:rsidR="00880012" w:rsidRPr="004A5042" w:rsidRDefault="00880012" w:rsidP="00880012">
            <w:pPr>
              <w:rPr>
                <w:lang w:val="en-GB"/>
              </w:rPr>
            </w:pPr>
          </w:p>
        </w:tc>
        <w:tc>
          <w:tcPr>
            <w:tcW w:w="4141" w:type="dxa"/>
          </w:tcPr>
          <w:p w:rsidR="00094B74" w:rsidRDefault="00E97C76" w:rsidP="00E97C76">
            <w:pPr>
              <w:rPr>
                <w:lang w:val="en-GB"/>
              </w:rPr>
            </w:pPr>
            <w:r>
              <w:rPr>
                <w:lang w:val="en-GB"/>
              </w:rPr>
              <w:t>Read and s</w:t>
            </w:r>
            <w:r w:rsidR="00E90B9F">
              <w:rPr>
                <w:lang w:val="en-GB"/>
              </w:rPr>
              <w:t xml:space="preserve">tudy </w:t>
            </w:r>
            <w:r>
              <w:rPr>
                <w:lang w:val="en-GB"/>
              </w:rPr>
              <w:t xml:space="preserve">how to write an essay at </w:t>
            </w:r>
            <w:hyperlink r:id="rId6" w:history="1">
              <w:r w:rsidRPr="00075119">
                <w:rPr>
                  <w:rStyle w:val="Hyperlink"/>
                  <w:lang w:val="en-GB"/>
                </w:rPr>
                <w:t>http://www.wikihow.com/Write-an-Essay</w:t>
              </w:r>
            </w:hyperlink>
            <w:r>
              <w:rPr>
                <w:lang w:val="en-GB"/>
              </w:rPr>
              <w:t>,</w:t>
            </w:r>
          </w:p>
          <w:p w:rsidR="00E97C76" w:rsidRDefault="00E97C76" w:rsidP="00E97C76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steps</w:t>
            </w:r>
            <w:proofErr w:type="gramEnd"/>
            <w:r>
              <w:rPr>
                <w:lang w:val="en-GB"/>
              </w:rPr>
              <w:t xml:space="preserve"> 1-4</w:t>
            </w:r>
            <w:r w:rsidR="002971EE">
              <w:rPr>
                <w:lang w:val="en-GB"/>
              </w:rPr>
              <w:t>.</w:t>
            </w:r>
          </w:p>
          <w:p w:rsidR="00880012" w:rsidRPr="004A5042" w:rsidRDefault="00880012" w:rsidP="00E97C76">
            <w:pPr>
              <w:rPr>
                <w:lang w:val="en-GB"/>
              </w:rPr>
            </w:pPr>
            <w:r>
              <w:rPr>
                <w:lang w:val="en-GB"/>
              </w:rPr>
              <w:t xml:space="preserve">Compare and contrast “how to write an essay” according to </w:t>
            </w:r>
            <w:hyperlink r:id="rId7" w:history="1">
              <w:r w:rsidRPr="00075119">
                <w:rPr>
                  <w:rStyle w:val="Hyperlink"/>
                  <w:lang w:val="en-GB"/>
                </w:rPr>
                <w:t>http://www.wikihow.com/Write-an-Essay</w:t>
              </w:r>
            </w:hyperlink>
            <w:r>
              <w:rPr>
                <w:lang w:val="en-GB"/>
              </w:rPr>
              <w:t xml:space="preserve">, 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and </w:t>
            </w:r>
            <w:proofErr w:type="spellStart"/>
            <w:r>
              <w:rPr>
                <w:lang w:val="en-GB"/>
              </w:rPr>
              <w:t>Oshima</w:t>
            </w:r>
            <w:proofErr w:type="spellEnd"/>
            <w:r>
              <w:rPr>
                <w:lang w:val="en-GB"/>
              </w:rPr>
              <w:t xml:space="preserve"> &amp; Hogue (2007).</w:t>
            </w:r>
          </w:p>
        </w:tc>
      </w:tr>
      <w:tr w:rsidR="00F75770" w:rsidRPr="008A4E8B" w:rsidTr="008A4E8B">
        <w:tc>
          <w:tcPr>
            <w:tcW w:w="959" w:type="dxa"/>
            <w:shd w:val="clear" w:color="auto" w:fill="FDE9D9" w:themeFill="accent6" w:themeFillTint="33"/>
          </w:tcPr>
          <w:p w:rsidR="00F75770" w:rsidRPr="004A5042" w:rsidRDefault="00F75770">
            <w:pPr>
              <w:rPr>
                <w:lang w:val="en-GB"/>
              </w:rPr>
            </w:pPr>
            <w:r w:rsidRPr="004A5042">
              <w:rPr>
                <w:lang w:val="en-GB"/>
              </w:rPr>
              <w:t>28th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91D2F" w:rsidRDefault="00191D2F" w:rsidP="00880012">
            <w:pPr>
              <w:rPr>
                <w:lang w:val="en-GB"/>
              </w:rPr>
            </w:pPr>
            <w:r>
              <w:rPr>
                <w:lang w:val="en-GB"/>
              </w:rPr>
              <w:t>Brainstorming: topics for a five-paragraph argumentative/expository essay</w:t>
            </w:r>
            <w:r w:rsidR="00880012">
              <w:rPr>
                <w:lang w:val="en-GB"/>
              </w:rPr>
              <w:t>s</w:t>
            </w:r>
          </w:p>
          <w:p w:rsidR="00880012" w:rsidRPr="004A5042" w:rsidRDefault="00880012" w:rsidP="00880012">
            <w:pPr>
              <w:rPr>
                <w:lang w:val="en-GB"/>
              </w:rPr>
            </w:pPr>
            <w:r>
              <w:rPr>
                <w:lang w:val="en-GB"/>
              </w:rPr>
              <w:t>Mixed pairs or groups of three: define topic and outline of five-paragraph essay plan.</w:t>
            </w:r>
          </w:p>
        </w:tc>
        <w:tc>
          <w:tcPr>
            <w:tcW w:w="4141" w:type="dxa"/>
            <w:shd w:val="clear" w:color="auto" w:fill="FDE9D9" w:themeFill="accent6" w:themeFillTint="33"/>
          </w:tcPr>
          <w:p w:rsidR="002971EE" w:rsidRDefault="00F75770" w:rsidP="00191D2F">
            <w:pPr>
              <w:rPr>
                <w:lang w:val="en-GB"/>
              </w:rPr>
            </w:pPr>
            <w:r>
              <w:rPr>
                <w:lang w:val="en-GB"/>
              </w:rPr>
              <w:t xml:space="preserve">Davis &amp; </w:t>
            </w:r>
            <w:proofErr w:type="spellStart"/>
            <w:r>
              <w:rPr>
                <w:lang w:val="en-GB"/>
              </w:rPr>
              <w:t>Liss</w:t>
            </w:r>
            <w:proofErr w:type="spellEnd"/>
            <w:r>
              <w:rPr>
                <w:lang w:val="en-GB"/>
              </w:rPr>
              <w:t xml:space="preserve"> (2006) Unit 4. Argumentative Essays</w:t>
            </w:r>
          </w:p>
          <w:p w:rsidR="00880012" w:rsidRPr="004A5042" w:rsidRDefault="00880012" w:rsidP="00880012">
            <w:pPr>
              <w:rPr>
                <w:lang w:val="en-GB"/>
              </w:rPr>
            </w:pPr>
            <w:r>
              <w:rPr>
                <w:lang w:val="en-GB"/>
              </w:rPr>
              <w:t>Research topic and arguments to support your five-paragraph essay plan</w:t>
            </w:r>
          </w:p>
        </w:tc>
      </w:tr>
      <w:tr w:rsidR="00F75770" w:rsidRPr="008A4E8B" w:rsidTr="008A4E8B">
        <w:tc>
          <w:tcPr>
            <w:tcW w:w="959" w:type="dxa"/>
            <w:shd w:val="clear" w:color="auto" w:fill="FDE9D9" w:themeFill="accent6" w:themeFillTint="33"/>
          </w:tcPr>
          <w:p w:rsidR="00F75770" w:rsidRPr="004A5042" w:rsidRDefault="00F75770">
            <w:pPr>
              <w:rPr>
                <w:lang w:val="en-GB"/>
              </w:rPr>
            </w:pPr>
            <w:r w:rsidRPr="004A5042">
              <w:rPr>
                <w:lang w:val="en-GB"/>
              </w:rPr>
              <w:t>Nov 04th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75770" w:rsidRPr="004A5042" w:rsidRDefault="00880012">
            <w:pPr>
              <w:rPr>
                <w:lang w:val="en-GB"/>
              </w:rPr>
            </w:pPr>
            <w:r>
              <w:rPr>
                <w:lang w:val="en-GB"/>
              </w:rPr>
              <w:t>Mixed pairs or groups of three: exchange research results; revise essay plan; identify weak spots.</w:t>
            </w:r>
          </w:p>
        </w:tc>
        <w:tc>
          <w:tcPr>
            <w:tcW w:w="4141" w:type="dxa"/>
            <w:shd w:val="clear" w:color="auto" w:fill="FDE9D9" w:themeFill="accent6" w:themeFillTint="33"/>
          </w:tcPr>
          <w:p w:rsidR="00F75770" w:rsidRPr="004A5042" w:rsidRDefault="002971EE" w:rsidP="00191D2F">
            <w:pPr>
              <w:rPr>
                <w:lang w:val="en-GB"/>
              </w:rPr>
            </w:pPr>
            <w:r>
              <w:rPr>
                <w:lang w:val="en-GB"/>
              </w:rPr>
              <w:t xml:space="preserve">Work on the first version of </w:t>
            </w:r>
            <w:r w:rsidR="00191D2F">
              <w:rPr>
                <w:lang w:val="en-GB"/>
              </w:rPr>
              <w:t xml:space="preserve">five-paragraph </w:t>
            </w:r>
            <w:r>
              <w:rPr>
                <w:lang w:val="en-GB"/>
              </w:rPr>
              <w:t>essay</w:t>
            </w:r>
            <w:r w:rsidR="00880012">
              <w:rPr>
                <w:lang w:val="en-GB"/>
              </w:rPr>
              <w:t>.</w:t>
            </w:r>
          </w:p>
        </w:tc>
      </w:tr>
      <w:tr w:rsidR="00191D2F" w:rsidRPr="008A4E8B" w:rsidTr="008E7812">
        <w:tc>
          <w:tcPr>
            <w:tcW w:w="959" w:type="dxa"/>
            <w:shd w:val="clear" w:color="auto" w:fill="DAEEF3" w:themeFill="accent5" w:themeFillTint="33"/>
          </w:tcPr>
          <w:p w:rsidR="00191D2F" w:rsidRPr="004A5042" w:rsidRDefault="00191D2F">
            <w:pPr>
              <w:rPr>
                <w:lang w:val="en-GB"/>
              </w:rPr>
            </w:pPr>
            <w:r w:rsidRPr="004A5042">
              <w:rPr>
                <w:lang w:val="en-GB"/>
              </w:rPr>
              <w:t>11th</w:t>
            </w:r>
          </w:p>
        </w:tc>
        <w:tc>
          <w:tcPr>
            <w:tcW w:w="7685" w:type="dxa"/>
            <w:gridSpan w:val="2"/>
            <w:shd w:val="clear" w:color="auto" w:fill="DAEEF3" w:themeFill="accent5" w:themeFillTint="33"/>
          </w:tcPr>
          <w:p w:rsidR="00191D2F" w:rsidRPr="004A5042" w:rsidRDefault="008E7812">
            <w:pPr>
              <w:rPr>
                <w:lang w:val="en-GB"/>
              </w:rPr>
            </w:pPr>
            <w:r>
              <w:rPr>
                <w:lang w:val="en-GB"/>
              </w:rPr>
              <w:t>Moodle activities:</w:t>
            </w:r>
            <w:r w:rsidR="00191D2F">
              <w:rPr>
                <w:lang w:val="en-GB"/>
              </w:rPr>
              <w:t xml:space="preserve"> Discuss and improve </w:t>
            </w:r>
            <w:r w:rsidR="00880012">
              <w:rPr>
                <w:lang w:val="en-GB"/>
              </w:rPr>
              <w:t xml:space="preserve">research, </w:t>
            </w:r>
            <w:r w:rsidR="00191D2F">
              <w:rPr>
                <w:lang w:val="en-GB"/>
              </w:rPr>
              <w:t>paragraph division and internal development</w:t>
            </w:r>
          </w:p>
        </w:tc>
      </w:tr>
      <w:tr w:rsidR="00F75770" w:rsidRPr="008A4E8B" w:rsidTr="008A4E8B">
        <w:tc>
          <w:tcPr>
            <w:tcW w:w="959" w:type="dxa"/>
            <w:shd w:val="clear" w:color="auto" w:fill="FDE9D9" w:themeFill="accent6" w:themeFillTint="33"/>
          </w:tcPr>
          <w:p w:rsidR="00F75770" w:rsidRPr="004A5042" w:rsidRDefault="00F75770">
            <w:pPr>
              <w:rPr>
                <w:lang w:val="en-GB"/>
              </w:rPr>
            </w:pPr>
            <w:r w:rsidRPr="004A5042">
              <w:rPr>
                <w:lang w:val="en-GB"/>
              </w:rPr>
              <w:t>18th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75770" w:rsidRPr="004A5042" w:rsidRDefault="00191D2F">
            <w:pPr>
              <w:rPr>
                <w:lang w:val="en-GB"/>
              </w:rPr>
            </w:pPr>
            <w:r>
              <w:rPr>
                <w:lang w:val="en-GB"/>
              </w:rPr>
              <w:t>Cross-</w:t>
            </w:r>
            <w:r w:rsidR="008A4E8B">
              <w:rPr>
                <w:lang w:val="en-GB"/>
              </w:rPr>
              <w:t>reading of five-paragraph essay</w:t>
            </w:r>
            <w:r>
              <w:rPr>
                <w:lang w:val="en-GB"/>
              </w:rPr>
              <w:t xml:space="preserve"> and comments</w:t>
            </w:r>
          </w:p>
        </w:tc>
        <w:tc>
          <w:tcPr>
            <w:tcW w:w="4141" w:type="dxa"/>
            <w:shd w:val="clear" w:color="auto" w:fill="FDE9D9" w:themeFill="accent6" w:themeFillTint="33"/>
          </w:tcPr>
          <w:p w:rsidR="00F75770" w:rsidRPr="004A5042" w:rsidRDefault="00191D2F">
            <w:pPr>
              <w:rPr>
                <w:lang w:val="en-GB"/>
              </w:rPr>
            </w:pPr>
            <w:r>
              <w:rPr>
                <w:lang w:val="en-GB"/>
              </w:rPr>
              <w:t>Improving/rewriting parts of five-paragraph essay</w:t>
            </w:r>
          </w:p>
        </w:tc>
      </w:tr>
      <w:tr w:rsidR="00191D2F" w:rsidRPr="008A4E8B" w:rsidTr="008E7812">
        <w:tc>
          <w:tcPr>
            <w:tcW w:w="959" w:type="dxa"/>
            <w:shd w:val="clear" w:color="auto" w:fill="DAEEF3" w:themeFill="accent5" w:themeFillTint="33"/>
          </w:tcPr>
          <w:p w:rsidR="00191D2F" w:rsidRPr="004A5042" w:rsidRDefault="00191D2F">
            <w:pPr>
              <w:rPr>
                <w:lang w:val="en-GB"/>
              </w:rPr>
            </w:pPr>
            <w:r w:rsidRPr="004A5042">
              <w:rPr>
                <w:lang w:val="en-GB"/>
              </w:rPr>
              <w:t>25th</w:t>
            </w:r>
          </w:p>
        </w:tc>
        <w:tc>
          <w:tcPr>
            <w:tcW w:w="7685" w:type="dxa"/>
            <w:gridSpan w:val="2"/>
            <w:shd w:val="clear" w:color="auto" w:fill="DAEEF3" w:themeFill="accent5" w:themeFillTint="33"/>
          </w:tcPr>
          <w:p w:rsidR="00191D2F" w:rsidRPr="004A5042" w:rsidRDefault="008E7812">
            <w:pPr>
              <w:rPr>
                <w:lang w:val="en-GB"/>
              </w:rPr>
            </w:pPr>
            <w:r>
              <w:rPr>
                <w:lang w:val="en-GB"/>
              </w:rPr>
              <w:t xml:space="preserve">Moodle activities: </w:t>
            </w:r>
            <w:r w:rsidR="00191D2F">
              <w:rPr>
                <w:lang w:val="en-GB"/>
              </w:rPr>
              <w:t>Revising, polishing and final reading of five-paragraph essay</w:t>
            </w:r>
          </w:p>
        </w:tc>
      </w:tr>
      <w:tr w:rsidR="00F75770" w:rsidRPr="008A4E8B" w:rsidTr="008E7812">
        <w:tc>
          <w:tcPr>
            <w:tcW w:w="959" w:type="dxa"/>
            <w:shd w:val="clear" w:color="auto" w:fill="FDE9D9" w:themeFill="accent6" w:themeFillTint="33"/>
          </w:tcPr>
          <w:p w:rsidR="00F75770" w:rsidRPr="004A5042" w:rsidRDefault="00F75770">
            <w:pPr>
              <w:rPr>
                <w:lang w:val="en-GB"/>
              </w:rPr>
            </w:pPr>
            <w:r w:rsidRPr="004A5042">
              <w:rPr>
                <w:lang w:val="en-GB"/>
              </w:rPr>
              <w:t>Dec 02nd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75770" w:rsidRPr="00191D2F" w:rsidRDefault="00191D2F" w:rsidP="00191D2F">
            <w:pPr>
              <w:rPr>
                <w:b/>
                <w:color w:val="4F81BD" w:themeColor="accent1"/>
                <w:lang w:val="en-GB"/>
              </w:rPr>
            </w:pPr>
            <w:r>
              <w:rPr>
                <w:b/>
                <w:color w:val="4F81BD" w:themeColor="accent1"/>
                <w:lang w:val="en-GB"/>
              </w:rPr>
              <w:t>Deadline to h</w:t>
            </w:r>
            <w:r w:rsidRPr="009D6D04">
              <w:rPr>
                <w:b/>
                <w:color w:val="4F81BD" w:themeColor="accent1"/>
                <w:lang w:val="en-GB"/>
              </w:rPr>
              <w:t xml:space="preserve">and in </w:t>
            </w:r>
            <w:r>
              <w:rPr>
                <w:b/>
                <w:color w:val="4F81BD" w:themeColor="accent1"/>
                <w:lang w:val="en-GB"/>
              </w:rPr>
              <w:t>five-paragraph argumentative/expository essay (</w:t>
            </w:r>
            <w:r w:rsidRPr="009D6D04">
              <w:rPr>
                <w:b/>
                <w:color w:val="4F81BD" w:themeColor="accent1"/>
                <w:lang w:val="en-GB"/>
              </w:rPr>
              <w:t>final version</w:t>
            </w:r>
            <w:r>
              <w:rPr>
                <w:b/>
                <w:color w:val="4F81BD" w:themeColor="accent1"/>
                <w:lang w:val="en-GB"/>
              </w:rPr>
              <w:t>).</w:t>
            </w:r>
          </w:p>
        </w:tc>
        <w:tc>
          <w:tcPr>
            <w:tcW w:w="4141" w:type="dxa"/>
            <w:shd w:val="clear" w:color="auto" w:fill="FDE9D9" w:themeFill="accent6" w:themeFillTint="33"/>
          </w:tcPr>
          <w:p w:rsidR="00F75770" w:rsidRPr="004A5042" w:rsidRDefault="00F75770">
            <w:pPr>
              <w:rPr>
                <w:lang w:val="en-GB"/>
              </w:rPr>
            </w:pPr>
          </w:p>
        </w:tc>
      </w:tr>
    </w:tbl>
    <w:p w:rsidR="00291443" w:rsidRPr="004A5042" w:rsidRDefault="00291443">
      <w:pPr>
        <w:rPr>
          <w:lang w:val="en-GB"/>
        </w:rPr>
      </w:pPr>
    </w:p>
    <w:sectPr w:rsidR="00291443" w:rsidRPr="004A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5B4"/>
    <w:multiLevelType w:val="hybridMultilevel"/>
    <w:tmpl w:val="90E4D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F1014"/>
    <w:multiLevelType w:val="hybridMultilevel"/>
    <w:tmpl w:val="24342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3"/>
    <w:rsid w:val="00056C78"/>
    <w:rsid w:val="00094B74"/>
    <w:rsid w:val="000F6624"/>
    <w:rsid w:val="00191D2F"/>
    <w:rsid w:val="001B2E04"/>
    <w:rsid w:val="002243B3"/>
    <w:rsid w:val="00291443"/>
    <w:rsid w:val="002971EE"/>
    <w:rsid w:val="002F55B8"/>
    <w:rsid w:val="0033541A"/>
    <w:rsid w:val="003809D4"/>
    <w:rsid w:val="00495540"/>
    <w:rsid w:val="004A5042"/>
    <w:rsid w:val="00880012"/>
    <w:rsid w:val="008A4E8B"/>
    <w:rsid w:val="008E7812"/>
    <w:rsid w:val="00970603"/>
    <w:rsid w:val="009D6D04"/>
    <w:rsid w:val="00AA024C"/>
    <w:rsid w:val="00C62C68"/>
    <w:rsid w:val="00DD1BB8"/>
    <w:rsid w:val="00DD6678"/>
    <w:rsid w:val="00E90B9F"/>
    <w:rsid w:val="00E97C76"/>
    <w:rsid w:val="00F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1443"/>
    <w:pPr>
      <w:ind w:left="720"/>
      <w:contextualSpacing/>
    </w:pPr>
  </w:style>
  <w:style w:type="table" w:styleId="Tabelacomgrade">
    <w:name w:val="Table Grid"/>
    <w:basedOn w:val="Tabelanormal"/>
    <w:uiPriority w:val="59"/>
    <w:rsid w:val="004A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1443"/>
    <w:pPr>
      <w:ind w:left="720"/>
      <w:contextualSpacing/>
    </w:pPr>
  </w:style>
  <w:style w:type="table" w:styleId="Tabelacomgrade">
    <w:name w:val="Table Grid"/>
    <w:basedOn w:val="Tabelanormal"/>
    <w:uiPriority w:val="59"/>
    <w:rsid w:val="004A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kihow.com/Write-an-Ess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Write-an-Ess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ufflch</cp:lastModifiedBy>
  <cp:revision>2</cp:revision>
  <dcterms:created xsi:type="dcterms:W3CDTF">2015-08-19T15:54:00Z</dcterms:created>
  <dcterms:modified xsi:type="dcterms:W3CDTF">2015-08-19T15:54:00Z</dcterms:modified>
</cp:coreProperties>
</file>