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5D63" w14:textId="77777777" w:rsidR="002D4A99" w:rsidRPr="000D1341" w:rsidRDefault="002D4A99" w:rsidP="002D4A99">
      <w:pPr>
        <w:jc w:val="center"/>
        <w:rPr>
          <w:rFonts w:ascii="Arial" w:hAnsi="Arial" w:cs="Arial"/>
          <w:b/>
        </w:rPr>
      </w:pPr>
      <w:r w:rsidRPr="000D1341">
        <w:rPr>
          <w:rFonts w:ascii="Arial" w:hAnsi="Arial" w:cs="Arial"/>
          <w:b/>
        </w:rPr>
        <w:t>METODOLOGIA DO ENSINO DE CIÊNCIAS BIOLÓGICAS II</w:t>
      </w:r>
    </w:p>
    <w:p w14:paraId="08487775" w14:textId="77777777" w:rsidR="002D4A99" w:rsidRPr="000D1341" w:rsidRDefault="002D4A99" w:rsidP="002D4A99">
      <w:pPr>
        <w:jc w:val="center"/>
        <w:rPr>
          <w:rFonts w:ascii="Arial" w:hAnsi="Arial" w:cs="Arial"/>
        </w:rPr>
      </w:pPr>
      <w:r w:rsidRPr="000D1341">
        <w:rPr>
          <w:rFonts w:ascii="Arial" w:hAnsi="Arial" w:cs="Arial"/>
        </w:rPr>
        <w:t>Profa. Dra. Martha Marandino</w:t>
      </w:r>
    </w:p>
    <w:p w14:paraId="5F1B8AD6" w14:textId="77777777" w:rsidR="00454A80" w:rsidRPr="000D1341" w:rsidRDefault="00705503" w:rsidP="00705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semestre/2015</w:t>
      </w:r>
    </w:p>
    <w:p w14:paraId="3EAA0A96" w14:textId="77777777" w:rsidR="00454A80" w:rsidRPr="000D1341" w:rsidRDefault="00454A80">
      <w:pPr>
        <w:rPr>
          <w:rFonts w:ascii="Arial" w:hAnsi="Arial" w:cs="Arial"/>
        </w:rPr>
      </w:pPr>
    </w:p>
    <w:p w14:paraId="1C64E3FA" w14:textId="77777777" w:rsidR="00454A80" w:rsidRDefault="001E2190" w:rsidP="0045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Textos de leitura</w:t>
      </w:r>
    </w:p>
    <w:p w14:paraId="658AAC3C" w14:textId="77777777" w:rsidR="00375CF2" w:rsidRDefault="00375CF2" w:rsidP="00454A80">
      <w:pPr>
        <w:jc w:val="center"/>
        <w:rPr>
          <w:rFonts w:ascii="Arial" w:hAnsi="Arial" w:cs="Arial"/>
          <w:b/>
        </w:rPr>
      </w:pPr>
    </w:p>
    <w:p w14:paraId="13FE5F67" w14:textId="77777777" w:rsidR="00375CF2" w:rsidRDefault="00375CF2" w:rsidP="00375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Texto 1: </w:t>
      </w:r>
    </w:p>
    <w:p w14:paraId="209EB196" w14:textId="77777777" w:rsidR="00375CF2" w:rsidRDefault="00375CF2" w:rsidP="00375CF2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848"/>
        <w:gridCol w:w="6844"/>
      </w:tblGrid>
      <w:tr w:rsidR="00375CF2" w:rsidRPr="0034746E" w14:paraId="47BC3636" w14:textId="77777777">
        <w:tc>
          <w:tcPr>
            <w:tcW w:w="1031" w:type="dxa"/>
          </w:tcPr>
          <w:p w14:paraId="030F7FB1" w14:textId="77777777" w:rsidR="00375CF2" w:rsidRPr="0034746E" w:rsidRDefault="00375CF2" w:rsidP="00375CF2">
            <w:pPr>
              <w:jc w:val="center"/>
              <w:rPr>
                <w:rFonts w:cstheme="minorHAnsi"/>
                <w:b/>
              </w:rPr>
            </w:pPr>
            <w:r w:rsidRPr="0034746E">
              <w:rPr>
                <w:rFonts w:cstheme="minorHAnsi"/>
                <w:b/>
              </w:rPr>
              <w:t>Data</w:t>
            </w:r>
          </w:p>
        </w:tc>
        <w:tc>
          <w:tcPr>
            <w:tcW w:w="778" w:type="dxa"/>
          </w:tcPr>
          <w:p w14:paraId="04A2659F" w14:textId="77777777" w:rsidR="00375CF2" w:rsidRPr="00375CF2" w:rsidRDefault="00375CF2" w:rsidP="00375CF2">
            <w:pPr>
              <w:jc w:val="center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Texto N</w:t>
            </w:r>
            <w:r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6911" w:type="dxa"/>
          </w:tcPr>
          <w:p w14:paraId="652140B4" w14:textId="77777777" w:rsidR="00375CF2" w:rsidRPr="0034746E" w:rsidRDefault="00375CF2" w:rsidP="00375CF2">
            <w:pPr>
              <w:jc w:val="center"/>
              <w:rPr>
                <w:rFonts w:cstheme="minorHAnsi"/>
                <w:b/>
              </w:rPr>
            </w:pPr>
            <w:r w:rsidRPr="0034746E">
              <w:rPr>
                <w:rFonts w:cstheme="minorHAnsi"/>
                <w:b/>
              </w:rPr>
              <w:t>Textos</w:t>
            </w:r>
          </w:p>
        </w:tc>
      </w:tr>
      <w:tr w:rsidR="00375CF2" w:rsidRPr="00EF6B75" w14:paraId="2ED4E731" w14:textId="77777777">
        <w:tc>
          <w:tcPr>
            <w:tcW w:w="1031" w:type="dxa"/>
          </w:tcPr>
          <w:p w14:paraId="1A7897B3" w14:textId="77777777" w:rsidR="00375CF2" w:rsidRPr="00EF6B75" w:rsidRDefault="00A26E1A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10/8</w:t>
            </w:r>
          </w:p>
        </w:tc>
        <w:tc>
          <w:tcPr>
            <w:tcW w:w="778" w:type="dxa"/>
          </w:tcPr>
          <w:p w14:paraId="1F607EF4" w14:textId="77777777" w:rsidR="00375CF2" w:rsidRPr="00EF6B75" w:rsidRDefault="00375CF2" w:rsidP="00375CF2">
            <w:pPr>
              <w:widowControl w:val="0"/>
              <w:spacing w:before="120" w:after="120"/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1</w:t>
            </w:r>
          </w:p>
        </w:tc>
        <w:tc>
          <w:tcPr>
            <w:tcW w:w="6911" w:type="dxa"/>
          </w:tcPr>
          <w:p w14:paraId="53F310B6" w14:textId="77777777" w:rsidR="00375CF2" w:rsidRPr="0078714F" w:rsidRDefault="00375CF2" w:rsidP="0078714F">
            <w:pPr>
              <w:contextualSpacing/>
              <w:rPr>
                <w:rFonts w:cstheme="minorHAnsi"/>
              </w:rPr>
            </w:pPr>
            <w:r w:rsidRPr="0078714F">
              <w:rPr>
                <w:rFonts w:cs="Arial"/>
              </w:rPr>
              <w:t xml:space="preserve">MARANDINO, M. Tendências teóricas e metodológicas no Ensino de Ciências </w:t>
            </w:r>
            <w:r w:rsidRPr="0078714F">
              <w:rPr>
                <w:rFonts w:cstheme="minorHAnsi"/>
              </w:rPr>
              <w:t>(texto não publicado)</w:t>
            </w:r>
          </w:p>
        </w:tc>
      </w:tr>
      <w:tr w:rsidR="00375CF2" w:rsidRPr="00EF6B75" w14:paraId="72555A8B" w14:textId="77777777">
        <w:tc>
          <w:tcPr>
            <w:tcW w:w="1031" w:type="dxa"/>
          </w:tcPr>
          <w:p w14:paraId="38B60ACF" w14:textId="685D598C" w:rsidR="00375CF2" w:rsidRPr="00EF6B75" w:rsidRDefault="0054051D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17/8</w:t>
            </w:r>
          </w:p>
        </w:tc>
        <w:tc>
          <w:tcPr>
            <w:tcW w:w="778" w:type="dxa"/>
          </w:tcPr>
          <w:p w14:paraId="3AC97008" w14:textId="77777777" w:rsidR="00375CF2" w:rsidRPr="00EF6B75" w:rsidRDefault="00375CF2" w:rsidP="00375CF2">
            <w:pPr>
              <w:widowControl w:val="0"/>
              <w:spacing w:before="120" w:after="120"/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2</w:t>
            </w:r>
          </w:p>
        </w:tc>
        <w:tc>
          <w:tcPr>
            <w:tcW w:w="6911" w:type="dxa"/>
          </w:tcPr>
          <w:p w14:paraId="5CDBABA9" w14:textId="77777777" w:rsidR="00375CF2" w:rsidRPr="00EF6B75" w:rsidRDefault="00375CF2" w:rsidP="0078714F">
            <w:pPr>
              <w:pStyle w:val="ListParagraph"/>
              <w:widowControl w:val="0"/>
              <w:spacing w:before="120" w:after="120"/>
              <w:ind w:left="18"/>
              <w:contextualSpacing/>
              <w:jc w:val="both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MARANDINO, M. Estudando a Transposição didática (texto não publicado)</w:t>
            </w:r>
          </w:p>
        </w:tc>
      </w:tr>
      <w:tr w:rsidR="00375CF2" w:rsidRPr="00EF6B75" w14:paraId="6EAFD3E2" w14:textId="77777777">
        <w:tc>
          <w:tcPr>
            <w:tcW w:w="1031" w:type="dxa"/>
          </w:tcPr>
          <w:p w14:paraId="4F7F72C4" w14:textId="60413921" w:rsidR="00375CF2" w:rsidRPr="00EF6B75" w:rsidRDefault="0054051D" w:rsidP="00EF6B75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31/8</w:t>
            </w:r>
          </w:p>
        </w:tc>
        <w:tc>
          <w:tcPr>
            <w:tcW w:w="778" w:type="dxa"/>
          </w:tcPr>
          <w:p w14:paraId="6762B52C" w14:textId="77777777" w:rsidR="00375CF2" w:rsidRPr="00EF6B75" w:rsidRDefault="00375CF2" w:rsidP="00375CF2">
            <w:pPr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3</w:t>
            </w:r>
          </w:p>
        </w:tc>
        <w:tc>
          <w:tcPr>
            <w:tcW w:w="6911" w:type="dxa"/>
          </w:tcPr>
          <w:p w14:paraId="50CD4F5F" w14:textId="77777777" w:rsidR="00EF6B75" w:rsidRPr="0078714F" w:rsidRDefault="00EF6B75" w:rsidP="0078714F">
            <w:pPr>
              <w:jc w:val="both"/>
              <w:rPr>
                <w:rFonts w:cs="Arial"/>
              </w:rPr>
            </w:pPr>
            <w:r w:rsidRPr="0078714F">
              <w:rPr>
                <w:rFonts w:cs="Arial"/>
              </w:rPr>
              <w:t>MORAES, R. (2013) Construção e organização de materiais para um aprender reconstrutivo. In: BORGES, R. M. R. Museu de Ciência e Tecnologia da PUCRS. Porto Alegre: EDIPUCRS. p. 87-100.</w:t>
            </w:r>
          </w:p>
          <w:p w14:paraId="6F6AC90C" w14:textId="77777777" w:rsidR="00375CF2" w:rsidRPr="00EF6B75" w:rsidRDefault="00375CF2" w:rsidP="00EF6B75">
            <w:pPr>
              <w:pStyle w:val="ListParagraph"/>
              <w:widowControl w:val="0"/>
              <w:tabs>
                <w:tab w:val="left" w:pos="595"/>
                <w:tab w:val="left" w:pos="109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Arial"/>
              </w:rPr>
            </w:pPr>
          </w:p>
        </w:tc>
      </w:tr>
      <w:tr w:rsidR="00375CF2" w:rsidRPr="00EF6B75" w14:paraId="778873FE" w14:textId="77777777">
        <w:tc>
          <w:tcPr>
            <w:tcW w:w="1031" w:type="dxa"/>
          </w:tcPr>
          <w:p w14:paraId="6A606F1F" w14:textId="4139810D" w:rsidR="00375CF2" w:rsidRPr="00EF6B75" w:rsidRDefault="0054051D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14/9</w:t>
            </w:r>
          </w:p>
        </w:tc>
        <w:tc>
          <w:tcPr>
            <w:tcW w:w="778" w:type="dxa"/>
          </w:tcPr>
          <w:p w14:paraId="1093F95E" w14:textId="77777777" w:rsidR="00375CF2" w:rsidRPr="00EF6B75" w:rsidRDefault="00375CF2" w:rsidP="00375CF2">
            <w:pPr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4</w:t>
            </w:r>
          </w:p>
        </w:tc>
        <w:tc>
          <w:tcPr>
            <w:tcW w:w="6911" w:type="dxa"/>
          </w:tcPr>
          <w:p w14:paraId="17D23D5A" w14:textId="77777777" w:rsidR="00375CF2" w:rsidRPr="0078714F" w:rsidRDefault="00375CF2" w:rsidP="0078714F">
            <w:pPr>
              <w:contextualSpacing/>
              <w:rPr>
                <w:rFonts w:cstheme="minorHAnsi"/>
              </w:rPr>
            </w:pPr>
            <w:r w:rsidRPr="0078714F">
              <w:rPr>
                <w:rFonts w:cstheme="minorHAnsi"/>
              </w:rPr>
              <w:t>CAMPOS, M. C. da C. e NIGRO, R.G. Didática das ciências – o ensino-aprendizagem como investigação. Ed. FTD, São Paulo, 1999 (leitura da p. 139 a 157)</w:t>
            </w:r>
          </w:p>
        </w:tc>
      </w:tr>
      <w:tr w:rsidR="00375CF2" w:rsidRPr="00EF6B75" w14:paraId="2F0222FD" w14:textId="77777777">
        <w:tc>
          <w:tcPr>
            <w:tcW w:w="1031" w:type="dxa"/>
          </w:tcPr>
          <w:p w14:paraId="48D6D05B" w14:textId="3193505A" w:rsidR="00375CF2" w:rsidRPr="00EF6B75" w:rsidRDefault="00180D16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21/9</w:t>
            </w:r>
          </w:p>
        </w:tc>
        <w:tc>
          <w:tcPr>
            <w:tcW w:w="778" w:type="dxa"/>
          </w:tcPr>
          <w:p w14:paraId="74042146" w14:textId="77777777" w:rsidR="00375CF2" w:rsidRPr="00EF6B75" w:rsidRDefault="00375CF2" w:rsidP="00375CF2">
            <w:pPr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5</w:t>
            </w:r>
          </w:p>
        </w:tc>
        <w:tc>
          <w:tcPr>
            <w:tcW w:w="6911" w:type="dxa"/>
          </w:tcPr>
          <w:p w14:paraId="5D7D820C" w14:textId="77777777" w:rsidR="00EF6B75" w:rsidRPr="00EF6B75" w:rsidRDefault="00EF6B75" w:rsidP="00EF6B75">
            <w:pPr>
              <w:pStyle w:val="ListParagraph"/>
              <w:numPr>
                <w:ilvl w:val="0"/>
                <w:numId w:val="7"/>
              </w:numPr>
              <w:ind w:left="18" w:hanging="702"/>
              <w:jc w:val="both"/>
              <w:rPr>
                <w:rFonts w:ascii="Times New Roman" w:hAnsi="Times New Roman" w:cs="Arial"/>
              </w:rPr>
            </w:pPr>
            <w:r w:rsidRPr="00EF6B75">
              <w:rPr>
                <w:rFonts w:ascii="Times New Roman" w:hAnsi="Times New Roman" w:cs="Arial"/>
              </w:rPr>
              <w:t xml:space="preserve">LEÃO F. B. F e NETO, J. M. (2006) Avaliações oficiais sobre o livro didático de ciências. In: </w:t>
            </w:r>
            <w:proofErr w:type="spellStart"/>
            <w:r w:rsidRPr="00EF6B75">
              <w:rPr>
                <w:rFonts w:ascii="Times New Roman" w:hAnsi="Times New Roman" w:cs="Arial"/>
              </w:rPr>
              <w:t>Fracalanza</w:t>
            </w:r>
            <w:proofErr w:type="spellEnd"/>
            <w:r w:rsidRPr="00EF6B75">
              <w:rPr>
                <w:rFonts w:ascii="Times New Roman" w:hAnsi="Times New Roman" w:cs="Arial"/>
              </w:rPr>
              <w:t>, H. e Neto, J. M. (</w:t>
            </w:r>
            <w:proofErr w:type="spellStart"/>
            <w:r w:rsidRPr="00EF6B75">
              <w:rPr>
                <w:rFonts w:ascii="Times New Roman" w:hAnsi="Times New Roman" w:cs="Arial"/>
              </w:rPr>
              <w:t>orgs</w:t>
            </w:r>
            <w:proofErr w:type="spellEnd"/>
            <w:r w:rsidRPr="00EF6B75">
              <w:rPr>
                <w:rFonts w:ascii="Times New Roman" w:hAnsi="Times New Roman" w:cs="Arial"/>
              </w:rPr>
              <w:t xml:space="preserve">) O livro didático de Ciências no Brasil. Editora </w:t>
            </w:r>
            <w:proofErr w:type="spellStart"/>
            <w:r w:rsidRPr="00EF6B75">
              <w:rPr>
                <w:rFonts w:ascii="Times New Roman" w:hAnsi="Times New Roman" w:cs="Arial"/>
              </w:rPr>
              <w:t>Komedi</w:t>
            </w:r>
            <w:proofErr w:type="spellEnd"/>
            <w:r w:rsidRPr="00EF6B75">
              <w:rPr>
                <w:rFonts w:ascii="Times New Roman" w:hAnsi="Times New Roman" w:cs="Arial"/>
              </w:rPr>
              <w:t>. p. 33-80.</w:t>
            </w:r>
          </w:p>
          <w:p w14:paraId="32F2FDDF" w14:textId="77777777" w:rsidR="00375CF2" w:rsidRPr="00EF6B75" w:rsidRDefault="00375CF2" w:rsidP="00EF6B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ArialMT"/>
              </w:rPr>
            </w:pPr>
          </w:p>
        </w:tc>
      </w:tr>
      <w:tr w:rsidR="00375CF2" w:rsidRPr="00EF6B75" w14:paraId="38B48508" w14:textId="77777777">
        <w:tc>
          <w:tcPr>
            <w:tcW w:w="1031" w:type="dxa"/>
          </w:tcPr>
          <w:p w14:paraId="000508A0" w14:textId="7B7E4DE1" w:rsidR="00375CF2" w:rsidRPr="00EF6B75" w:rsidRDefault="00180D16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26/10</w:t>
            </w:r>
          </w:p>
        </w:tc>
        <w:tc>
          <w:tcPr>
            <w:tcW w:w="778" w:type="dxa"/>
          </w:tcPr>
          <w:p w14:paraId="5C2884E4" w14:textId="77777777" w:rsidR="00375CF2" w:rsidRPr="00EF6B75" w:rsidRDefault="00375CF2" w:rsidP="00375CF2">
            <w:pPr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6</w:t>
            </w:r>
          </w:p>
        </w:tc>
        <w:tc>
          <w:tcPr>
            <w:tcW w:w="6911" w:type="dxa"/>
          </w:tcPr>
          <w:p w14:paraId="197F0376" w14:textId="77777777" w:rsidR="00375CF2" w:rsidRPr="0078714F" w:rsidRDefault="00375CF2" w:rsidP="0078714F">
            <w:pPr>
              <w:contextualSpacing/>
              <w:rPr>
                <w:rFonts w:cstheme="minorHAnsi"/>
              </w:rPr>
            </w:pPr>
            <w:r w:rsidRPr="0078714F">
              <w:rPr>
                <w:rFonts w:cstheme="minorHAnsi"/>
              </w:rPr>
              <w:t xml:space="preserve">MARANDINO, M. </w:t>
            </w:r>
            <w:r w:rsidRPr="0078714F">
              <w:rPr>
                <w:rFonts w:cs="Arial"/>
              </w:rPr>
              <w:t>: O uso das Imagens na Ciência no ensino e na divulgação da Ciência (texto não publicado)</w:t>
            </w:r>
          </w:p>
        </w:tc>
      </w:tr>
      <w:tr w:rsidR="00EF6B75" w:rsidRPr="00EF6B75" w14:paraId="57D53C12" w14:textId="77777777">
        <w:tc>
          <w:tcPr>
            <w:tcW w:w="1031" w:type="dxa"/>
          </w:tcPr>
          <w:p w14:paraId="00606278" w14:textId="516BF600" w:rsidR="00EF6B75" w:rsidRPr="00EF6B75" w:rsidRDefault="007E127E" w:rsidP="00375CF2">
            <w:pPr>
              <w:jc w:val="center"/>
              <w:rPr>
                <w:rFonts w:ascii="Times New Roman" w:hAnsi="Times New Roman" w:cstheme="minorHAnsi"/>
                <w:b/>
              </w:rPr>
            </w:pPr>
            <w:r>
              <w:rPr>
                <w:rFonts w:ascii="Times New Roman" w:hAnsi="Times New Roman" w:cstheme="minorHAnsi"/>
                <w:b/>
              </w:rPr>
              <w:t>23/11</w:t>
            </w:r>
            <w:bookmarkStart w:id="0" w:name="_GoBack"/>
            <w:bookmarkEnd w:id="0"/>
          </w:p>
        </w:tc>
        <w:tc>
          <w:tcPr>
            <w:tcW w:w="778" w:type="dxa"/>
          </w:tcPr>
          <w:p w14:paraId="0CAE51EA" w14:textId="77777777" w:rsidR="00EF6B75" w:rsidRPr="00EF6B75" w:rsidRDefault="00EF6B75" w:rsidP="00375CF2">
            <w:pPr>
              <w:jc w:val="center"/>
              <w:rPr>
                <w:rFonts w:ascii="Times New Roman" w:hAnsi="Times New Roman" w:cstheme="minorHAnsi"/>
              </w:rPr>
            </w:pPr>
            <w:r w:rsidRPr="00EF6B75">
              <w:rPr>
                <w:rFonts w:ascii="Times New Roman" w:hAnsi="Times New Roman" w:cstheme="minorHAnsi"/>
              </w:rPr>
              <w:t>7</w:t>
            </w:r>
          </w:p>
        </w:tc>
        <w:tc>
          <w:tcPr>
            <w:tcW w:w="6911" w:type="dxa"/>
          </w:tcPr>
          <w:p w14:paraId="2981137C" w14:textId="41897576" w:rsidR="00EF6B75" w:rsidRPr="00EF6B75" w:rsidRDefault="0078714F" w:rsidP="007E127E">
            <w:pPr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MARANDINO, M.</w:t>
            </w:r>
            <w:r w:rsidRPr="00F92430">
              <w:rPr>
                <w:rFonts w:ascii="Times New Roman" w:hAnsi="Times New Roman" w:cs="Times New Roman"/>
              </w:rPr>
              <w:t xml:space="preserve"> SOUZA, G.G.; AMARAL, D. P. do</w:t>
            </w:r>
            <w:r w:rsidR="007E127E">
              <w:rPr>
                <w:rFonts w:ascii="Times New Roman" w:hAnsi="Times New Roman" w:cs="Times New Roman"/>
              </w:rPr>
              <w:t>. (2003)</w:t>
            </w:r>
            <w:r w:rsidRPr="00F92430">
              <w:rPr>
                <w:rFonts w:ascii="Times New Roman" w:hAnsi="Times New Roman" w:cs="Times New Roman"/>
              </w:rPr>
              <w:t xml:space="preserve"> A ciência, o brincar e os espaços não-formais de educação. In: </w:t>
            </w:r>
            <w:r w:rsidR="007E127E">
              <w:t>MARIN, A. J; SILVA, A. M. M; SOUZA, M. I. M. de. (</w:t>
            </w:r>
            <w:proofErr w:type="spellStart"/>
            <w:r w:rsidR="007E127E">
              <w:t>Orgs</w:t>
            </w:r>
            <w:proofErr w:type="spellEnd"/>
            <w:r w:rsidR="007E127E">
              <w:t>.). Situações Didáticas. JM Editora. p. 237-254</w:t>
            </w:r>
          </w:p>
        </w:tc>
      </w:tr>
    </w:tbl>
    <w:p w14:paraId="2A6E73B1" w14:textId="77777777" w:rsidR="00375CF2" w:rsidRPr="00EF6B75" w:rsidRDefault="00375CF2" w:rsidP="00375CF2">
      <w:pPr>
        <w:jc w:val="both"/>
        <w:rPr>
          <w:rFonts w:cs="Arial"/>
          <w:b/>
        </w:rPr>
      </w:pPr>
    </w:p>
    <w:p w14:paraId="6A5913BB" w14:textId="77777777" w:rsidR="00375CF2" w:rsidRPr="000D1341" w:rsidRDefault="00375CF2" w:rsidP="00454A80">
      <w:pPr>
        <w:jc w:val="center"/>
        <w:rPr>
          <w:rFonts w:ascii="Arial" w:hAnsi="Arial" w:cs="Arial"/>
          <w:b/>
        </w:rPr>
      </w:pPr>
    </w:p>
    <w:p w14:paraId="7656E33E" w14:textId="77777777" w:rsidR="00454A80" w:rsidRPr="000D1341" w:rsidRDefault="00454A80" w:rsidP="00454A80">
      <w:pPr>
        <w:rPr>
          <w:rFonts w:ascii="Arial" w:hAnsi="Arial" w:cs="Arial"/>
        </w:rPr>
      </w:pPr>
    </w:p>
    <w:p w14:paraId="7E58BA74" w14:textId="77777777" w:rsidR="00A925C9" w:rsidRPr="00A568AA" w:rsidRDefault="00A925C9" w:rsidP="004D5591">
      <w:pPr>
        <w:jc w:val="both"/>
        <w:rPr>
          <w:rFonts w:ascii="Arial" w:hAnsi="Arial" w:cs="Arial"/>
        </w:rPr>
      </w:pPr>
    </w:p>
    <w:p w14:paraId="2CF5FAF0" w14:textId="77777777" w:rsidR="003567E7" w:rsidRPr="000D1341" w:rsidRDefault="003567E7" w:rsidP="003567E7">
      <w:pPr>
        <w:jc w:val="both"/>
        <w:rPr>
          <w:rFonts w:ascii="Arial" w:hAnsi="Arial" w:cs="Arial"/>
        </w:rPr>
      </w:pPr>
    </w:p>
    <w:p w14:paraId="163E157D" w14:textId="77777777" w:rsidR="00C56E58" w:rsidRDefault="00C56E58" w:rsidP="00C56E58">
      <w:pPr>
        <w:widowControl w:val="0"/>
        <w:jc w:val="both"/>
        <w:rPr>
          <w:rFonts w:ascii="Arial" w:hAnsi="Arial" w:cs="Arial"/>
        </w:rPr>
      </w:pPr>
    </w:p>
    <w:p w14:paraId="66CB1488" w14:textId="77777777" w:rsidR="00C56E58" w:rsidRDefault="00C56E58" w:rsidP="00C56E58">
      <w:pPr>
        <w:widowControl w:val="0"/>
        <w:jc w:val="both"/>
        <w:rPr>
          <w:rFonts w:ascii="Arial" w:hAnsi="Arial" w:cs="Arial"/>
        </w:rPr>
      </w:pPr>
    </w:p>
    <w:p w14:paraId="17DF811F" w14:textId="77777777" w:rsidR="00761727" w:rsidRDefault="00761727" w:rsidP="00761727">
      <w:pPr>
        <w:pStyle w:val="ListParagraph"/>
        <w:rPr>
          <w:rFonts w:ascii="Arial" w:hAnsi="Arial" w:cs="Arial"/>
        </w:rPr>
      </w:pPr>
    </w:p>
    <w:p w14:paraId="74694253" w14:textId="77777777" w:rsidR="00C56E58" w:rsidRDefault="00C56E58" w:rsidP="00761727">
      <w:pPr>
        <w:pStyle w:val="ListParagraph"/>
        <w:rPr>
          <w:rFonts w:ascii="Arial" w:hAnsi="Arial" w:cs="Arial"/>
        </w:rPr>
      </w:pPr>
    </w:p>
    <w:p w14:paraId="05224F9C" w14:textId="77777777" w:rsidR="00FE0DBF" w:rsidRPr="000D1341" w:rsidRDefault="00FE0DBF" w:rsidP="00FE0DBF">
      <w:pPr>
        <w:widowControl w:val="0"/>
        <w:jc w:val="both"/>
        <w:rPr>
          <w:rFonts w:ascii="Arial" w:hAnsi="Arial" w:cs="Arial"/>
        </w:rPr>
      </w:pPr>
    </w:p>
    <w:p w14:paraId="1054C50E" w14:textId="77777777" w:rsidR="00761727" w:rsidRDefault="00761727" w:rsidP="003567E7">
      <w:pPr>
        <w:jc w:val="center"/>
        <w:rPr>
          <w:rFonts w:ascii="Arial" w:hAnsi="Arial" w:cs="Arial"/>
          <w:b/>
        </w:rPr>
      </w:pPr>
    </w:p>
    <w:p w14:paraId="1F18521A" w14:textId="77777777" w:rsidR="004D5591" w:rsidRPr="004D5591" w:rsidRDefault="004D5591" w:rsidP="004D5591">
      <w:pPr>
        <w:jc w:val="both"/>
        <w:rPr>
          <w:rFonts w:ascii="Arial" w:hAnsi="Arial" w:cs="Arial"/>
        </w:rPr>
      </w:pPr>
    </w:p>
    <w:sectPr w:rsidR="004D5591" w:rsidRPr="004D5591" w:rsidSect="00FF4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06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C5CCC"/>
    <w:multiLevelType w:val="hybridMultilevel"/>
    <w:tmpl w:val="6B9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6294"/>
    <w:multiLevelType w:val="hybridMultilevel"/>
    <w:tmpl w:val="7116E6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17F0E"/>
    <w:multiLevelType w:val="hybridMultilevel"/>
    <w:tmpl w:val="28D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A64F7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325E2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27D0E"/>
    <w:multiLevelType w:val="hybridMultilevel"/>
    <w:tmpl w:val="F3803C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0"/>
    <w:rsid w:val="00040D86"/>
    <w:rsid w:val="000D1341"/>
    <w:rsid w:val="001144BA"/>
    <w:rsid w:val="00126C58"/>
    <w:rsid w:val="001371B8"/>
    <w:rsid w:val="00156CA4"/>
    <w:rsid w:val="00180D16"/>
    <w:rsid w:val="001D4240"/>
    <w:rsid w:val="001E2190"/>
    <w:rsid w:val="00244E79"/>
    <w:rsid w:val="002923C3"/>
    <w:rsid w:val="002D4A99"/>
    <w:rsid w:val="002D4D75"/>
    <w:rsid w:val="002E4E3E"/>
    <w:rsid w:val="003567E7"/>
    <w:rsid w:val="00375CF2"/>
    <w:rsid w:val="003E012C"/>
    <w:rsid w:val="00454A80"/>
    <w:rsid w:val="00474CA8"/>
    <w:rsid w:val="00497EF0"/>
    <w:rsid w:val="004B4ADE"/>
    <w:rsid w:val="004D5591"/>
    <w:rsid w:val="004E4D11"/>
    <w:rsid w:val="004E7863"/>
    <w:rsid w:val="0054051D"/>
    <w:rsid w:val="00565ECB"/>
    <w:rsid w:val="00577025"/>
    <w:rsid w:val="005B1766"/>
    <w:rsid w:val="00705503"/>
    <w:rsid w:val="00761727"/>
    <w:rsid w:val="007633EF"/>
    <w:rsid w:val="0078714F"/>
    <w:rsid w:val="007E127E"/>
    <w:rsid w:val="00870696"/>
    <w:rsid w:val="00877ABF"/>
    <w:rsid w:val="00A210DC"/>
    <w:rsid w:val="00A26E1A"/>
    <w:rsid w:val="00A35839"/>
    <w:rsid w:val="00A50F24"/>
    <w:rsid w:val="00A85091"/>
    <w:rsid w:val="00A86393"/>
    <w:rsid w:val="00A925C9"/>
    <w:rsid w:val="00AE22C6"/>
    <w:rsid w:val="00B611C5"/>
    <w:rsid w:val="00C033D6"/>
    <w:rsid w:val="00C56E58"/>
    <w:rsid w:val="00C634C7"/>
    <w:rsid w:val="00C8201A"/>
    <w:rsid w:val="00CB3548"/>
    <w:rsid w:val="00D51AE8"/>
    <w:rsid w:val="00ED74D7"/>
    <w:rsid w:val="00EE69E6"/>
    <w:rsid w:val="00EF6B75"/>
    <w:rsid w:val="00F149AA"/>
    <w:rsid w:val="00FE0DBF"/>
    <w:rsid w:val="00FF1A56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4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1C5"/>
    <w:pPr>
      <w:jc w:val="both"/>
    </w:pPr>
    <w:rPr>
      <w:szCs w:val="20"/>
    </w:rPr>
  </w:style>
  <w:style w:type="character" w:styleId="Emphasis">
    <w:name w:val="Emphasis"/>
    <w:basedOn w:val="DefaultParagraphFont"/>
    <w:qFormat/>
    <w:rsid w:val="00B611C5"/>
    <w:rPr>
      <w:i/>
      <w:iCs/>
    </w:rPr>
  </w:style>
  <w:style w:type="paragraph" w:styleId="BodyTextIndent">
    <w:name w:val="Body Text Indent"/>
    <w:basedOn w:val="Normal"/>
    <w:rsid w:val="00A8509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761727"/>
    <w:pPr>
      <w:ind w:left="708"/>
    </w:pPr>
  </w:style>
  <w:style w:type="table" w:styleId="TableGrid">
    <w:name w:val="Table Grid"/>
    <w:basedOn w:val="TableNormal"/>
    <w:uiPriority w:val="59"/>
    <w:rsid w:val="00375C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7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1C5"/>
    <w:pPr>
      <w:jc w:val="both"/>
    </w:pPr>
    <w:rPr>
      <w:szCs w:val="20"/>
    </w:rPr>
  </w:style>
  <w:style w:type="character" w:styleId="Emphasis">
    <w:name w:val="Emphasis"/>
    <w:basedOn w:val="DefaultParagraphFont"/>
    <w:qFormat/>
    <w:rsid w:val="00B611C5"/>
    <w:rPr>
      <w:i/>
      <w:iCs/>
    </w:rPr>
  </w:style>
  <w:style w:type="paragraph" w:styleId="BodyTextIndent">
    <w:name w:val="Body Text Indent"/>
    <w:basedOn w:val="Normal"/>
    <w:rsid w:val="00A8509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761727"/>
    <w:pPr>
      <w:ind w:left="708"/>
    </w:pPr>
  </w:style>
  <w:style w:type="table" w:styleId="TableGrid">
    <w:name w:val="Table Grid"/>
    <w:basedOn w:val="TableNormal"/>
    <w:uiPriority w:val="59"/>
    <w:rsid w:val="00375C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87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Bibliografia:</vt:lpstr>
    </vt:vector>
  </TitlesOfParts>
  <Company>USP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Bibliografia:</dc:title>
  <dc:subject/>
  <dc:creator>Faculdade de Educação</dc:creator>
  <cp:keywords/>
  <cp:lastModifiedBy>Martha  Marandino</cp:lastModifiedBy>
  <cp:revision>2</cp:revision>
  <dcterms:created xsi:type="dcterms:W3CDTF">2015-08-17T20:04:00Z</dcterms:created>
  <dcterms:modified xsi:type="dcterms:W3CDTF">2015-08-17T20:04:00Z</dcterms:modified>
</cp:coreProperties>
</file>