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B22EE" w:rsidTr="003C06C3">
        <w:tc>
          <w:tcPr>
            <w:tcW w:w="8494" w:type="dxa"/>
            <w:gridSpan w:val="2"/>
          </w:tcPr>
          <w:p w:rsidR="006B22EE" w:rsidRDefault="006B22EE" w:rsidP="006B22EE">
            <w:pPr>
              <w:jc w:val="center"/>
            </w:pPr>
            <w:r>
              <w:t>SQM 0410 - Análises Quantitativas: Teoria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 w:rsidP="001F434C">
            <w:r>
              <w:t>01/08</w:t>
            </w:r>
          </w:p>
        </w:tc>
        <w:tc>
          <w:tcPr>
            <w:tcW w:w="6514" w:type="dxa"/>
          </w:tcPr>
          <w:p w:rsidR="006B22EE" w:rsidRDefault="006B22EE" w:rsidP="001F434C">
            <w:r>
              <w:t xml:space="preserve">Apresentação da Disciplina 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>
            <w:r>
              <w:t>08/08</w:t>
            </w:r>
          </w:p>
        </w:tc>
        <w:tc>
          <w:tcPr>
            <w:tcW w:w="6514" w:type="dxa"/>
          </w:tcPr>
          <w:p w:rsidR="006B22EE" w:rsidRDefault="00B81E50" w:rsidP="004F5BA4">
            <w:r>
              <w:t>Introdução ao Eq. Químico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 w:rsidP="001F434C">
            <w:r>
              <w:t>15/08</w:t>
            </w:r>
          </w:p>
        </w:tc>
        <w:tc>
          <w:tcPr>
            <w:tcW w:w="6514" w:type="dxa"/>
          </w:tcPr>
          <w:p w:rsidR="006B22EE" w:rsidRDefault="00B81E50" w:rsidP="001F434C">
            <w:r>
              <w:t>Feriado – Nossa Sra. da Babilônia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 w:rsidP="001F434C">
            <w:r>
              <w:t>22/08</w:t>
            </w:r>
          </w:p>
        </w:tc>
        <w:tc>
          <w:tcPr>
            <w:tcW w:w="6514" w:type="dxa"/>
          </w:tcPr>
          <w:p w:rsidR="00B81E50" w:rsidRDefault="00B81E50" w:rsidP="004F5BA4">
            <w:proofErr w:type="spellStart"/>
            <w:r>
              <w:t>Introd</w:t>
            </w:r>
            <w:proofErr w:type="spellEnd"/>
            <w:r>
              <w:t xml:space="preserve">. </w:t>
            </w:r>
            <w:proofErr w:type="gramStart"/>
            <w:r>
              <w:t>ao</w:t>
            </w:r>
            <w:proofErr w:type="gramEnd"/>
            <w:r>
              <w:t xml:space="preserve"> </w:t>
            </w:r>
            <w:proofErr w:type="spellStart"/>
            <w:r>
              <w:t>Eq</w:t>
            </w:r>
            <w:proofErr w:type="spellEnd"/>
            <w:r>
              <w:t xml:space="preserve"> químico/Princípios de Vol.</w:t>
            </w:r>
          </w:p>
          <w:p w:rsidR="006B22EE" w:rsidRDefault="006B22EE" w:rsidP="004F5BA4"/>
        </w:tc>
      </w:tr>
      <w:tr w:rsidR="006B22EE" w:rsidTr="006B22EE">
        <w:tc>
          <w:tcPr>
            <w:tcW w:w="1980" w:type="dxa"/>
          </w:tcPr>
          <w:p w:rsidR="006B22EE" w:rsidRDefault="00B81E50">
            <w:r>
              <w:t>29/08</w:t>
            </w:r>
          </w:p>
        </w:tc>
        <w:tc>
          <w:tcPr>
            <w:tcW w:w="6514" w:type="dxa"/>
          </w:tcPr>
          <w:p w:rsidR="006B22EE" w:rsidRDefault="00B81E50" w:rsidP="00B81E50">
            <w:r>
              <w:t xml:space="preserve">Eq. Ácido Base 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 w:rsidP="001F434C">
            <w:r>
              <w:t>05/09</w:t>
            </w:r>
          </w:p>
        </w:tc>
        <w:tc>
          <w:tcPr>
            <w:tcW w:w="6514" w:type="dxa"/>
          </w:tcPr>
          <w:p w:rsidR="006B22EE" w:rsidRDefault="00B81E50" w:rsidP="004F5BA4">
            <w:r>
              <w:t>Semana da Pátria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 w:rsidP="000E7165">
            <w:r>
              <w:t>12/09</w:t>
            </w:r>
          </w:p>
        </w:tc>
        <w:tc>
          <w:tcPr>
            <w:tcW w:w="6514" w:type="dxa"/>
          </w:tcPr>
          <w:p w:rsidR="006B22EE" w:rsidRDefault="00B81E50" w:rsidP="004F5BA4">
            <w:r>
              <w:t>Eq. Ácido Base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>
            <w:r>
              <w:t>19/09</w:t>
            </w:r>
            <w:r w:rsidR="006B22EE">
              <w:t xml:space="preserve"> </w:t>
            </w:r>
          </w:p>
        </w:tc>
        <w:tc>
          <w:tcPr>
            <w:tcW w:w="6514" w:type="dxa"/>
          </w:tcPr>
          <w:p w:rsidR="006B22EE" w:rsidRDefault="00B81E50" w:rsidP="00B81E50">
            <w:r>
              <w:t>Eq. de Precipitação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>
            <w:r>
              <w:t>26/09</w:t>
            </w:r>
          </w:p>
        </w:tc>
        <w:tc>
          <w:tcPr>
            <w:tcW w:w="6514" w:type="dxa"/>
          </w:tcPr>
          <w:p w:rsidR="006B22EE" w:rsidRDefault="00B81E50" w:rsidP="004F5BA4">
            <w:r>
              <w:t>Eq. de Precipitação</w:t>
            </w:r>
          </w:p>
        </w:tc>
      </w:tr>
      <w:tr w:rsidR="006B22EE" w:rsidTr="006B22EE">
        <w:tc>
          <w:tcPr>
            <w:tcW w:w="1980" w:type="dxa"/>
          </w:tcPr>
          <w:p w:rsidR="006B22EE" w:rsidRDefault="00B81E50">
            <w:r>
              <w:t>03/10</w:t>
            </w:r>
          </w:p>
        </w:tc>
        <w:tc>
          <w:tcPr>
            <w:tcW w:w="6514" w:type="dxa"/>
          </w:tcPr>
          <w:p w:rsidR="006B22EE" w:rsidRDefault="00B81E50" w:rsidP="004F5BA4">
            <w:r>
              <w:t>Exercícios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>
            <w:r>
              <w:t>10/10</w:t>
            </w:r>
          </w:p>
        </w:tc>
        <w:tc>
          <w:tcPr>
            <w:tcW w:w="6514" w:type="dxa"/>
          </w:tcPr>
          <w:p w:rsidR="00970313" w:rsidRDefault="00970313" w:rsidP="004F5BA4">
            <w:r>
              <w:t>Exercícios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17/10</w:t>
            </w:r>
          </w:p>
        </w:tc>
        <w:tc>
          <w:tcPr>
            <w:tcW w:w="6514" w:type="dxa"/>
          </w:tcPr>
          <w:p w:rsidR="00970313" w:rsidRDefault="00970313" w:rsidP="00970313">
            <w:r>
              <w:t>P1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24/10</w:t>
            </w:r>
          </w:p>
        </w:tc>
        <w:tc>
          <w:tcPr>
            <w:tcW w:w="6514" w:type="dxa"/>
          </w:tcPr>
          <w:p w:rsidR="00970313" w:rsidRDefault="00970313" w:rsidP="00970313">
            <w:r>
              <w:t>Eq. De Complexação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31/10</w:t>
            </w:r>
          </w:p>
        </w:tc>
        <w:tc>
          <w:tcPr>
            <w:tcW w:w="6514" w:type="dxa"/>
          </w:tcPr>
          <w:p w:rsidR="00970313" w:rsidRDefault="00970313" w:rsidP="00970313">
            <w:r>
              <w:t>Eq. De Complexação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 xml:space="preserve">07/11 </w:t>
            </w:r>
          </w:p>
        </w:tc>
        <w:tc>
          <w:tcPr>
            <w:tcW w:w="6514" w:type="dxa"/>
          </w:tcPr>
          <w:p w:rsidR="00970313" w:rsidRDefault="00970313" w:rsidP="00970313">
            <w:r>
              <w:t>Eq. de Oxirredução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14/11</w:t>
            </w:r>
          </w:p>
        </w:tc>
        <w:tc>
          <w:tcPr>
            <w:tcW w:w="6514" w:type="dxa"/>
          </w:tcPr>
          <w:p w:rsidR="00970313" w:rsidRDefault="00970313" w:rsidP="00970313">
            <w:r>
              <w:t>Eq. de Oxirredução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21/11</w:t>
            </w:r>
          </w:p>
        </w:tc>
        <w:tc>
          <w:tcPr>
            <w:tcW w:w="6514" w:type="dxa"/>
          </w:tcPr>
          <w:p w:rsidR="00970313" w:rsidRDefault="00970313" w:rsidP="00970313">
            <w:r>
              <w:t>Exercícios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28/11</w:t>
            </w:r>
          </w:p>
        </w:tc>
        <w:tc>
          <w:tcPr>
            <w:tcW w:w="6514" w:type="dxa"/>
          </w:tcPr>
          <w:p w:rsidR="00970313" w:rsidRDefault="00970313" w:rsidP="00970313">
            <w:r>
              <w:t>Exercícios</w:t>
            </w:r>
          </w:p>
        </w:tc>
      </w:tr>
      <w:tr w:rsidR="00970313" w:rsidTr="006B22EE">
        <w:tc>
          <w:tcPr>
            <w:tcW w:w="1980" w:type="dxa"/>
          </w:tcPr>
          <w:p w:rsidR="00970313" w:rsidRDefault="00970313" w:rsidP="00970313">
            <w:r>
              <w:t>05/12</w:t>
            </w:r>
          </w:p>
        </w:tc>
        <w:tc>
          <w:tcPr>
            <w:tcW w:w="6514" w:type="dxa"/>
          </w:tcPr>
          <w:p w:rsidR="00970313" w:rsidRDefault="00970313" w:rsidP="00970313">
            <w:r>
              <w:t>P2 / Entrega do Relatório 6</w:t>
            </w:r>
          </w:p>
        </w:tc>
      </w:tr>
    </w:tbl>
    <w:p w:rsidR="001F434C" w:rsidRDefault="001F434C">
      <w:r>
        <w:t xml:space="preserve">Aulas – </w:t>
      </w:r>
      <w:r w:rsidR="00B81E50">
        <w:t>Teóricas: Quartas das 14:00h às16:00h</w:t>
      </w:r>
      <w:bookmarkStart w:id="0" w:name="_GoBack"/>
      <w:bookmarkEnd w:id="0"/>
    </w:p>
    <w:p w:rsidR="00B81E50" w:rsidRDefault="00B81E50">
      <w:r>
        <w:tab/>
        <w:t xml:space="preserve">  Práticas: Sextas 14:00 às 18:00h</w:t>
      </w:r>
    </w:p>
    <w:p w:rsidR="003378DD" w:rsidRDefault="00970313">
      <w:pPr>
        <w:rPr>
          <w:rFonts w:cs="Times New Roman"/>
        </w:rPr>
      </w:pPr>
      <w:r>
        <w:t xml:space="preserve">Média: 0,5*Teoria +0,5*Prática, caso Teoria </w:t>
      </w:r>
      <w:r>
        <w:rPr>
          <w:rFonts w:cs="Times New Roman"/>
        </w:rPr>
        <w:t>&lt; 4,0, média = Teoria</w:t>
      </w:r>
    </w:p>
    <w:p w:rsidR="00970313" w:rsidRDefault="00970313">
      <w:pPr>
        <w:rPr>
          <w:rFonts w:cs="Times New Roman"/>
        </w:rPr>
      </w:pPr>
      <w:r>
        <w:rPr>
          <w:rFonts w:cs="Times New Roman"/>
        </w:rPr>
        <w:t>Teoria = (0,5*P1+0,5*P2)</w:t>
      </w:r>
    </w:p>
    <w:p w:rsidR="00970313" w:rsidRDefault="00970313">
      <w:pPr>
        <w:rPr>
          <w:rFonts w:eastAsiaTheme="minorEastAsia"/>
        </w:rPr>
      </w:pPr>
      <w:r>
        <w:rPr>
          <w:rFonts w:cs="Times New Roman"/>
        </w:rPr>
        <w:t>Prática = (0,1*</w:t>
      </w:r>
      <w:proofErr w:type="spellStart"/>
      <w:r>
        <w:rPr>
          <w:rFonts w:cs="Times New Roman"/>
        </w:rPr>
        <w:t>Pré-Lab</w:t>
      </w:r>
      <w:proofErr w:type="spellEnd"/>
      <w:r>
        <w:rPr>
          <w:rFonts w:cs="Times New Roman"/>
        </w:rPr>
        <w:t xml:space="preserve"> + 0,9*Relatório)</w:t>
      </w:r>
    </w:p>
    <w:sectPr w:rsidR="00970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E"/>
    <w:rsid w:val="000E7165"/>
    <w:rsid w:val="001B338C"/>
    <w:rsid w:val="001F434C"/>
    <w:rsid w:val="003378DD"/>
    <w:rsid w:val="00341C2D"/>
    <w:rsid w:val="004F5BA4"/>
    <w:rsid w:val="00655AC4"/>
    <w:rsid w:val="006B22EE"/>
    <w:rsid w:val="006D3AB0"/>
    <w:rsid w:val="007547C7"/>
    <w:rsid w:val="008230BD"/>
    <w:rsid w:val="008C1F60"/>
    <w:rsid w:val="008D7330"/>
    <w:rsid w:val="00970313"/>
    <w:rsid w:val="00A83857"/>
    <w:rsid w:val="00B81E50"/>
    <w:rsid w:val="00D30E9C"/>
    <w:rsid w:val="00F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1D0B"/>
  <w15:chartTrackingRefBased/>
  <w15:docId w15:val="{C0737E05-D08D-4FF1-8796-5CC2A5F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BD"/>
    <w:pPr>
      <w:spacing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73EB-AB87-456B-96FF-7DC3CEC5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2</cp:revision>
  <dcterms:created xsi:type="dcterms:W3CDTF">2018-07-31T18:51:00Z</dcterms:created>
  <dcterms:modified xsi:type="dcterms:W3CDTF">2018-07-31T18:51:00Z</dcterms:modified>
</cp:coreProperties>
</file>