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5F" w:rsidRDefault="0020315F" w:rsidP="0020315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FMRP-USP – Curso de MEDICINA</w:t>
      </w:r>
    </w:p>
    <w:p w:rsidR="0020315F" w:rsidRDefault="0020315F" w:rsidP="0020315F">
      <w:pPr>
        <w:jc w:val="center"/>
        <w:rPr>
          <w:b/>
          <w:sz w:val="24"/>
          <w:szCs w:val="24"/>
        </w:rPr>
      </w:pPr>
      <w:r w:rsidRPr="008B5933">
        <w:rPr>
          <w:b/>
          <w:sz w:val="24"/>
          <w:szCs w:val="24"/>
        </w:rPr>
        <w:t xml:space="preserve">Disciplina </w:t>
      </w:r>
      <w:r>
        <w:rPr>
          <w:b/>
          <w:sz w:val="24"/>
          <w:szCs w:val="24"/>
        </w:rPr>
        <w:t>Oftalmologia, Otorrinolaringologia e CCP- RCG0459</w:t>
      </w:r>
    </w:p>
    <w:p w:rsidR="0020315F" w:rsidRDefault="0020315F" w:rsidP="0020315F">
      <w:pPr>
        <w:rPr>
          <w:b/>
          <w:sz w:val="24"/>
          <w:szCs w:val="24"/>
        </w:rPr>
      </w:pPr>
    </w:p>
    <w:p w:rsidR="0020315F" w:rsidRPr="007D364E" w:rsidRDefault="0020315F" w:rsidP="0020315F">
      <w:pPr>
        <w:rPr>
          <w:rFonts w:cstheme="minorHAnsi"/>
        </w:rPr>
      </w:pPr>
      <w:r>
        <w:rPr>
          <w:rFonts w:cstheme="minorHAnsi"/>
        </w:rPr>
        <w:t>Roteiro OTO 4</w:t>
      </w:r>
    </w:p>
    <w:p w:rsidR="0020315F" w:rsidRDefault="0020315F" w:rsidP="002031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0315F" w:rsidRDefault="0020315F" w:rsidP="002031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Exame Físico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–</w:t>
      </w: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Avaliação do paciente com tontura</w:t>
      </w:r>
    </w:p>
    <w:p w:rsidR="00A9197C" w:rsidRPr="0020315F" w:rsidRDefault="00A9197C" w:rsidP="002031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0315F" w:rsidRPr="0020315F" w:rsidRDefault="0020315F" w:rsidP="0020315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PACIENTE SENTADO</w:t>
      </w:r>
    </w:p>
    <w:p w:rsidR="0020315F" w:rsidRPr="0020315F" w:rsidRDefault="0020315F" w:rsidP="0020315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Otoscopia</w:t>
      </w:r>
      <w:proofErr w:type="spellEnd"/>
    </w:p>
    <w:p w:rsidR="0020315F" w:rsidRPr="0020315F" w:rsidRDefault="0020315F" w:rsidP="0020315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Pesquisa de </w:t>
      </w: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Nistagmo</w:t>
      </w:r>
      <w:proofErr w:type="spellEnd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Espontâneo e </w:t>
      </w: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Semi-espontâneo</w:t>
      </w:r>
      <w:proofErr w:type="spellEnd"/>
    </w:p>
    <w:p w:rsidR="0020315F" w:rsidRPr="0020315F" w:rsidRDefault="0020315F" w:rsidP="0020315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Head impulse Test (ou Head-</w:t>
      </w: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thrust</w:t>
      </w:r>
      <w:proofErr w:type="spellEnd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)</w:t>
      </w:r>
    </w:p>
    <w:p w:rsidR="0020315F" w:rsidRPr="0020315F" w:rsidRDefault="0020315F" w:rsidP="0020315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Head </w:t>
      </w: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shaking</w:t>
      </w:r>
      <w:proofErr w:type="spellEnd"/>
    </w:p>
    <w:p w:rsidR="0020315F" w:rsidRPr="0020315F" w:rsidRDefault="0020315F" w:rsidP="0020315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Pesquisa dos Nervos cranianos</w:t>
      </w:r>
    </w:p>
    <w:p w:rsidR="0020315F" w:rsidRDefault="0020315F" w:rsidP="0020315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Provas Cerebelares (index-nariz e </w:t>
      </w: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diadococinesia</w:t>
      </w:r>
      <w:proofErr w:type="spellEnd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)</w:t>
      </w:r>
    </w:p>
    <w:p w:rsidR="00A9197C" w:rsidRPr="0020315F" w:rsidRDefault="00A9197C" w:rsidP="0020315F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Prova de indicação de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pt-BR"/>
        </w:rPr>
        <w:t>Barany</w:t>
      </w:r>
      <w:proofErr w:type="spellEnd"/>
    </w:p>
    <w:p w:rsidR="0020315F" w:rsidRPr="0020315F" w:rsidRDefault="0020315F" w:rsidP="002031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0315F" w:rsidRPr="0020315F" w:rsidRDefault="0020315F" w:rsidP="0020315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PACIENTE EM PÉ</w:t>
      </w:r>
    </w:p>
    <w:p w:rsidR="0020315F" w:rsidRPr="0020315F" w:rsidRDefault="0020315F" w:rsidP="0020315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Romberg</w:t>
      </w:r>
      <w:proofErr w:type="spellEnd"/>
    </w:p>
    <w:p w:rsidR="0020315F" w:rsidRPr="0020315F" w:rsidRDefault="0020315F" w:rsidP="0020315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Romberg</w:t>
      </w:r>
      <w:proofErr w:type="spellEnd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Barré</w:t>
      </w:r>
      <w:proofErr w:type="spellEnd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(</w:t>
      </w:r>
      <w:r w:rsidR="00A9197C">
        <w:rPr>
          <w:rFonts w:eastAsia="Times New Roman" w:cstheme="minorHAnsi"/>
          <w:color w:val="222222"/>
          <w:sz w:val="24"/>
          <w:szCs w:val="24"/>
          <w:lang w:eastAsia="pt-BR"/>
        </w:rPr>
        <w:t xml:space="preserve">não </w:t>
      </w: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é utilizado sistematicamente na prática)</w:t>
      </w:r>
    </w:p>
    <w:p w:rsidR="0020315F" w:rsidRPr="0020315F" w:rsidRDefault="0020315F" w:rsidP="0020315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Fukuda (60 passos)</w:t>
      </w:r>
    </w:p>
    <w:p w:rsidR="0020315F" w:rsidRPr="0020315F" w:rsidRDefault="0020315F" w:rsidP="0020315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Marcha à</w:t>
      </w: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s cegas </w:t>
      </w:r>
    </w:p>
    <w:p w:rsidR="0020315F" w:rsidRPr="0020315F" w:rsidRDefault="0020315F" w:rsidP="002031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0315F" w:rsidRPr="0020315F" w:rsidRDefault="0020315F" w:rsidP="0020315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PROVAS COMPLEMENTARES</w:t>
      </w:r>
    </w:p>
    <w:p w:rsidR="0020315F" w:rsidRPr="0020315F" w:rsidRDefault="00A9197C" w:rsidP="0020315F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Manobra de </w:t>
      </w:r>
      <w:proofErr w:type="spellStart"/>
      <w:r w:rsidR="0020315F" w:rsidRPr="0020315F">
        <w:rPr>
          <w:rFonts w:eastAsia="Times New Roman" w:cstheme="minorHAnsi"/>
          <w:color w:val="222222"/>
          <w:sz w:val="24"/>
          <w:szCs w:val="24"/>
          <w:lang w:eastAsia="pt-BR"/>
        </w:rPr>
        <w:t>Dix</w:t>
      </w:r>
      <w:proofErr w:type="spellEnd"/>
      <w:r w:rsidR="0020315F"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- </w:t>
      </w:r>
      <w:proofErr w:type="spellStart"/>
      <w:r w:rsidR="0020315F" w:rsidRPr="0020315F">
        <w:rPr>
          <w:rFonts w:eastAsia="Times New Roman" w:cstheme="minorHAnsi"/>
          <w:color w:val="222222"/>
          <w:sz w:val="24"/>
          <w:szCs w:val="24"/>
          <w:lang w:eastAsia="pt-BR"/>
        </w:rPr>
        <w:t>Hallpike</w:t>
      </w:r>
      <w:proofErr w:type="spellEnd"/>
      <w:r w:rsidR="0020315F"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- </w:t>
      </w:r>
      <w:r w:rsidR="004A3D55">
        <w:rPr>
          <w:rFonts w:eastAsia="Times New Roman" w:cstheme="minorHAnsi"/>
          <w:color w:val="222222"/>
          <w:sz w:val="24"/>
          <w:szCs w:val="24"/>
          <w:lang w:eastAsia="pt-BR"/>
        </w:rPr>
        <w:t xml:space="preserve">é capaz de testar todos os canais, devendo-se observar o tipo de </w:t>
      </w:r>
      <w:proofErr w:type="spellStart"/>
      <w:r w:rsidR="004A3D55">
        <w:rPr>
          <w:rFonts w:eastAsia="Times New Roman" w:cstheme="minorHAnsi"/>
          <w:color w:val="222222"/>
          <w:sz w:val="24"/>
          <w:szCs w:val="24"/>
          <w:lang w:eastAsia="pt-BR"/>
        </w:rPr>
        <w:t>nistagmo</w:t>
      </w:r>
      <w:proofErr w:type="spellEnd"/>
      <w:r w:rsidR="004A3D55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provocado para sugestão da hipótese diagnóstica. Alterado na VPPB.</w:t>
      </w:r>
    </w:p>
    <w:p w:rsidR="0020315F" w:rsidRPr="0020315F" w:rsidRDefault="0020315F" w:rsidP="0020315F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Head </w:t>
      </w: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Roll</w:t>
      </w:r>
      <w:proofErr w:type="spellEnd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Maneuver</w:t>
      </w:r>
      <w:proofErr w:type="spellEnd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- pesquisa de VPPB de Canal lateral - sempre que houver suspeita de VPPB e </w:t>
      </w: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Dix</w:t>
      </w:r>
      <w:proofErr w:type="spellEnd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negativo</w:t>
      </w:r>
      <w:bookmarkStart w:id="0" w:name="_GoBack"/>
      <w:bookmarkEnd w:id="0"/>
    </w:p>
    <w:p w:rsidR="0020315F" w:rsidRPr="0020315F" w:rsidRDefault="0020315F" w:rsidP="002031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0315F" w:rsidRPr="0020315F" w:rsidRDefault="0020315F" w:rsidP="0020315F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Teste de </w:t>
      </w:r>
      <w:proofErr w:type="spellStart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>Skew</w:t>
      </w:r>
      <w:proofErr w:type="spellEnd"/>
      <w:r w:rsidRPr="0020315F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(desvio ocular vertical) - realizar nos casos de crise vertiginosa aguda</w:t>
      </w:r>
    </w:p>
    <w:p w:rsidR="002A4A8E" w:rsidRDefault="002A4A8E"/>
    <w:sectPr w:rsidR="002A4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784"/>
    <w:multiLevelType w:val="hybridMultilevel"/>
    <w:tmpl w:val="AFE8C640"/>
    <w:lvl w:ilvl="0" w:tplc="143465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FE8"/>
    <w:multiLevelType w:val="hybridMultilevel"/>
    <w:tmpl w:val="E7925508"/>
    <w:lvl w:ilvl="0" w:tplc="D0B09E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11D76"/>
    <w:multiLevelType w:val="hybridMultilevel"/>
    <w:tmpl w:val="40D81F1C"/>
    <w:lvl w:ilvl="0" w:tplc="16E21B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82DAB"/>
    <w:multiLevelType w:val="hybridMultilevel"/>
    <w:tmpl w:val="795AD70E"/>
    <w:lvl w:ilvl="0" w:tplc="9D44D9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F"/>
    <w:rsid w:val="0020315F"/>
    <w:rsid w:val="002A4A8E"/>
    <w:rsid w:val="004A3D55"/>
    <w:rsid w:val="00A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29EA"/>
  <w15:chartTrackingRefBased/>
  <w15:docId w15:val="{488968C2-1B7D-4C4A-BE76-E1A93657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</dc:creator>
  <cp:keywords/>
  <dc:description/>
  <cp:lastModifiedBy>Luísa</cp:lastModifiedBy>
  <cp:revision>3</cp:revision>
  <dcterms:created xsi:type="dcterms:W3CDTF">2018-07-30T21:08:00Z</dcterms:created>
  <dcterms:modified xsi:type="dcterms:W3CDTF">2018-07-31T11:09:00Z</dcterms:modified>
</cp:coreProperties>
</file>