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40" w:rsidRPr="00712F56" w:rsidRDefault="00754A40" w:rsidP="00754A40">
      <w:pPr>
        <w:jc w:val="center"/>
        <w:rPr>
          <w:b/>
          <w:caps/>
          <w:sz w:val="20"/>
          <w:szCs w:val="20"/>
          <w:lang w:val="en-US"/>
        </w:rPr>
      </w:pPr>
    </w:p>
    <w:p w:rsidR="00754A40" w:rsidRPr="00A93327" w:rsidRDefault="00A349E7" w:rsidP="00754A40">
      <w:pPr>
        <w:jc w:val="center"/>
        <w:rPr>
          <w:b/>
          <w:caps/>
          <w:sz w:val="22"/>
          <w:szCs w:val="22"/>
        </w:rPr>
      </w:pPr>
      <w:r w:rsidRPr="00A93327">
        <w:rPr>
          <w:b/>
          <w:caps/>
          <w:sz w:val="22"/>
          <w:szCs w:val="22"/>
        </w:rPr>
        <w:t>USP/ESALQ</w:t>
      </w:r>
    </w:p>
    <w:p w:rsidR="00754A40" w:rsidRPr="00A93327" w:rsidRDefault="00754A40" w:rsidP="00754A40">
      <w:pPr>
        <w:jc w:val="center"/>
        <w:rPr>
          <w:b/>
          <w:caps/>
          <w:sz w:val="22"/>
          <w:szCs w:val="22"/>
        </w:rPr>
      </w:pPr>
      <w:r w:rsidRPr="00A93327">
        <w:rPr>
          <w:b/>
          <w:caps/>
          <w:sz w:val="22"/>
          <w:szCs w:val="22"/>
        </w:rPr>
        <w:t xml:space="preserve">Departamento de </w:t>
      </w:r>
      <w:r w:rsidR="00A349E7" w:rsidRPr="00A93327">
        <w:rPr>
          <w:b/>
          <w:caps/>
          <w:sz w:val="22"/>
          <w:szCs w:val="22"/>
        </w:rPr>
        <w:t>GENÉTICA</w:t>
      </w:r>
      <w:r w:rsidRPr="00A93327">
        <w:rPr>
          <w:b/>
          <w:caps/>
          <w:sz w:val="22"/>
          <w:szCs w:val="22"/>
        </w:rPr>
        <w:t xml:space="preserve"> </w:t>
      </w:r>
    </w:p>
    <w:p w:rsidR="00754A40" w:rsidRPr="00A93327" w:rsidRDefault="00A349E7" w:rsidP="00754A40">
      <w:pPr>
        <w:jc w:val="center"/>
        <w:rPr>
          <w:b/>
          <w:sz w:val="22"/>
          <w:szCs w:val="22"/>
        </w:rPr>
      </w:pPr>
      <w:r w:rsidRPr="00A93327">
        <w:rPr>
          <w:b/>
          <w:sz w:val="22"/>
          <w:szCs w:val="22"/>
        </w:rPr>
        <w:t>LGN0313</w:t>
      </w:r>
      <w:r w:rsidR="00754A40" w:rsidRPr="00A93327">
        <w:rPr>
          <w:b/>
          <w:sz w:val="22"/>
          <w:szCs w:val="22"/>
        </w:rPr>
        <w:t xml:space="preserve"> – Melhoramento </w:t>
      </w:r>
      <w:r w:rsidRPr="00A93327">
        <w:rPr>
          <w:b/>
          <w:sz w:val="22"/>
          <w:szCs w:val="22"/>
        </w:rPr>
        <w:t>Genético</w:t>
      </w:r>
    </w:p>
    <w:p w:rsidR="00CB3D5C" w:rsidRPr="00A93327" w:rsidRDefault="00CB3D5C" w:rsidP="00CB3D5C">
      <w:pPr>
        <w:pStyle w:val="FONTES"/>
        <w:spacing w:after="80"/>
        <w:ind w:left="567"/>
        <w:jc w:val="center"/>
        <w:rPr>
          <w:rFonts w:ascii="Times New Roman" w:hAnsi="Times New Roman"/>
          <w:b/>
          <w:spacing w:val="-4"/>
          <w:szCs w:val="22"/>
        </w:rPr>
      </w:pPr>
    </w:p>
    <w:p w:rsidR="00754A40" w:rsidRPr="00A93327" w:rsidRDefault="00CB3D5C" w:rsidP="00CB3D5C">
      <w:pPr>
        <w:pStyle w:val="FONTES"/>
        <w:spacing w:after="80"/>
        <w:ind w:left="567"/>
        <w:jc w:val="center"/>
        <w:rPr>
          <w:rFonts w:ascii="Times New Roman" w:hAnsi="Times New Roman"/>
          <w:b/>
          <w:spacing w:val="-4"/>
          <w:szCs w:val="22"/>
        </w:rPr>
      </w:pPr>
      <w:r w:rsidRPr="00A93327">
        <w:rPr>
          <w:rFonts w:ascii="Times New Roman" w:hAnsi="Times New Roman"/>
          <w:b/>
          <w:spacing w:val="-4"/>
          <w:szCs w:val="22"/>
        </w:rPr>
        <w:t xml:space="preserve">Aula prática </w:t>
      </w:r>
      <w:r w:rsidR="005A444E">
        <w:rPr>
          <w:rFonts w:ascii="Times New Roman" w:hAnsi="Times New Roman"/>
          <w:b/>
          <w:spacing w:val="-4"/>
          <w:szCs w:val="22"/>
        </w:rPr>
        <w:t>1</w:t>
      </w:r>
      <w:r w:rsidR="002A195C">
        <w:rPr>
          <w:rFonts w:ascii="Times New Roman" w:hAnsi="Times New Roman"/>
          <w:b/>
          <w:spacing w:val="-4"/>
          <w:szCs w:val="22"/>
        </w:rPr>
        <w:t>1</w:t>
      </w:r>
      <w:r w:rsidR="0006002A">
        <w:rPr>
          <w:rFonts w:ascii="Times New Roman" w:hAnsi="Times New Roman"/>
          <w:b/>
          <w:spacing w:val="-4"/>
          <w:szCs w:val="22"/>
        </w:rPr>
        <w:t xml:space="preserve"> </w:t>
      </w:r>
      <w:r w:rsidRPr="00A93327">
        <w:rPr>
          <w:rFonts w:ascii="Times New Roman" w:hAnsi="Times New Roman"/>
          <w:b/>
          <w:spacing w:val="-4"/>
          <w:szCs w:val="22"/>
        </w:rPr>
        <w:t xml:space="preserve">– </w:t>
      </w:r>
      <w:r w:rsidR="005A444E">
        <w:rPr>
          <w:rFonts w:ascii="Times New Roman" w:hAnsi="Times New Roman"/>
          <w:b/>
          <w:spacing w:val="-4"/>
          <w:szCs w:val="22"/>
        </w:rPr>
        <w:t xml:space="preserve">Correlação e </w:t>
      </w:r>
      <w:r w:rsidRPr="00A93327">
        <w:rPr>
          <w:rFonts w:ascii="Times New Roman" w:hAnsi="Times New Roman"/>
          <w:b/>
          <w:spacing w:val="-4"/>
          <w:szCs w:val="22"/>
        </w:rPr>
        <w:t>seleção</w:t>
      </w:r>
      <w:r w:rsidR="005A444E">
        <w:rPr>
          <w:rFonts w:ascii="Times New Roman" w:hAnsi="Times New Roman"/>
          <w:b/>
          <w:spacing w:val="-4"/>
          <w:szCs w:val="22"/>
        </w:rPr>
        <w:t xml:space="preserve"> indireta</w:t>
      </w:r>
    </w:p>
    <w:p w:rsidR="005A444E" w:rsidRDefault="005A444E" w:rsidP="005A444E">
      <w:pPr>
        <w:ind w:firstLine="709"/>
        <w:jc w:val="both"/>
        <w:rPr>
          <w:sz w:val="22"/>
          <w:szCs w:val="22"/>
        </w:rPr>
      </w:pPr>
    </w:p>
    <w:p w:rsidR="005A444E" w:rsidRPr="003303E0" w:rsidRDefault="005A444E" w:rsidP="005A444E">
      <w:pPr>
        <w:ind w:firstLine="709"/>
        <w:jc w:val="both"/>
        <w:rPr>
          <w:sz w:val="22"/>
          <w:szCs w:val="22"/>
        </w:rPr>
      </w:pPr>
      <w:r w:rsidRPr="003303E0">
        <w:rPr>
          <w:sz w:val="22"/>
          <w:szCs w:val="22"/>
        </w:rPr>
        <w:t>O que correlação</w:t>
      </w:r>
      <w:r w:rsidR="005434CD" w:rsidRPr="003303E0">
        <w:rPr>
          <w:sz w:val="22"/>
          <w:szCs w:val="22"/>
        </w:rPr>
        <w:t xml:space="preserve"> genética</w:t>
      </w:r>
      <w:r w:rsidRPr="003303E0">
        <w:rPr>
          <w:sz w:val="22"/>
          <w:szCs w:val="22"/>
        </w:rPr>
        <w:t>?</w:t>
      </w:r>
      <w:r w:rsidR="005434CD" w:rsidRPr="003303E0">
        <w:rPr>
          <w:sz w:val="22"/>
          <w:szCs w:val="22"/>
        </w:rPr>
        <w:t xml:space="preserve"> </w:t>
      </w:r>
      <w:r w:rsidR="00900216" w:rsidRPr="003303E0">
        <w:rPr>
          <w:sz w:val="22"/>
          <w:szCs w:val="22"/>
        </w:rPr>
        <w:t xml:space="preserve"> </w:t>
      </w:r>
      <w:r w:rsidR="00A0511C">
        <w:rPr>
          <w:sz w:val="22"/>
          <w:szCs w:val="22"/>
        </w:rPr>
        <w:t>Quais suas causas e uso no melhoramento?</w:t>
      </w:r>
      <w:bookmarkStart w:id="0" w:name="_GoBack"/>
      <w:bookmarkEnd w:id="0"/>
    </w:p>
    <w:p w:rsidR="003303E0" w:rsidRDefault="003303E0" w:rsidP="005A444E">
      <w:pPr>
        <w:ind w:firstLine="709"/>
        <w:jc w:val="both"/>
        <w:rPr>
          <w:sz w:val="22"/>
          <w:szCs w:val="22"/>
        </w:rPr>
      </w:pPr>
    </w:p>
    <w:p w:rsidR="005A444E" w:rsidRDefault="00C50366" w:rsidP="005A444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Exemplo: 10 linhagens avaliadas em DBC com 3 rep, para PG e </w:t>
      </w:r>
      <w:r w:rsidR="00712F56">
        <w:rPr>
          <w:sz w:val="22"/>
          <w:szCs w:val="22"/>
        </w:rPr>
        <w:t>CE</w:t>
      </w:r>
      <w:r w:rsidR="00E15F29">
        <w:rPr>
          <w:sz w:val="22"/>
          <w:szCs w:val="22"/>
        </w:rPr>
        <w:t xml:space="preserve"> em milho pipoca</w:t>
      </w:r>
    </w:p>
    <w:tbl>
      <w:tblPr>
        <w:tblW w:w="44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42"/>
        <w:gridCol w:w="754"/>
        <w:gridCol w:w="754"/>
        <w:gridCol w:w="1244"/>
      </w:tblGrid>
      <w:tr w:rsidR="00C50366" w:rsidRPr="003303E0" w:rsidTr="002F3F0E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3303E0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303E0">
              <w:rPr>
                <w:color w:val="000000"/>
                <w:sz w:val="22"/>
                <w:szCs w:val="22"/>
              </w:rPr>
              <w:t>linhagem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3303E0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303E0">
              <w:rPr>
                <w:color w:val="000000"/>
                <w:sz w:val="22"/>
                <w:szCs w:val="22"/>
              </w:rPr>
              <w:t>bloco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3303E0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3303E0">
              <w:rPr>
                <w:color w:val="000000"/>
                <w:sz w:val="22"/>
                <w:szCs w:val="22"/>
              </w:rPr>
              <w:t>PG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3303E0" w:rsidRDefault="00712F56" w:rsidP="002F3F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3303E0" w:rsidRDefault="00C50366" w:rsidP="00712F56">
            <w:pPr>
              <w:jc w:val="center"/>
              <w:rPr>
                <w:color w:val="000000"/>
                <w:sz w:val="22"/>
                <w:szCs w:val="22"/>
              </w:rPr>
            </w:pPr>
            <w:r w:rsidRPr="003303E0">
              <w:rPr>
                <w:color w:val="000000"/>
                <w:sz w:val="22"/>
                <w:szCs w:val="22"/>
              </w:rPr>
              <w:t xml:space="preserve">PG + </w:t>
            </w:r>
            <w:r w:rsidR="00712F56">
              <w:rPr>
                <w:color w:val="000000"/>
                <w:sz w:val="22"/>
                <w:szCs w:val="22"/>
              </w:rPr>
              <w:t>CE</w:t>
            </w:r>
          </w:p>
        </w:tc>
      </w:tr>
      <w:tr w:rsidR="00C50366" w:rsidRPr="00C50366" w:rsidTr="002F3F0E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249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404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654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23</w:t>
            </w:r>
          </w:p>
        </w:tc>
      </w:tr>
      <w:tr w:rsidR="00C50366" w:rsidRPr="00C50366" w:rsidTr="002F3F0E">
        <w:trPr>
          <w:trHeight w:val="300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227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414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642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08</w:t>
            </w:r>
          </w:p>
        </w:tc>
      </w:tr>
      <w:tr w:rsidR="00C50366" w:rsidRPr="00C50366" w:rsidTr="002F3F0E">
        <w:trPr>
          <w:trHeight w:val="300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368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490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858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32</w:t>
            </w:r>
          </w:p>
        </w:tc>
      </w:tr>
      <w:tr w:rsidR="00C50366" w:rsidRPr="00C50366" w:rsidTr="002F3F0E">
        <w:trPr>
          <w:trHeight w:val="300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615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359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975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50366" w:rsidRPr="00C50366" w:rsidTr="002F3F0E">
        <w:trPr>
          <w:trHeight w:val="300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756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363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1119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85</w:t>
            </w:r>
          </w:p>
        </w:tc>
      </w:tr>
      <w:tr w:rsidR="00C50366" w:rsidRPr="00C82F68" w:rsidTr="002F3F0E">
        <w:trPr>
          <w:trHeight w:val="300"/>
          <w:jc w:val="center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0366" w:rsidRPr="00C82F68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82F68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0366" w:rsidRPr="00C82F68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82F68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0366" w:rsidRPr="00C82F68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82F68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0366" w:rsidRPr="00C82F68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82F68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0366" w:rsidRPr="00C82F68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82F68">
              <w:rPr>
                <w:color w:val="000000"/>
                <w:sz w:val="22"/>
                <w:szCs w:val="22"/>
              </w:rPr>
              <w:t>...</w:t>
            </w:r>
          </w:p>
        </w:tc>
      </w:tr>
      <w:tr w:rsidR="00C50366" w:rsidRPr="00C50366" w:rsidTr="002F3F0E">
        <w:trPr>
          <w:trHeight w:val="300"/>
          <w:jc w:val="center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50366">
            <w:pPr>
              <w:jc w:val="center"/>
              <w:rPr>
                <w:color w:val="000000"/>
                <w:sz w:val="22"/>
                <w:szCs w:val="22"/>
              </w:rPr>
            </w:pPr>
            <w:r w:rsidRPr="00C82F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82F68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471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82F68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300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366" w:rsidRPr="00C50366" w:rsidRDefault="00C50366" w:rsidP="00C82F68">
            <w:pPr>
              <w:jc w:val="center"/>
              <w:rPr>
                <w:color w:val="000000"/>
                <w:sz w:val="22"/>
                <w:szCs w:val="22"/>
              </w:rPr>
            </w:pPr>
            <w:r w:rsidRPr="00C50366">
              <w:rPr>
                <w:color w:val="000000"/>
                <w:sz w:val="22"/>
                <w:szCs w:val="22"/>
              </w:rPr>
              <w:t>771</w:t>
            </w:r>
            <w:r w:rsidR="00C82F68" w:rsidRPr="00C82F68">
              <w:rPr>
                <w:color w:val="000000"/>
                <w:sz w:val="22"/>
                <w:szCs w:val="22"/>
              </w:rPr>
              <w:t>,</w:t>
            </w:r>
            <w:r w:rsidRPr="00C50366">
              <w:rPr>
                <w:color w:val="000000"/>
                <w:sz w:val="22"/>
                <w:szCs w:val="22"/>
              </w:rPr>
              <w:t>92</w:t>
            </w:r>
          </w:p>
        </w:tc>
      </w:tr>
    </w:tbl>
    <w:p w:rsidR="005A444E" w:rsidRPr="004E6F86" w:rsidRDefault="005A444E" w:rsidP="000C0FFB">
      <w:pPr>
        <w:pStyle w:val="FONTES"/>
        <w:spacing w:after="80"/>
        <w:rPr>
          <w:rFonts w:ascii="Times New Roman" w:hAnsi="Times New Roman"/>
          <w:b/>
          <w:spacing w:val="-4"/>
          <w:szCs w:val="22"/>
        </w:rPr>
      </w:pPr>
    </w:p>
    <w:tbl>
      <w:tblPr>
        <w:tblW w:w="76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544"/>
        <w:gridCol w:w="800"/>
        <w:gridCol w:w="800"/>
        <w:gridCol w:w="1156"/>
        <w:gridCol w:w="1163"/>
        <w:gridCol w:w="2161"/>
      </w:tblGrid>
      <w:tr w:rsidR="00491FF9" w:rsidRPr="00A93327" w:rsidTr="002F3F0E">
        <w:trPr>
          <w:jc w:val="center"/>
        </w:trPr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491FF9" w:rsidRPr="00A93327" w:rsidRDefault="00491FF9" w:rsidP="006D23DB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FV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</w:tcPr>
          <w:p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GL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QM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</w:tcPr>
          <w:p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E (QM)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</w:tcPr>
          <w:p w:rsidR="00491FF9" w:rsidRPr="00A93327" w:rsidRDefault="001C3F96" w:rsidP="008C09DA">
            <w:pPr>
              <w:spacing w:line="3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</w:t>
            </w:r>
            <w:r w:rsidR="00491FF9">
              <w:rPr>
                <w:sz w:val="22"/>
                <w:szCs w:val="22"/>
              </w:rPr>
              <w:t>M</w:t>
            </w:r>
            <w:r w:rsidR="008C09DA" w:rsidRPr="008C09DA">
              <w:rPr>
                <w:sz w:val="22"/>
                <w:szCs w:val="22"/>
                <w:vertAlign w:val="subscript"/>
              </w:rPr>
              <w:t>x+y</w:t>
            </w:r>
            <w:proofErr w:type="spellEnd"/>
          </w:p>
        </w:tc>
        <w:tc>
          <w:tcPr>
            <w:tcW w:w="2161" w:type="dxa"/>
            <w:tcBorders>
              <w:top w:val="single" w:sz="6" w:space="0" w:color="auto"/>
              <w:bottom w:val="single" w:sz="6" w:space="0" w:color="auto"/>
            </w:tcBorders>
          </w:tcPr>
          <w:p w:rsidR="00491FF9" w:rsidRPr="00A93327" w:rsidRDefault="00491FF9" w:rsidP="00DD332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E (</w:t>
            </w:r>
            <w:r w:rsidR="00DD332F">
              <w:rPr>
                <w:sz w:val="22"/>
                <w:szCs w:val="22"/>
              </w:rPr>
              <w:t>Q</w:t>
            </w:r>
            <w:r w:rsidRPr="00A93327">
              <w:rPr>
                <w:sz w:val="22"/>
                <w:szCs w:val="22"/>
              </w:rPr>
              <w:t>M)</w:t>
            </w:r>
          </w:p>
        </w:tc>
      </w:tr>
      <w:tr w:rsidR="00491FF9" w:rsidRPr="00A93327" w:rsidTr="002F3F0E">
        <w:trPr>
          <w:jc w:val="center"/>
        </w:trPr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491FF9" w:rsidRPr="00A93327" w:rsidRDefault="00491FF9" w:rsidP="006D23DB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</w:tcPr>
          <w:p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</w:tcBorders>
          </w:tcPr>
          <w:p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</w:tcBorders>
          </w:tcPr>
          <w:p w:rsidR="00491FF9" w:rsidRPr="002F3F0E" w:rsidRDefault="00712F56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</w:tcPr>
          <w:p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</w:tcPr>
          <w:p w:rsidR="00491FF9" w:rsidRPr="00A93327" w:rsidRDefault="00491FF9" w:rsidP="00712F5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</w:t>
            </w:r>
            <w:r w:rsidR="002F3F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="002F3F0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12F56">
              <w:rPr>
                <w:color w:val="000000"/>
                <w:sz w:val="22"/>
                <w:szCs w:val="22"/>
              </w:rPr>
              <w:t>CE</w:t>
            </w:r>
          </w:p>
        </w:tc>
        <w:tc>
          <w:tcPr>
            <w:tcW w:w="2161" w:type="dxa"/>
            <w:tcBorders>
              <w:top w:val="single" w:sz="6" w:space="0" w:color="auto"/>
              <w:bottom w:val="single" w:sz="6" w:space="0" w:color="auto"/>
            </w:tcBorders>
          </w:tcPr>
          <w:p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491FF9" w:rsidRPr="00A93327" w:rsidTr="002F3F0E">
        <w:trPr>
          <w:jc w:val="center"/>
        </w:trPr>
        <w:tc>
          <w:tcPr>
            <w:tcW w:w="1033" w:type="dxa"/>
          </w:tcPr>
          <w:p w:rsidR="00491FF9" w:rsidRPr="00A93327" w:rsidRDefault="00491FF9" w:rsidP="00EC76B1">
            <w:pPr>
              <w:spacing w:line="320" w:lineRule="exact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A93327">
              <w:rPr>
                <w:sz w:val="22"/>
                <w:szCs w:val="22"/>
                <w:lang w:val="es-ES_tradnl"/>
              </w:rPr>
              <w:t>Blocos</w:t>
            </w:r>
            <w:proofErr w:type="spellEnd"/>
          </w:p>
        </w:tc>
        <w:tc>
          <w:tcPr>
            <w:tcW w:w="544" w:type="dxa"/>
          </w:tcPr>
          <w:p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600" w:type="dxa"/>
            <w:gridSpan w:val="2"/>
          </w:tcPr>
          <w:p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</w:tcPr>
          <w:p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1" w:type="dxa"/>
          </w:tcPr>
          <w:p w:rsidR="00491FF9" w:rsidRPr="00A93327" w:rsidRDefault="00491FF9" w:rsidP="0009268B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</w:tr>
      <w:tr w:rsidR="00491FF9" w:rsidRPr="00A93327" w:rsidTr="002F3F0E">
        <w:trPr>
          <w:jc w:val="center"/>
        </w:trPr>
        <w:tc>
          <w:tcPr>
            <w:tcW w:w="1033" w:type="dxa"/>
          </w:tcPr>
          <w:p w:rsidR="00491FF9" w:rsidRPr="00A93327" w:rsidRDefault="00491FF9" w:rsidP="00EC76B1">
            <w:pPr>
              <w:spacing w:line="320" w:lineRule="exact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>
              <w:rPr>
                <w:sz w:val="22"/>
                <w:szCs w:val="22"/>
                <w:lang w:val="es-ES_tradnl"/>
              </w:rPr>
              <w:t>Linhagem</w:t>
            </w:r>
            <w:proofErr w:type="spellEnd"/>
          </w:p>
        </w:tc>
        <w:tc>
          <w:tcPr>
            <w:tcW w:w="544" w:type="dxa"/>
          </w:tcPr>
          <w:p w:rsidR="00491FF9" w:rsidRPr="00A93327" w:rsidRDefault="00491FF9" w:rsidP="000C70D9">
            <w:pPr>
              <w:spacing w:line="320" w:lineRule="exact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800" w:type="dxa"/>
          </w:tcPr>
          <w:p w:rsidR="00491FF9" w:rsidRPr="00A93327" w:rsidRDefault="00491FF9" w:rsidP="006D23DB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43978</w:t>
            </w:r>
          </w:p>
        </w:tc>
        <w:tc>
          <w:tcPr>
            <w:tcW w:w="800" w:type="dxa"/>
          </w:tcPr>
          <w:p w:rsidR="00491FF9" w:rsidRPr="00A93327" w:rsidRDefault="009E2FCB" w:rsidP="006D23DB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14527</w:t>
            </w:r>
          </w:p>
        </w:tc>
        <w:tc>
          <w:tcPr>
            <w:tcW w:w="1156" w:type="dxa"/>
          </w:tcPr>
          <w:p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position w:val="-12"/>
                <w:sz w:val="22"/>
                <w:szCs w:val="22"/>
              </w:rPr>
              <w:object w:dxaOrig="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8pt" o:ole="">
                  <v:imagedata r:id="rId5" o:title=""/>
                </v:shape>
                <o:OLEObject Type="Embed" ProgID="Equation.2" ShapeID="_x0000_i1025" DrawAspect="Content" ObjectID="_1526141647" r:id="rId6"/>
              </w:object>
            </w:r>
            <w:r w:rsidRPr="00A93327">
              <w:rPr>
                <w:sz w:val="22"/>
                <w:szCs w:val="22"/>
              </w:rPr>
              <w:t xml:space="preserve"> + </w:t>
            </w:r>
            <w:r w:rsidR="00712F56" w:rsidRPr="00A93327">
              <w:rPr>
                <w:position w:val="-14"/>
                <w:sz w:val="22"/>
                <w:szCs w:val="22"/>
              </w:rPr>
              <w:object w:dxaOrig="440" w:dyaOrig="400">
                <v:shape id="_x0000_i1026" type="#_x0000_t75" style="width:21.75pt;height:20.25pt" o:ole="">
                  <v:imagedata r:id="rId7" o:title=""/>
                </v:shape>
                <o:OLEObject Type="Embed" ProgID="Equation.DSMT4" ShapeID="_x0000_i1026" DrawAspect="Content" ObjectID="_1526141648" r:id="rId8"/>
              </w:object>
            </w:r>
          </w:p>
        </w:tc>
        <w:tc>
          <w:tcPr>
            <w:tcW w:w="1163" w:type="dxa"/>
          </w:tcPr>
          <w:p w:rsidR="00491FF9" w:rsidRPr="00A93327" w:rsidRDefault="00E26BAB" w:rsidP="0009268B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29006</w:t>
            </w:r>
          </w:p>
        </w:tc>
        <w:tc>
          <w:tcPr>
            <w:tcW w:w="2161" w:type="dxa"/>
          </w:tcPr>
          <w:p w:rsidR="00491FF9" w:rsidRPr="00A93327" w:rsidRDefault="00515679" w:rsidP="00C3687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C36876" w:rsidRPr="00C36876">
              <w:rPr>
                <w:sz w:val="22"/>
                <w:szCs w:val="22"/>
                <w:vertAlign w:val="subscript"/>
              </w:rPr>
              <w:t>F</w:t>
            </w:r>
            <w:r w:rsidRPr="00515679">
              <w:rPr>
                <w:sz w:val="22"/>
                <w:szCs w:val="22"/>
                <w:vertAlign w:val="subscript"/>
              </w:rPr>
              <w:t>x</w:t>
            </w:r>
            <w:r>
              <w:rPr>
                <w:sz w:val="22"/>
                <w:szCs w:val="22"/>
              </w:rPr>
              <w:t>+V</w:t>
            </w:r>
            <w:r w:rsidR="00C36876" w:rsidRPr="00C36876">
              <w:rPr>
                <w:sz w:val="22"/>
                <w:szCs w:val="22"/>
                <w:vertAlign w:val="subscript"/>
              </w:rPr>
              <w:t>F</w:t>
            </w:r>
            <w:r w:rsidRPr="00515679">
              <w:rPr>
                <w:sz w:val="22"/>
                <w:szCs w:val="22"/>
                <w:vertAlign w:val="subscript"/>
              </w:rPr>
              <w:t>y</w:t>
            </w:r>
            <w:r>
              <w:rPr>
                <w:sz w:val="22"/>
                <w:szCs w:val="22"/>
              </w:rPr>
              <w:t>+2COV</w:t>
            </w:r>
            <w:r w:rsidR="00C36876" w:rsidRPr="00C36876">
              <w:rPr>
                <w:sz w:val="22"/>
                <w:szCs w:val="22"/>
                <w:vertAlign w:val="subscript"/>
              </w:rPr>
              <w:t>F</w:t>
            </w:r>
            <w:r w:rsidRPr="00515679">
              <w:rPr>
                <w:sz w:val="22"/>
                <w:szCs w:val="22"/>
                <w:vertAlign w:val="subscript"/>
              </w:rPr>
              <w:t>xy</w:t>
            </w:r>
          </w:p>
        </w:tc>
      </w:tr>
      <w:tr w:rsidR="00491FF9" w:rsidRPr="00A93327" w:rsidTr="002F3F0E">
        <w:trPr>
          <w:trHeight w:val="335"/>
          <w:jc w:val="center"/>
        </w:trPr>
        <w:tc>
          <w:tcPr>
            <w:tcW w:w="1033" w:type="dxa"/>
            <w:tcBorders>
              <w:bottom w:val="single" w:sz="4" w:space="0" w:color="auto"/>
            </w:tcBorders>
          </w:tcPr>
          <w:p w:rsidR="00491FF9" w:rsidRPr="00A93327" w:rsidRDefault="00491FF9" w:rsidP="00C426D4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Resíduo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491FF9" w:rsidRPr="00A93327" w:rsidRDefault="00491FF9" w:rsidP="000C70D9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491FF9" w:rsidRPr="00A93327" w:rsidRDefault="00491FF9" w:rsidP="006C66C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  <w:r w:rsidR="006C66C8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491FF9" w:rsidRPr="00A93327" w:rsidRDefault="009E2FCB" w:rsidP="006D23DB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491FF9" w:rsidRPr="00A93327" w:rsidRDefault="00491FF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position w:val="-12"/>
                <w:sz w:val="22"/>
                <w:szCs w:val="22"/>
              </w:rPr>
              <w:object w:dxaOrig="320" w:dyaOrig="360">
                <v:shape id="_x0000_i1027" type="#_x0000_t75" style="width:15.75pt;height:18pt" o:ole="">
                  <v:imagedata r:id="rId5" o:title=""/>
                </v:shape>
                <o:OLEObject Type="Embed" ProgID="Equation.2" ShapeID="_x0000_i1027" DrawAspect="Content" ObjectID="_1526141649" r:id="rId9"/>
              </w:objec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91FF9" w:rsidRPr="00A93327" w:rsidRDefault="00022F9E" w:rsidP="00022F9E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7203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91FF9" w:rsidRPr="00A93327" w:rsidRDefault="00515679" w:rsidP="00515679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</w:t>
            </w:r>
            <w:r w:rsidRPr="00515679">
              <w:rPr>
                <w:sz w:val="22"/>
                <w:szCs w:val="22"/>
                <w:vertAlign w:val="subscript"/>
              </w:rPr>
              <w:t>x</w:t>
            </w:r>
            <w:r>
              <w:rPr>
                <w:sz w:val="22"/>
                <w:szCs w:val="22"/>
              </w:rPr>
              <w:t>+Ve</w:t>
            </w:r>
            <w:r w:rsidRPr="00515679">
              <w:rPr>
                <w:sz w:val="22"/>
                <w:szCs w:val="22"/>
                <w:vertAlign w:val="subscript"/>
              </w:rPr>
              <w:t>y</w:t>
            </w:r>
            <w:r>
              <w:rPr>
                <w:sz w:val="22"/>
                <w:szCs w:val="22"/>
              </w:rPr>
              <w:t>+2COVe</w:t>
            </w:r>
            <w:r w:rsidRPr="00515679">
              <w:rPr>
                <w:sz w:val="22"/>
                <w:szCs w:val="22"/>
                <w:vertAlign w:val="subscript"/>
              </w:rPr>
              <w:t>xy</w:t>
            </w:r>
          </w:p>
        </w:tc>
      </w:tr>
      <w:tr w:rsidR="00491FF9" w:rsidRPr="00A93327" w:rsidTr="002F3F0E">
        <w:trPr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491FF9" w:rsidP="00FE1975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Total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491FF9" w:rsidP="007C5C1D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491FF9" w:rsidP="00F96ED4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491FF9" w:rsidP="00F96ED4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491FF9" w:rsidRPr="00A93327" w:rsidTr="002F3F0E">
        <w:trPr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491FF9" w:rsidP="0009268B">
            <w:pPr>
              <w:spacing w:line="32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Vg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Default="00491FF9" w:rsidP="007C5C1D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9F7B1C" w:rsidP="00F96ED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12783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9F7B1C" w:rsidP="00F96ED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4004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491FF9" w:rsidP="009E2FCB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491FF9" w:rsidRPr="00A93327" w:rsidTr="002F3F0E">
        <w:trPr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Default="00491FF9" w:rsidP="0009268B">
            <w:pPr>
              <w:spacing w:line="32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Default="00491FF9" w:rsidP="007C5C1D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9F7B1C" w:rsidP="00F96ED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9F7B1C" w:rsidP="00F96ED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491FF9" w:rsidP="009E2FCB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491FF9" w:rsidRPr="00A93327" w:rsidTr="002F3F0E">
        <w:trPr>
          <w:jc w:val="center"/>
        </w:trPr>
        <w:tc>
          <w:tcPr>
            <w:tcW w:w="1033" w:type="dxa"/>
            <w:tcBorders>
              <w:top w:val="single" w:sz="4" w:space="0" w:color="auto"/>
              <w:bottom w:val="single" w:sz="6" w:space="0" w:color="auto"/>
            </w:tcBorders>
          </w:tcPr>
          <w:p w:rsidR="00491FF9" w:rsidRDefault="00491FF9" w:rsidP="00FE1975">
            <w:pPr>
              <w:spacing w:line="320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</w:t>
            </w:r>
            <w:proofErr w:type="gramEnd"/>
            <w:r w:rsidRPr="00D05AF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6" w:space="0" w:color="auto"/>
            </w:tcBorders>
          </w:tcPr>
          <w:p w:rsidR="00491FF9" w:rsidRDefault="00491FF9" w:rsidP="007C5C1D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6" w:space="0" w:color="auto"/>
            </w:tcBorders>
          </w:tcPr>
          <w:p w:rsidR="00491FF9" w:rsidRPr="00A93327" w:rsidRDefault="009F7B1C" w:rsidP="009F7B1C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6" w:space="0" w:color="auto"/>
            </w:tcBorders>
          </w:tcPr>
          <w:p w:rsidR="00491FF9" w:rsidRPr="00A93327" w:rsidRDefault="009F7B1C" w:rsidP="009E2FCB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6" w:space="0" w:color="auto"/>
            </w:tcBorders>
          </w:tcPr>
          <w:p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6" w:space="0" w:color="auto"/>
            </w:tcBorders>
          </w:tcPr>
          <w:p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6" w:space="0" w:color="auto"/>
            </w:tcBorders>
          </w:tcPr>
          <w:p w:rsidR="00491FF9" w:rsidRPr="00A93327" w:rsidRDefault="00491FF9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</w:tbl>
    <w:p w:rsidR="00851CBB" w:rsidRDefault="00851CBB" w:rsidP="003303E0">
      <w:pPr>
        <w:spacing w:line="320" w:lineRule="exact"/>
        <w:rPr>
          <w:spacing w:val="-4"/>
          <w:sz w:val="22"/>
          <w:szCs w:val="22"/>
          <w:lang w:val="en-US"/>
        </w:rPr>
      </w:pPr>
    </w:p>
    <w:p w:rsidR="00C36876" w:rsidRPr="00C36876" w:rsidRDefault="00C36876" w:rsidP="003303E0">
      <w:pPr>
        <w:spacing w:line="320" w:lineRule="exact"/>
        <w:rPr>
          <w:sz w:val="22"/>
          <w:szCs w:val="22"/>
          <w:lang w:val="en-US"/>
        </w:rPr>
      </w:pPr>
      <w:r w:rsidRPr="00C36876">
        <w:rPr>
          <w:spacing w:val="-4"/>
          <w:sz w:val="22"/>
          <w:szCs w:val="22"/>
          <w:lang w:val="en-US"/>
        </w:rPr>
        <w:t>E|V(X+Y)|=</w:t>
      </w:r>
      <w:r w:rsidRPr="00C36876">
        <w:rPr>
          <w:sz w:val="22"/>
          <w:szCs w:val="22"/>
          <w:lang w:val="en-US"/>
        </w:rPr>
        <w:t xml:space="preserve"> V</w:t>
      </w:r>
      <w:r w:rsidRPr="00C36876">
        <w:rPr>
          <w:sz w:val="22"/>
          <w:szCs w:val="22"/>
          <w:vertAlign w:val="subscript"/>
          <w:lang w:val="en-US"/>
        </w:rPr>
        <w:t>x</w:t>
      </w:r>
      <w:r w:rsidRPr="00C36876">
        <w:rPr>
          <w:sz w:val="22"/>
          <w:szCs w:val="22"/>
          <w:lang w:val="en-US"/>
        </w:rPr>
        <w:t>+V</w:t>
      </w:r>
      <w:r w:rsidRPr="00C36876">
        <w:rPr>
          <w:sz w:val="22"/>
          <w:szCs w:val="22"/>
          <w:vertAlign w:val="subscript"/>
          <w:lang w:val="en-US"/>
        </w:rPr>
        <w:t>y</w:t>
      </w:r>
      <w:r w:rsidRPr="00C36876">
        <w:rPr>
          <w:sz w:val="22"/>
          <w:szCs w:val="22"/>
          <w:lang w:val="en-US"/>
        </w:rPr>
        <w:t>+2COV</w:t>
      </w:r>
      <w:r w:rsidRPr="00C36876">
        <w:rPr>
          <w:sz w:val="22"/>
          <w:szCs w:val="22"/>
          <w:vertAlign w:val="subscript"/>
          <w:lang w:val="en-US"/>
        </w:rPr>
        <w:t>xy</w:t>
      </w:r>
    </w:p>
    <w:p w:rsidR="001C3F96" w:rsidRPr="003303E0" w:rsidRDefault="00DD332F" w:rsidP="003303E0">
      <w:pPr>
        <w:tabs>
          <w:tab w:val="left" w:pos="3138"/>
        </w:tabs>
        <w:spacing w:line="276" w:lineRule="auto"/>
        <w:rPr>
          <w:spacing w:val="-4"/>
          <w:sz w:val="22"/>
          <w:szCs w:val="22"/>
          <w:lang w:val="en-US"/>
        </w:rPr>
      </w:pPr>
      <w:proofErr w:type="spellStart"/>
      <w:r w:rsidRPr="003303E0">
        <w:rPr>
          <w:spacing w:val="-4"/>
          <w:sz w:val="22"/>
          <w:szCs w:val="22"/>
          <w:lang w:val="en-US"/>
        </w:rPr>
        <w:t>COV</w:t>
      </w:r>
      <w:r w:rsidR="00C36876" w:rsidRPr="003303E0">
        <w:rPr>
          <w:sz w:val="22"/>
          <w:szCs w:val="22"/>
          <w:vertAlign w:val="subscript"/>
          <w:lang w:val="en-US"/>
        </w:rPr>
        <w:t>F</w:t>
      </w:r>
      <w:r w:rsidRPr="003303E0">
        <w:rPr>
          <w:spacing w:val="-4"/>
          <w:sz w:val="22"/>
          <w:szCs w:val="22"/>
          <w:vertAlign w:val="subscript"/>
          <w:lang w:val="en-US"/>
        </w:rPr>
        <w:t>xy</w:t>
      </w:r>
      <w:proofErr w:type="spellEnd"/>
      <w:r w:rsidRPr="003303E0">
        <w:rPr>
          <w:spacing w:val="-4"/>
          <w:sz w:val="22"/>
          <w:szCs w:val="22"/>
          <w:lang w:val="en-US"/>
        </w:rPr>
        <w:t xml:space="preserve"> = </w:t>
      </w:r>
      <w:r w:rsidR="008C09DA" w:rsidRPr="003303E0">
        <w:rPr>
          <w:spacing w:val="-4"/>
          <w:sz w:val="22"/>
          <w:szCs w:val="22"/>
          <w:lang w:val="en-US"/>
        </w:rPr>
        <w:t>(</w:t>
      </w:r>
      <w:proofErr w:type="spellStart"/>
      <w:r w:rsidR="008C09DA" w:rsidRPr="003303E0">
        <w:rPr>
          <w:spacing w:val="-4"/>
          <w:sz w:val="22"/>
          <w:szCs w:val="22"/>
          <w:lang w:val="en-US"/>
        </w:rPr>
        <w:t>QMTx+y-QMTx-QM</w:t>
      </w:r>
      <w:r w:rsidR="00515679" w:rsidRPr="003303E0">
        <w:rPr>
          <w:spacing w:val="-4"/>
          <w:sz w:val="22"/>
          <w:szCs w:val="22"/>
          <w:lang w:val="en-US"/>
        </w:rPr>
        <w:t>T</w:t>
      </w:r>
      <w:r w:rsidR="008C09DA" w:rsidRPr="003303E0">
        <w:rPr>
          <w:spacing w:val="-4"/>
          <w:sz w:val="22"/>
          <w:szCs w:val="22"/>
          <w:lang w:val="en-US"/>
        </w:rPr>
        <w:t>y</w:t>
      </w:r>
      <w:proofErr w:type="spellEnd"/>
      <w:r w:rsidR="00515679" w:rsidRPr="003303E0">
        <w:rPr>
          <w:spacing w:val="-4"/>
          <w:sz w:val="22"/>
          <w:szCs w:val="22"/>
          <w:lang w:val="en-US"/>
        </w:rPr>
        <w:t>)/2 = (29006-43978-145</w:t>
      </w:r>
      <w:r w:rsidR="006C66C8" w:rsidRPr="003303E0">
        <w:rPr>
          <w:spacing w:val="-4"/>
          <w:sz w:val="22"/>
          <w:szCs w:val="22"/>
          <w:lang w:val="en-US"/>
        </w:rPr>
        <w:t>2</w:t>
      </w:r>
      <w:r w:rsidR="00515679" w:rsidRPr="003303E0">
        <w:rPr>
          <w:spacing w:val="-4"/>
          <w:sz w:val="22"/>
          <w:szCs w:val="22"/>
          <w:lang w:val="en-US"/>
        </w:rPr>
        <w:t>7)/2 = -147</w:t>
      </w:r>
      <w:r w:rsidR="006C66C8" w:rsidRPr="003303E0">
        <w:rPr>
          <w:spacing w:val="-4"/>
          <w:sz w:val="22"/>
          <w:szCs w:val="22"/>
          <w:lang w:val="en-US"/>
        </w:rPr>
        <w:t>49</w:t>
      </w:r>
    </w:p>
    <w:p w:rsidR="00515679" w:rsidRPr="003303E0" w:rsidRDefault="00A0511C" w:rsidP="003303E0">
      <w:pPr>
        <w:tabs>
          <w:tab w:val="left" w:pos="3138"/>
        </w:tabs>
        <w:spacing w:line="276" w:lineRule="auto"/>
        <w:rPr>
          <w:spacing w:val="-4"/>
          <w:sz w:val="22"/>
          <w:szCs w:val="22"/>
          <w:lang w:val="en-US"/>
        </w:rPr>
      </w:pPr>
      <w:proofErr w:type="spellStart"/>
      <w:r w:rsidRPr="003303E0">
        <w:rPr>
          <w:spacing w:val="-4"/>
          <w:sz w:val="22"/>
          <w:szCs w:val="22"/>
          <w:lang w:val="en-US"/>
        </w:rPr>
        <w:t>COV</w:t>
      </w:r>
      <w:r>
        <w:rPr>
          <w:sz w:val="22"/>
          <w:szCs w:val="22"/>
          <w:vertAlign w:val="subscript"/>
          <w:lang w:val="en-US"/>
        </w:rPr>
        <w:t>E</w:t>
      </w:r>
      <w:r w:rsidRPr="003303E0">
        <w:rPr>
          <w:spacing w:val="-4"/>
          <w:sz w:val="22"/>
          <w:szCs w:val="22"/>
          <w:vertAlign w:val="subscript"/>
          <w:lang w:val="en-US"/>
        </w:rPr>
        <w:t>xy</w:t>
      </w:r>
      <w:proofErr w:type="spellEnd"/>
      <w:r w:rsidR="00DD332F" w:rsidRPr="003303E0">
        <w:rPr>
          <w:spacing w:val="-4"/>
          <w:sz w:val="22"/>
          <w:szCs w:val="22"/>
          <w:lang w:val="en-US"/>
        </w:rPr>
        <w:t xml:space="preserve"> </w:t>
      </w:r>
      <w:r w:rsidR="00515679" w:rsidRPr="003303E0">
        <w:rPr>
          <w:spacing w:val="-4"/>
          <w:sz w:val="22"/>
          <w:szCs w:val="22"/>
          <w:lang w:val="en-US"/>
        </w:rPr>
        <w:t>=</w:t>
      </w:r>
      <w:r w:rsidR="00DD332F" w:rsidRPr="003303E0">
        <w:rPr>
          <w:spacing w:val="-4"/>
          <w:sz w:val="22"/>
          <w:szCs w:val="22"/>
          <w:lang w:val="en-US"/>
        </w:rPr>
        <w:t xml:space="preserve"> </w:t>
      </w:r>
      <w:r w:rsidR="00515679" w:rsidRPr="003303E0">
        <w:rPr>
          <w:spacing w:val="-4"/>
          <w:sz w:val="22"/>
          <w:szCs w:val="22"/>
          <w:lang w:val="en-US"/>
        </w:rPr>
        <w:t>(</w:t>
      </w:r>
      <w:proofErr w:type="spellStart"/>
      <w:r w:rsidR="00515679" w:rsidRPr="003303E0">
        <w:rPr>
          <w:spacing w:val="-4"/>
          <w:sz w:val="22"/>
          <w:szCs w:val="22"/>
          <w:lang w:val="en-US"/>
        </w:rPr>
        <w:t>QMRx+y-QMRx-QMRy</w:t>
      </w:r>
      <w:proofErr w:type="spellEnd"/>
      <w:r w:rsidR="00515679" w:rsidRPr="003303E0">
        <w:rPr>
          <w:spacing w:val="-4"/>
          <w:sz w:val="22"/>
          <w:szCs w:val="22"/>
          <w:lang w:val="en-US"/>
        </w:rPr>
        <w:t>)/2 = (7203-5631-2515)/2 =</w:t>
      </w:r>
      <w:r w:rsidR="00DD332F" w:rsidRPr="003303E0">
        <w:rPr>
          <w:spacing w:val="-4"/>
          <w:sz w:val="22"/>
          <w:szCs w:val="22"/>
          <w:lang w:val="en-US"/>
        </w:rPr>
        <w:t xml:space="preserve"> -</w:t>
      </w:r>
      <w:r w:rsidR="006C66C8" w:rsidRPr="003303E0">
        <w:rPr>
          <w:spacing w:val="-4"/>
          <w:sz w:val="22"/>
          <w:szCs w:val="22"/>
          <w:lang w:val="en-US"/>
        </w:rPr>
        <w:t>471</w:t>
      </w:r>
    </w:p>
    <w:p w:rsidR="00900216" w:rsidRDefault="00DD332F" w:rsidP="003303E0">
      <w:pPr>
        <w:tabs>
          <w:tab w:val="left" w:pos="3138"/>
        </w:tabs>
        <w:spacing w:line="276" w:lineRule="auto"/>
        <w:rPr>
          <w:spacing w:val="-4"/>
          <w:sz w:val="22"/>
          <w:szCs w:val="22"/>
        </w:rPr>
      </w:pPr>
      <w:proofErr w:type="spellStart"/>
      <w:r>
        <w:rPr>
          <w:spacing w:val="-4"/>
          <w:sz w:val="22"/>
          <w:szCs w:val="22"/>
        </w:rPr>
        <w:t>COVg</w:t>
      </w:r>
      <w:r w:rsidRPr="00900216">
        <w:rPr>
          <w:spacing w:val="-4"/>
          <w:sz w:val="22"/>
          <w:szCs w:val="22"/>
          <w:vertAlign w:val="subscript"/>
        </w:rPr>
        <w:t>xy</w:t>
      </w:r>
      <w:proofErr w:type="spellEnd"/>
      <w:r>
        <w:rPr>
          <w:spacing w:val="-4"/>
          <w:sz w:val="22"/>
          <w:szCs w:val="22"/>
        </w:rPr>
        <w:t xml:space="preserve"> = (</w:t>
      </w:r>
      <w:proofErr w:type="spellStart"/>
      <w:r w:rsidR="00A0511C" w:rsidRPr="003303E0">
        <w:rPr>
          <w:spacing w:val="-4"/>
          <w:sz w:val="22"/>
          <w:szCs w:val="22"/>
          <w:lang w:val="en-US"/>
        </w:rPr>
        <w:t>COV</w:t>
      </w:r>
      <w:r w:rsidR="00A0511C" w:rsidRPr="003303E0">
        <w:rPr>
          <w:sz w:val="22"/>
          <w:szCs w:val="22"/>
          <w:vertAlign w:val="subscript"/>
          <w:lang w:val="en-US"/>
        </w:rPr>
        <w:t>F</w:t>
      </w:r>
      <w:r w:rsidR="00A0511C" w:rsidRPr="003303E0">
        <w:rPr>
          <w:spacing w:val="-4"/>
          <w:sz w:val="22"/>
          <w:szCs w:val="22"/>
          <w:vertAlign w:val="subscript"/>
          <w:lang w:val="en-US"/>
        </w:rPr>
        <w:t>xy</w:t>
      </w:r>
      <w:proofErr w:type="spellEnd"/>
      <w:r w:rsidR="00A0511C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 w:rsidR="00A0511C" w:rsidRPr="00A0511C">
        <w:rPr>
          <w:spacing w:val="-4"/>
          <w:sz w:val="22"/>
          <w:szCs w:val="22"/>
          <w:lang w:val="en-US"/>
        </w:rPr>
        <w:t xml:space="preserve"> </w:t>
      </w:r>
      <w:proofErr w:type="spellStart"/>
      <w:proofErr w:type="gramStart"/>
      <w:r w:rsidR="00A0511C" w:rsidRPr="003303E0">
        <w:rPr>
          <w:spacing w:val="-4"/>
          <w:sz w:val="22"/>
          <w:szCs w:val="22"/>
          <w:lang w:val="en-US"/>
        </w:rPr>
        <w:t>COV</w:t>
      </w:r>
      <w:r w:rsidR="00A0511C">
        <w:rPr>
          <w:sz w:val="22"/>
          <w:szCs w:val="22"/>
          <w:vertAlign w:val="subscript"/>
          <w:lang w:val="en-US"/>
        </w:rPr>
        <w:t>E</w:t>
      </w:r>
      <w:r w:rsidR="00A0511C" w:rsidRPr="003303E0">
        <w:rPr>
          <w:spacing w:val="-4"/>
          <w:sz w:val="22"/>
          <w:szCs w:val="22"/>
          <w:vertAlign w:val="subscript"/>
          <w:lang w:val="en-US"/>
        </w:rPr>
        <w:t>xy</w:t>
      </w:r>
      <w:proofErr w:type="spellEnd"/>
      <w:r>
        <w:rPr>
          <w:spacing w:val="-4"/>
          <w:sz w:val="22"/>
          <w:szCs w:val="22"/>
        </w:rPr>
        <w:t>)/</w:t>
      </w:r>
      <w:proofErr w:type="gramEnd"/>
      <w:r w:rsidR="00A0511C">
        <w:rPr>
          <w:spacing w:val="-4"/>
          <w:sz w:val="22"/>
          <w:szCs w:val="22"/>
        </w:rPr>
        <w:t>b</w:t>
      </w:r>
      <w:r>
        <w:rPr>
          <w:spacing w:val="-4"/>
          <w:sz w:val="22"/>
          <w:szCs w:val="22"/>
        </w:rPr>
        <w:t xml:space="preserve"> =</w:t>
      </w:r>
      <w:r w:rsidR="00900216">
        <w:rPr>
          <w:spacing w:val="-4"/>
          <w:sz w:val="22"/>
          <w:szCs w:val="22"/>
        </w:rPr>
        <w:t xml:space="preserve"> </w:t>
      </w:r>
      <w:r w:rsidR="006C66C8">
        <w:rPr>
          <w:spacing w:val="-4"/>
          <w:sz w:val="22"/>
          <w:szCs w:val="22"/>
        </w:rPr>
        <w:t>-4759</w:t>
      </w:r>
    </w:p>
    <w:p w:rsidR="00851CBB" w:rsidRDefault="00851CBB" w:rsidP="003303E0">
      <w:pPr>
        <w:tabs>
          <w:tab w:val="left" w:pos="3138"/>
        </w:tabs>
        <w:spacing w:line="276" w:lineRule="auto"/>
        <w:rPr>
          <w:spacing w:val="-4"/>
          <w:sz w:val="22"/>
          <w:szCs w:val="22"/>
        </w:rPr>
      </w:pPr>
    </w:p>
    <w:p w:rsidR="00900216" w:rsidRDefault="00A0511C" w:rsidP="005A444E">
      <w:pPr>
        <w:tabs>
          <w:tab w:val="left" w:pos="3138"/>
        </w:tabs>
        <w:spacing w:after="200" w:line="276" w:lineRule="auto"/>
        <w:rPr>
          <w:b/>
          <w:spacing w:val="-4"/>
          <w:sz w:val="22"/>
          <w:szCs w:val="22"/>
        </w:rPr>
      </w:pPr>
      <w:r w:rsidRPr="00120B23">
        <w:rPr>
          <w:b/>
          <w:position w:val="-36"/>
          <w:sz w:val="22"/>
          <w:szCs w:val="22"/>
        </w:rPr>
        <w:object w:dxaOrig="3860" w:dyaOrig="780">
          <v:shape id="_x0000_i1028" type="#_x0000_t75" style="width:192.75pt;height:39pt" o:ole="">
            <v:imagedata r:id="rId10" o:title=""/>
          </v:shape>
          <o:OLEObject Type="Embed" ProgID="Equation.DSMT4" ShapeID="_x0000_i1028" DrawAspect="Content" ObjectID="_1526141650" r:id="rId11"/>
        </w:object>
      </w:r>
    </w:p>
    <w:p w:rsidR="00754D88" w:rsidRPr="003303E0" w:rsidRDefault="005A444E" w:rsidP="006C66C8">
      <w:pPr>
        <w:pStyle w:val="FONTES"/>
        <w:rPr>
          <w:rFonts w:ascii="Times New Roman" w:hAnsi="Times New Roman"/>
          <w:szCs w:val="22"/>
        </w:rPr>
      </w:pPr>
      <w:r w:rsidRPr="003303E0">
        <w:rPr>
          <w:rFonts w:ascii="Times New Roman" w:hAnsi="Times New Roman"/>
          <w:szCs w:val="22"/>
        </w:rPr>
        <w:t>Ganhos com a seleção indireta</w:t>
      </w:r>
    </w:p>
    <w:p w:rsidR="003303E0" w:rsidRDefault="00A0511C" w:rsidP="002032F8">
      <w:pPr>
        <w:tabs>
          <w:tab w:val="left" w:pos="3138"/>
        </w:tabs>
        <w:spacing w:after="200" w:line="276" w:lineRule="auto"/>
        <w:rPr>
          <w:sz w:val="22"/>
          <w:szCs w:val="22"/>
        </w:rPr>
      </w:pPr>
      <w:r>
        <w:rPr>
          <w:b/>
          <w:noProof/>
          <w:spacing w:val="-4"/>
          <w:sz w:val="22"/>
          <w:szCs w:val="22"/>
        </w:rPr>
        <w:object w:dxaOrig="1440" w:dyaOrig="1440" w14:anchorId="110CCC06">
          <v:shape id="Objeto 12" o:spid="_x0000_s1077" type="#_x0000_t75" style="position:absolute;margin-left:131.8pt;margin-top:6pt;width:277.85pt;height:40.15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">
            <v:imagedata r:id="rId12" o:title=""/>
          </v:shape>
          <o:OLEObject Type="Embed" ProgID="Equation.DSMT4" ShapeID="Objeto 12" DrawAspect="Content" ObjectID="_1526141651" r:id="rId13"/>
        </w:object>
      </w:r>
      <w:r w:rsidR="003303E0">
        <w:rPr>
          <w:noProof/>
          <w:sz w:val="22"/>
          <w:szCs w:val="22"/>
          <w:lang w:val="en-US" w:eastAsia="en-US"/>
        </w:rPr>
        <w:drawing>
          <wp:inline distT="0" distB="0" distL="0" distR="0" wp14:anchorId="6FF0C7AF" wp14:editId="03297DE3">
            <wp:extent cx="1487565" cy="36166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65" cy="3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BB" w:rsidRDefault="00851CBB" w:rsidP="002032F8">
      <w:pPr>
        <w:tabs>
          <w:tab w:val="left" w:pos="3138"/>
        </w:tabs>
        <w:spacing w:after="200" w:line="276" w:lineRule="auto"/>
        <w:rPr>
          <w:sz w:val="22"/>
          <w:szCs w:val="22"/>
        </w:rPr>
      </w:pPr>
    </w:p>
    <w:p w:rsidR="003303E0" w:rsidRPr="00595E45" w:rsidRDefault="002032F8" w:rsidP="003303E0">
      <w:pPr>
        <w:tabs>
          <w:tab w:val="left" w:pos="3138"/>
        </w:tabs>
        <w:spacing w:after="200" w:line="276" w:lineRule="auto"/>
        <w:rPr>
          <w:b/>
          <w:sz w:val="22"/>
          <w:szCs w:val="22"/>
        </w:rPr>
      </w:pPr>
      <w:r>
        <w:rPr>
          <w:b/>
          <w:noProof/>
          <w:spacing w:val="-4"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E3D130B" wp14:editId="481070CD">
            <wp:simplePos x="0" y="0"/>
            <wp:positionH relativeFrom="column">
              <wp:posOffset>5374005</wp:posOffset>
            </wp:positionH>
            <wp:positionV relativeFrom="paragraph">
              <wp:posOffset>3692525</wp:posOffset>
            </wp:positionV>
            <wp:extent cx="2193925" cy="533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3E0" w:rsidRPr="00595E45">
        <w:rPr>
          <w:b/>
          <w:sz w:val="22"/>
          <w:szCs w:val="22"/>
        </w:rPr>
        <w:t>Atividades para a semana</w:t>
      </w:r>
    </w:p>
    <w:p w:rsidR="002032F8" w:rsidRDefault="003303E0" w:rsidP="00851CB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Estimar a correlação genética e o ganho de seleção indireto entre AP e NF.</w:t>
      </w:r>
    </w:p>
    <w:sectPr w:rsidR="00203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54A"/>
    <w:multiLevelType w:val="hybridMultilevel"/>
    <w:tmpl w:val="0C7420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55"/>
    <w:rsid w:val="00022F9E"/>
    <w:rsid w:val="0006002A"/>
    <w:rsid w:val="000C0FFB"/>
    <w:rsid w:val="000C70D9"/>
    <w:rsid w:val="000D4215"/>
    <w:rsid w:val="00107D9A"/>
    <w:rsid w:val="00120B23"/>
    <w:rsid w:val="00125695"/>
    <w:rsid w:val="00194600"/>
    <w:rsid w:val="001B03EA"/>
    <w:rsid w:val="001C3F96"/>
    <w:rsid w:val="002032F8"/>
    <w:rsid w:val="00273F3D"/>
    <w:rsid w:val="00277D8B"/>
    <w:rsid w:val="002A195C"/>
    <w:rsid w:val="002A5837"/>
    <w:rsid w:val="002F2811"/>
    <w:rsid w:val="002F3F0E"/>
    <w:rsid w:val="00307623"/>
    <w:rsid w:val="003303E0"/>
    <w:rsid w:val="0037707E"/>
    <w:rsid w:val="003B14A6"/>
    <w:rsid w:val="003D0501"/>
    <w:rsid w:val="00426B4B"/>
    <w:rsid w:val="00491FF9"/>
    <w:rsid w:val="004D109F"/>
    <w:rsid w:val="004D374E"/>
    <w:rsid w:val="004E6F86"/>
    <w:rsid w:val="004F4C87"/>
    <w:rsid w:val="004F73EA"/>
    <w:rsid w:val="00515679"/>
    <w:rsid w:val="00515F9C"/>
    <w:rsid w:val="005434CD"/>
    <w:rsid w:val="00555BAF"/>
    <w:rsid w:val="00592894"/>
    <w:rsid w:val="005A444E"/>
    <w:rsid w:val="005E778A"/>
    <w:rsid w:val="0065642F"/>
    <w:rsid w:val="00685DE8"/>
    <w:rsid w:val="006C66C8"/>
    <w:rsid w:val="006D1CB7"/>
    <w:rsid w:val="006D23DB"/>
    <w:rsid w:val="00712F56"/>
    <w:rsid w:val="00731C2B"/>
    <w:rsid w:val="00754A40"/>
    <w:rsid w:val="00754D88"/>
    <w:rsid w:val="007A4C7D"/>
    <w:rsid w:val="007C5C1D"/>
    <w:rsid w:val="007D3A7E"/>
    <w:rsid w:val="007E04D2"/>
    <w:rsid w:val="00803520"/>
    <w:rsid w:val="00834979"/>
    <w:rsid w:val="00837149"/>
    <w:rsid w:val="00851CBB"/>
    <w:rsid w:val="008C09DA"/>
    <w:rsid w:val="00900216"/>
    <w:rsid w:val="0091330C"/>
    <w:rsid w:val="00987BBB"/>
    <w:rsid w:val="00994794"/>
    <w:rsid w:val="009E2FCB"/>
    <w:rsid w:val="009F7B1C"/>
    <w:rsid w:val="00A0511C"/>
    <w:rsid w:val="00A067F7"/>
    <w:rsid w:val="00A349E7"/>
    <w:rsid w:val="00A460AE"/>
    <w:rsid w:val="00A66008"/>
    <w:rsid w:val="00A66447"/>
    <w:rsid w:val="00A93327"/>
    <w:rsid w:val="00AC0136"/>
    <w:rsid w:val="00AD7572"/>
    <w:rsid w:val="00B10CB9"/>
    <w:rsid w:val="00B65B48"/>
    <w:rsid w:val="00B710F0"/>
    <w:rsid w:val="00B85855"/>
    <w:rsid w:val="00B94ADE"/>
    <w:rsid w:val="00BA7488"/>
    <w:rsid w:val="00BD23F8"/>
    <w:rsid w:val="00C15589"/>
    <w:rsid w:val="00C27734"/>
    <w:rsid w:val="00C36876"/>
    <w:rsid w:val="00C426D4"/>
    <w:rsid w:val="00C50366"/>
    <w:rsid w:val="00C76C85"/>
    <w:rsid w:val="00C82F68"/>
    <w:rsid w:val="00CB3D5C"/>
    <w:rsid w:val="00CD44B9"/>
    <w:rsid w:val="00CE5794"/>
    <w:rsid w:val="00D05AF7"/>
    <w:rsid w:val="00D26E87"/>
    <w:rsid w:val="00D743BE"/>
    <w:rsid w:val="00D760DC"/>
    <w:rsid w:val="00D81DAC"/>
    <w:rsid w:val="00D964F9"/>
    <w:rsid w:val="00DC7615"/>
    <w:rsid w:val="00DD332F"/>
    <w:rsid w:val="00DF724F"/>
    <w:rsid w:val="00E15F29"/>
    <w:rsid w:val="00E1653B"/>
    <w:rsid w:val="00E26BAB"/>
    <w:rsid w:val="00E35594"/>
    <w:rsid w:val="00E4300F"/>
    <w:rsid w:val="00EC76B1"/>
    <w:rsid w:val="00ED6BEF"/>
    <w:rsid w:val="00F062B8"/>
    <w:rsid w:val="00F65BA0"/>
    <w:rsid w:val="00F85E47"/>
    <w:rsid w:val="00F87999"/>
    <w:rsid w:val="00F96ED4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docId w15:val="{BD5B6463-7F21-4646-B69C-0FF5297D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ES">
    <w:name w:val="FONTES"/>
    <w:basedOn w:val="Normal"/>
    <w:rsid w:val="00CE5794"/>
    <w:pPr>
      <w:spacing w:line="280" w:lineRule="exact"/>
      <w:jc w:val="both"/>
    </w:pPr>
    <w:rPr>
      <w:rFonts w:ascii="Century Schoolbook" w:hAnsi="Century Schoolbook"/>
      <w:spacing w:val="6"/>
      <w:sz w:val="2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A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7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RFN</cp:lastModifiedBy>
  <cp:revision>107</cp:revision>
  <cp:lastPrinted>2014-04-29T16:19:00Z</cp:lastPrinted>
  <dcterms:created xsi:type="dcterms:W3CDTF">2012-11-16T15:46:00Z</dcterms:created>
  <dcterms:modified xsi:type="dcterms:W3CDTF">2016-05-30T22:27:00Z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