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19F" w:rsidRPr="00DB019F" w:rsidRDefault="00DB019F" w:rsidP="00DB019F">
      <w:pPr>
        <w:spacing w:after="0" w:line="240" w:lineRule="auto"/>
        <w:jc w:val="center"/>
        <w:rPr>
          <w:rFonts w:ascii="Times New Roman" w:eastAsia="Times New Roman" w:hAnsi="Times New Roman" w:cs="Times New Roman"/>
          <w:sz w:val="24"/>
          <w:szCs w:val="24"/>
          <w:lang w:eastAsia="pt-BR"/>
        </w:rPr>
      </w:pPr>
      <w:r w:rsidRPr="00DB019F">
        <w:rPr>
          <w:rFonts w:ascii="Arial" w:eastAsia="Times New Roman" w:hAnsi="Arial" w:cs="Arial"/>
          <w:b/>
          <w:bCs/>
          <w:color w:val="000000"/>
          <w:sz w:val="24"/>
          <w:szCs w:val="24"/>
          <w:lang w:eastAsia="pt-BR"/>
        </w:rPr>
        <w:t>UNIVERSIDADE DE SÃO PAULO</w:t>
      </w:r>
    </w:p>
    <w:p w:rsidR="00DB019F" w:rsidRPr="00DB019F" w:rsidRDefault="00DB019F" w:rsidP="00DB019F">
      <w:pPr>
        <w:spacing w:after="0" w:line="240" w:lineRule="auto"/>
        <w:jc w:val="center"/>
        <w:rPr>
          <w:rFonts w:ascii="Times New Roman" w:eastAsia="Times New Roman" w:hAnsi="Times New Roman" w:cs="Times New Roman"/>
          <w:sz w:val="24"/>
          <w:szCs w:val="24"/>
          <w:lang w:eastAsia="pt-BR"/>
        </w:rPr>
      </w:pPr>
      <w:r w:rsidRPr="00DB019F">
        <w:rPr>
          <w:rFonts w:ascii="Arial" w:eastAsia="Times New Roman" w:hAnsi="Arial" w:cs="Arial"/>
          <w:b/>
          <w:bCs/>
          <w:color w:val="000000"/>
          <w:sz w:val="24"/>
          <w:szCs w:val="24"/>
          <w:lang w:eastAsia="pt-BR"/>
        </w:rPr>
        <w:t>FACULDADE DE ECONOMIA, ADMINISTRAÇÃO E CONTABILIDADE DE RIBEIRÃO PRETO</w:t>
      </w:r>
    </w:p>
    <w:p w:rsidR="00DB019F" w:rsidRDefault="00DB019F" w:rsidP="00DB019F">
      <w:pPr>
        <w:spacing w:after="0" w:line="240" w:lineRule="auto"/>
        <w:jc w:val="center"/>
        <w:rPr>
          <w:rFonts w:ascii="Arial" w:eastAsia="Times New Roman" w:hAnsi="Arial" w:cs="Arial"/>
          <w:color w:val="000000"/>
          <w:sz w:val="24"/>
          <w:szCs w:val="24"/>
          <w:lang w:eastAsia="pt-BR"/>
        </w:rPr>
      </w:pPr>
    </w:p>
    <w:p w:rsidR="00DB019F" w:rsidRDefault="00DB019F" w:rsidP="00DB019F">
      <w:pPr>
        <w:spacing w:after="0" w:line="240" w:lineRule="auto"/>
        <w:jc w:val="center"/>
        <w:rPr>
          <w:rFonts w:ascii="Arial" w:eastAsia="Times New Roman" w:hAnsi="Arial" w:cs="Arial"/>
          <w:color w:val="000000"/>
          <w:sz w:val="24"/>
          <w:szCs w:val="24"/>
          <w:lang w:eastAsia="pt-BR"/>
        </w:rPr>
      </w:pPr>
    </w:p>
    <w:p w:rsidR="00DB019F" w:rsidRDefault="00DB019F" w:rsidP="00DB019F">
      <w:pPr>
        <w:spacing w:after="0" w:line="240" w:lineRule="auto"/>
        <w:jc w:val="center"/>
        <w:rPr>
          <w:rFonts w:ascii="Arial" w:eastAsia="Times New Roman" w:hAnsi="Arial" w:cs="Arial"/>
          <w:color w:val="000000"/>
          <w:sz w:val="24"/>
          <w:szCs w:val="24"/>
          <w:lang w:eastAsia="pt-BR"/>
        </w:rPr>
      </w:pPr>
    </w:p>
    <w:p w:rsidR="00DB019F" w:rsidRDefault="00DB019F" w:rsidP="00DB019F">
      <w:pPr>
        <w:spacing w:after="0" w:line="240" w:lineRule="auto"/>
        <w:jc w:val="center"/>
        <w:rPr>
          <w:rFonts w:ascii="Arial" w:eastAsia="Times New Roman" w:hAnsi="Arial" w:cs="Arial"/>
          <w:color w:val="000000"/>
          <w:sz w:val="24"/>
          <w:szCs w:val="24"/>
          <w:lang w:eastAsia="pt-BR"/>
        </w:rPr>
      </w:pPr>
    </w:p>
    <w:p w:rsidR="00DB019F" w:rsidRPr="00DB019F" w:rsidRDefault="00DB019F" w:rsidP="00DB019F">
      <w:pPr>
        <w:spacing w:after="0" w:line="240" w:lineRule="auto"/>
        <w:jc w:val="center"/>
        <w:rPr>
          <w:rFonts w:ascii="Times New Roman" w:eastAsia="Times New Roman" w:hAnsi="Times New Roman" w:cs="Times New Roman"/>
          <w:sz w:val="24"/>
          <w:szCs w:val="24"/>
          <w:lang w:eastAsia="pt-BR"/>
        </w:rPr>
      </w:pPr>
      <w:r w:rsidRPr="00DB019F">
        <w:rPr>
          <w:rFonts w:ascii="Arial" w:eastAsia="Times New Roman" w:hAnsi="Arial" w:cs="Arial"/>
          <w:color w:val="000000"/>
          <w:sz w:val="24"/>
          <w:szCs w:val="24"/>
          <w:lang w:eastAsia="pt-BR"/>
        </w:rPr>
        <w:t xml:space="preserve"> </w:t>
      </w:r>
    </w:p>
    <w:p w:rsidR="00DB019F" w:rsidRDefault="00DB019F" w:rsidP="00DB019F">
      <w:pPr>
        <w:spacing w:after="0" w:line="240" w:lineRule="auto"/>
        <w:jc w:val="center"/>
        <w:rPr>
          <w:rFonts w:ascii="Arial" w:eastAsia="Times New Roman" w:hAnsi="Arial" w:cs="Arial"/>
          <w:color w:val="000000"/>
          <w:sz w:val="24"/>
          <w:szCs w:val="24"/>
          <w:lang w:eastAsia="pt-BR"/>
        </w:rPr>
      </w:pPr>
    </w:p>
    <w:p w:rsidR="00DB019F" w:rsidRPr="00DB019F" w:rsidRDefault="00DB019F" w:rsidP="00DB019F">
      <w:pPr>
        <w:spacing w:after="0" w:line="240" w:lineRule="auto"/>
        <w:jc w:val="center"/>
        <w:rPr>
          <w:rFonts w:ascii="Arial" w:eastAsia="Times New Roman" w:hAnsi="Arial" w:cs="Arial"/>
          <w:color w:val="000000"/>
          <w:sz w:val="24"/>
          <w:szCs w:val="24"/>
          <w:lang w:eastAsia="pt-BR"/>
        </w:rPr>
      </w:pPr>
      <w:r w:rsidRPr="00DB019F">
        <w:rPr>
          <w:rFonts w:ascii="Arial" w:eastAsia="Times New Roman" w:hAnsi="Arial" w:cs="Arial"/>
          <w:color w:val="000000"/>
          <w:sz w:val="24"/>
          <w:szCs w:val="24"/>
          <w:lang w:eastAsia="pt-BR"/>
        </w:rPr>
        <w:t>Gabriel</w:t>
      </w:r>
      <w:r w:rsidR="00115E44">
        <w:rPr>
          <w:rFonts w:ascii="Arial" w:eastAsia="Times New Roman" w:hAnsi="Arial" w:cs="Arial"/>
          <w:color w:val="000000"/>
          <w:sz w:val="24"/>
          <w:szCs w:val="24"/>
          <w:lang w:eastAsia="pt-BR"/>
        </w:rPr>
        <w:t xml:space="preserve"> Bassani</w:t>
      </w:r>
      <w:bookmarkStart w:id="0" w:name="_GoBack"/>
      <w:bookmarkEnd w:id="0"/>
      <w:r w:rsidRPr="00DB019F">
        <w:rPr>
          <w:rFonts w:ascii="Arial" w:eastAsia="Times New Roman" w:hAnsi="Arial" w:cs="Arial"/>
          <w:color w:val="000000"/>
          <w:sz w:val="24"/>
          <w:szCs w:val="24"/>
          <w:lang w:eastAsia="pt-BR"/>
        </w:rPr>
        <w:t xml:space="preserve"> </w:t>
      </w:r>
      <w:proofErr w:type="spellStart"/>
      <w:r w:rsidRPr="00DB019F">
        <w:rPr>
          <w:rFonts w:ascii="Arial" w:eastAsia="Times New Roman" w:hAnsi="Arial" w:cs="Arial"/>
          <w:color w:val="000000"/>
          <w:sz w:val="24"/>
          <w:szCs w:val="24"/>
          <w:lang w:eastAsia="pt-BR"/>
        </w:rPr>
        <w:t>Rissi</w:t>
      </w:r>
      <w:proofErr w:type="spellEnd"/>
      <w:r w:rsidRPr="00DB019F">
        <w:rPr>
          <w:rFonts w:ascii="Arial" w:eastAsia="Times New Roman" w:hAnsi="Arial" w:cs="Arial"/>
          <w:color w:val="000000"/>
          <w:sz w:val="24"/>
          <w:szCs w:val="24"/>
          <w:lang w:eastAsia="pt-BR"/>
        </w:rPr>
        <w:br/>
        <w:t xml:space="preserve">Gabriel </w:t>
      </w:r>
      <w:proofErr w:type="spellStart"/>
      <w:r w:rsidRPr="00DB019F">
        <w:rPr>
          <w:rFonts w:ascii="Arial" w:eastAsia="Times New Roman" w:hAnsi="Arial" w:cs="Arial"/>
          <w:color w:val="000000"/>
          <w:sz w:val="24"/>
          <w:szCs w:val="24"/>
          <w:lang w:eastAsia="pt-BR"/>
        </w:rPr>
        <w:t>Vicientini</w:t>
      </w:r>
      <w:proofErr w:type="spellEnd"/>
      <w:r w:rsidRPr="00DB019F">
        <w:rPr>
          <w:rFonts w:ascii="Arial" w:eastAsia="Times New Roman" w:hAnsi="Arial" w:cs="Arial"/>
          <w:color w:val="000000"/>
          <w:sz w:val="24"/>
          <w:szCs w:val="24"/>
          <w:lang w:eastAsia="pt-BR"/>
        </w:rPr>
        <w:br/>
        <w:t>Guilherme</w:t>
      </w:r>
      <w:r w:rsidR="00115E44">
        <w:rPr>
          <w:rFonts w:ascii="Arial" w:eastAsia="Times New Roman" w:hAnsi="Arial" w:cs="Arial"/>
          <w:color w:val="000000"/>
          <w:sz w:val="24"/>
          <w:szCs w:val="24"/>
          <w:lang w:eastAsia="pt-BR"/>
        </w:rPr>
        <w:t xml:space="preserve"> Henrique</w:t>
      </w:r>
      <w:r w:rsidRPr="00DB019F">
        <w:rPr>
          <w:rFonts w:ascii="Arial" w:eastAsia="Times New Roman" w:hAnsi="Arial" w:cs="Arial"/>
          <w:color w:val="000000"/>
          <w:sz w:val="24"/>
          <w:szCs w:val="24"/>
          <w:lang w:eastAsia="pt-BR"/>
        </w:rPr>
        <w:t xml:space="preserve"> Moraes</w:t>
      </w:r>
      <w:r w:rsidRPr="00DB019F">
        <w:rPr>
          <w:rFonts w:ascii="Arial" w:eastAsia="Times New Roman" w:hAnsi="Arial" w:cs="Arial"/>
          <w:color w:val="000000"/>
          <w:sz w:val="24"/>
          <w:szCs w:val="24"/>
          <w:lang w:eastAsia="pt-BR"/>
        </w:rPr>
        <w:br/>
        <w:t xml:space="preserve">Luiz Henrique Aleixo </w:t>
      </w:r>
      <w:proofErr w:type="spellStart"/>
      <w:r w:rsidRPr="00DB019F">
        <w:rPr>
          <w:rFonts w:ascii="Arial" w:eastAsia="Times New Roman" w:hAnsi="Arial" w:cs="Arial"/>
          <w:color w:val="000000"/>
          <w:sz w:val="24"/>
          <w:szCs w:val="24"/>
          <w:lang w:eastAsia="pt-BR"/>
        </w:rPr>
        <w:t>Cotrin</w:t>
      </w:r>
      <w:proofErr w:type="spellEnd"/>
      <w:r w:rsidRPr="00DB019F">
        <w:rPr>
          <w:rFonts w:ascii="Arial" w:eastAsia="Times New Roman" w:hAnsi="Arial" w:cs="Arial"/>
          <w:color w:val="000000"/>
          <w:sz w:val="24"/>
          <w:szCs w:val="24"/>
          <w:lang w:eastAsia="pt-BR"/>
        </w:rPr>
        <w:br/>
        <w:t xml:space="preserve">Paola </w:t>
      </w:r>
      <w:proofErr w:type="spellStart"/>
      <w:r w:rsidRPr="00DB019F">
        <w:rPr>
          <w:rFonts w:ascii="Arial" w:eastAsia="Times New Roman" w:hAnsi="Arial" w:cs="Arial"/>
          <w:color w:val="000000"/>
          <w:sz w:val="24"/>
          <w:szCs w:val="24"/>
          <w:lang w:eastAsia="pt-BR"/>
        </w:rPr>
        <w:t>Alarcon</w:t>
      </w:r>
      <w:proofErr w:type="spellEnd"/>
      <w:r w:rsidRPr="00DB019F">
        <w:rPr>
          <w:rFonts w:ascii="Arial" w:eastAsia="Times New Roman" w:hAnsi="Arial" w:cs="Arial"/>
          <w:color w:val="000000"/>
          <w:sz w:val="24"/>
          <w:szCs w:val="24"/>
          <w:lang w:eastAsia="pt-BR"/>
        </w:rPr>
        <w:t xml:space="preserve"> M Fernandes</w:t>
      </w:r>
      <w:r w:rsidRPr="00DB019F">
        <w:rPr>
          <w:rFonts w:ascii="Arial" w:eastAsia="Times New Roman" w:hAnsi="Arial" w:cs="Arial"/>
          <w:color w:val="000000"/>
          <w:sz w:val="24"/>
          <w:szCs w:val="24"/>
          <w:lang w:eastAsia="pt-BR"/>
        </w:rPr>
        <w:br/>
        <w:t xml:space="preserve">Rodolfo </w:t>
      </w:r>
      <w:proofErr w:type="spellStart"/>
      <w:r w:rsidRPr="00DB019F">
        <w:rPr>
          <w:rFonts w:ascii="Arial" w:eastAsia="Times New Roman" w:hAnsi="Arial" w:cs="Arial"/>
          <w:color w:val="000000"/>
          <w:sz w:val="24"/>
          <w:szCs w:val="24"/>
          <w:lang w:eastAsia="pt-BR"/>
        </w:rPr>
        <w:t>Boccagini</w:t>
      </w:r>
      <w:proofErr w:type="spellEnd"/>
      <w:r w:rsidRPr="00DB019F">
        <w:rPr>
          <w:rFonts w:ascii="Arial" w:eastAsia="Times New Roman" w:hAnsi="Arial" w:cs="Arial"/>
          <w:color w:val="000000"/>
          <w:sz w:val="24"/>
          <w:szCs w:val="24"/>
          <w:lang w:eastAsia="pt-BR"/>
        </w:rPr>
        <w:t xml:space="preserve"> </w:t>
      </w:r>
    </w:p>
    <w:p w:rsidR="00DB019F" w:rsidRPr="00DB019F" w:rsidRDefault="00DB019F" w:rsidP="00DB019F">
      <w:pPr>
        <w:spacing w:after="0" w:line="240" w:lineRule="auto"/>
        <w:rPr>
          <w:rFonts w:ascii="Times New Roman" w:eastAsia="Times New Roman" w:hAnsi="Times New Roman" w:cs="Times New Roman"/>
          <w:sz w:val="24"/>
          <w:szCs w:val="24"/>
          <w:lang w:eastAsia="pt-BR"/>
        </w:rPr>
      </w:pPr>
    </w:p>
    <w:p w:rsidR="00DB019F" w:rsidRPr="00DB019F" w:rsidRDefault="00DB019F" w:rsidP="00DB019F">
      <w:pPr>
        <w:spacing w:after="0" w:line="240" w:lineRule="auto"/>
        <w:jc w:val="center"/>
        <w:rPr>
          <w:rFonts w:ascii="Times New Roman" w:eastAsia="Times New Roman" w:hAnsi="Times New Roman" w:cs="Times New Roman"/>
          <w:sz w:val="24"/>
          <w:szCs w:val="24"/>
          <w:lang w:eastAsia="pt-BR"/>
        </w:rPr>
      </w:pPr>
      <w:r w:rsidRPr="00DB019F">
        <w:rPr>
          <w:rFonts w:ascii="Arial" w:eastAsia="Times New Roman" w:hAnsi="Arial" w:cs="Arial"/>
          <w:color w:val="000000"/>
          <w:sz w:val="24"/>
          <w:szCs w:val="24"/>
          <w:lang w:eastAsia="pt-BR"/>
        </w:rPr>
        <w:t xml:space="preserve">  </w:t>
      </w:r>
    </w:p>
    <w:p w:rsidR="00DB019F" w:rsidRPr="00DB019F" w:rsidRDefault="00DB019F" w:rsidP="00DB019F">
      <w:pPr>
        <w:spacing w:after="0" w:line="240" w:lineRule="auto"/>
        <w:rPr>
          <w:rFonts w:ascii="Times New Roman" w:eastAsia="Times New Roman" w:hAnsi="Times New Roman" w:cs="Times New Roman"/>
          <w:sz w:val="24"/>
          <w:szCs w:val="24"/>
          <w:lang w:eastAsia="pt-BR"/>
        </w:rPr>
      </w:pPr>
      <w:r w:rsidRPr="00DB019F">
        <w:rPr>
          <w:rFonts w:ascii="Arial" w:eastAsia="Times New Roman" w:hAnsi="Arial" w:cs="Arial"/>
          <w:color w:val="000000"/>
          <w:sz w:val="24"/>
          <w:szCs w:val="24"/>
          <w:lang w:eastAsia="pt-BR"/>
        </w:rPr>
        <w:t xml:space="preserve"> </w:t>
      </w:r>
    </w:p>
    <w:p w:rsidR="00DB019F" w:rsidRDefault="00DB019F" w:rsidP="00DB019F">
      <w:pPr>
        <w:spacing w:after="0" w:line="240" w:lineRule="auto"/>
        <w:jc w:val="center"/>
        <w:rPr>
          <w:rFonts w:ascii="Arial" w:eastAsia="Times New Roman" w:hAnsi="Arial" w:cs="Arial"/>
          <w:color w:val="000000"/>
          <w:sz w:val="24"/>
          <w:szCs w:val="24"/>
          <w:lang w:eastAsia="pt-BR"/>
        </w:rPr>
      </w:pPr>
      <w:r w:rsidRPr="00DB019F">
        <w:rPr>
          <w:rFonts w:ascii="Arial" w:eastAsia="Times New Roman" w:hAnsi="Arial" w:cs="Arial"/>
          <w:color w:val="000000"/>
          <w:sz w:val="24"/>
          <w:szCs w:val="24"/>
          <w:lang w:eastAsia="pt-BR"/>
        </w:rPr>
        <w:t xml:space="preserve"> </w:t>
      </w:r>
    </w:p>
    <w:p w:rsidR="00DB019F" w:rsidRPr="00DB019F" w:rsidRDefault="00DB019F" w:rsidP="00DB019F">
      <w:pPr>
        <w:spacing w:after="0" w:line="240" w:lineRule="auto"/>
        <w:jc w:val="center"/>
        <w:rPr>
          <w:rFonts w:ascii="Times New Roman" w:eastAsia="Times New Roman" w:hAnsi="Times New Roman" w:cs="Times New Roman"/>
          <w:sz w:val="24"/>
          <w:szCs w:val="24"/>
          <w:lang w:eastAsia="pt-BR"/>
        </w:rPr>
      </w:pPr>
    </w:p>
    <w:p w:rsidR="00DB019F" w:rsidRPr="00DB019F" w:rsidRDefault="00DB019F" w:rsidP="00DB019F">
      <w:pPr>
        <w:spacing w:after="0" w:line="240" w:lineRule="auto"/>
        <w:rPr>
          <w:rFonts w:ascii="Times New Roman" w:eastAsia="Times New Roman" w:hAnsi="Times New Roman" w:cs="Times New Roman"/>
          <w:sz w:val="24"/>
          <w:szCs w:val="24"/>
          <w:lang w:eastAsia="pt-BR"/>
        </w:rPr>
      </w:pPr>
      <w:r w:rsidRPr="00DB019F">
        <w:rPr>
          <w:rFonts w:ascii="Arial" w:eastAsia="Times New Roman" w:hAnsi="Arial" w:cs="Arial"/>
          <w:b/>
          <w:bCs/>
          <w:color w:val="000000"/>
          <w:sz w:val="24"/>
          <w:szCs w:val="24"/>
          <w:lang w:eastAsia="pt-BR"/>
        </w:rPr>
        <w:t xml:space="preserve"> </w:t>
      </w:r>
    </w:p>
    <w:p w:rsidR="00DB019F" w:rsidRPr="00DB019F" w:rsidRDefault="00DB019F" w:rsidP="00DB019F">
      <w:pPr>
        <w:spacing w:after="0" w:line="240" w:lineRule="auto"/>
        <w:jc w:val="center"/>
        <w:rPr>
          <w:rFonts w:ascii="Times New Roman" w:eastAsia="Times New Roman" w:hAnsi="Times New Roman" w:cs="Times New Roman"/>
          <w:sz w:val="24"/>
          <w:szCs w:val="24"/>
          <w:lang w:eastAsia="pt-BR"/>
        </w:rPr>
      </w:pPr>
      <w:r w:rsidRPr="00DB019F">
        <w:rPr>
          <w:rFonts w:ascii="Arial" w:eastAsia="Times New Roman" w:hAnsi="Arial" w:cs="Arial"/>
          <w:b/>
          <w:bCs/>
          <w:color w:val="000000"/>
          <w:sz w:val="24"/>
          <w:szCs w:val="24"/>
          <w:lang w:eastAsia="pt-BR"/>
        </w:rPr>
        <w:t xml:space="preserve"> </w:t>
      </w:r>
    </w:p>
    <w:p w:rsidR="00DB019F" w:rsidRPr="00DB019F" w:rsidRDefault="00DB019F" w:rsidP="00DB019F">
      <w:pPr>
        <w:spacing w:after="0" w:line="240" w:lineRule="auto"/>
        <w:jc w:val="center"/>
        <w:rPr>
          <w:rFonts w:ascii="Times New Roman" w:eastAsia="Times New Roman" w:hAnsi="Times New Roman" w:cs="Times New Roman"/>
          <w:sz w:val="24"/>
          <w:szCs w:val="24"/>
          <w:lang w:eastAsia="pt-BR"/>
        </w:rPr>
      </w:pPr>
      <w:r>
        <w:rPr>
          <w:rFonts w:ascii="Arial" w:eastAsia="Times New Roman" w:hAnsi="Arial" w:cs="Arial"/>
          <w:b/>
          <w:bCs/>
          <w:color w:val="000000"/>
          <w:sz w:val="24"/>
          <w:szCs w:val="24"/>
          <w:lang w:eastAsia="pt-BR"/>
        </w:rPr>
        <w:t>Relatório sobre Benefícios – Odontológico, Farmácia e Flexíveis</w:t>
      </w:r>
    </w:p>
    <w:p w:rsidR="00DB019F" w:rsidRPr="00DB019F" w:rsidRDefault="00DB019F" w:rsidP="00DB019F">
      <w:pPr>
        <w:spacing w:after="0" w:line="240" w:lineRule="auto"/>
        <w:jc w:val="both"/>
        <w:rPr>
          <w:rFonts w:ascii="Times New Roman" w:eastAsia="Times New Roman" w:hAnsi="Times New Roman" w:cs="Times New Roman"/>
          <w:sz w:val="24"/>
          <w:szCs w:val="24"/>
          <w:lang w:eastAsia="pt-BR"/>
        </w:rPr>
      </w:pPr>
      <w:r w:rsidRPr="00DB019F">
        <w:rPr>
          <w:rFonts w:ascii="Arial" w:eastAsia="Times New Roman" w:hAnsi="Arial" w:cs="Arial"/>
          <w:b/>
          <w:bCs/>
          <w:color w:val="000000"/>
          <w:sz w:val="24"/>
          <w:szCs w:val="24"/>
          <w:lang w:eastAsia="pt-BR"/>
        </w:rPr>
        <w:t xml:space="preserve">  </w:t>
      </w:r>
    </w:p>
    <w:p w:rsidR="00DB019F" w:rsidRPr="00DB019F" w:rsidRDefault="00DB019F" w:rsidP="00DB019F">
      <w:pPr>
        <w:spacing w:after="0" w:line="240" w:lineRule="auto"/>
        <w:jc w:val="both"/>
        <w:rPr>
          <w:rFonts w:ascii="Times New Roman" w:eastAsia="Times New Roman" w:hAnsi="Times New Roman" w:cs="Times New Roman"/>
          <w:sz w:val="24"/>
          <w:szCs w:val="24"/>
          <w:lang w:eastAsia="pt-BR"/>
        </w:rPr>
      </w:pPr>
      <w:r w:rsidRPr="00DB019F">
        <w:rPr>
          <w:rFonts w:ascii="Arial" w:eastAsia="Times New Roman" w:hAnsi="Arial" w:cs="Arial"/>
          <w:b/>
          <w:bCs/>
          <w:color w:val="000000"/>
          <w:sz w:val="24"/>
          <w:szCs w:val="24"/>
          <w:lang w:eastAsia="pt-BR"/>
        </w:rPr>
        <w:t xml:space="preserve"> </w:t>
      </w:r>
    </w:p>
    <w:p w:rsidR="00DB019F" w:rsidRDefault="00DB019F" w:rsidP="00DB019F">
      <w:pPr>
        <w:spacing w:after="0" w:line="240" w:lineRule="auto"/>
        <w:jc w:val="both"/>
        <w:rPr>
          <w:rFonts w:ascii="Arial" w:eastAsia="Times New Roman" w:hAnsi="Arial" w:cs="Arial"/>
          <w:b/>
          <w:bCs/>
          <w:color w:val="000000"/>
          <w:sz w:val="24"/>
          <w:szCs w:val="24"/>
          <w:lang w:eastAsia="pt-BR"/>
        </w:rPr>
      </w:pPr>
      <w:r w:rsidRPr="00DB019F">
        <w:rPr>
          <w:rFonts w:ascii="Arial" w:eastAsia="Times New Roman" w:hAnsi="Arial" w:cs="Arial"/>
          <w:b/>
          <w:bCs/>
          <w:color w:val="000000"/>
          <w:sz w:val="24"/>
          <w:szCs w:val="24"/>
          <w:lang w:eastAsia="pt-BR"/>
        </w:rPr>
        <w:t xml:space="preserve">    </w:t>
      </w:r>
    </w:p>
    <w:p w:rsidR="00DB019F" w:rsidRDefault="00DB019F" w:rsidP="00DB019F">
      <w:pPr>
        <w:spacing w:after="0" w:line="240" w:lineRule="auto"/>
        <w:jc w:val="both"/>
        <w:rPr>
          <w:rFonts w:ascii="Arial" w:eastAsia="Times New Roman" w:hAnsi="Arial" w:cs="Arial"/>
          <w:b/>
          <w:bCs/>
          <w:color w:val="000000"/>
          <w:sz w:val="24"/>
          <w:szCs w:val="24"/>
          <w:lang w:eastAsia="pt-BR"/>
        </w:rPr>
      </w:pPr>
    </w:p>
    <w:p w:rsidR="00DB019F" w:rsidRPr="00DB019F" w:rsidRDefault="00DB019F" w:rsidP="00DB019F">
      <w:pPr>
        <w:spacing w:after="0" w:line="240" w:lineRule="auto"/>
        <w:jc w:val="both"/>
        <w:rPr>
          <w:rFonts w:ascii="Times New Roman" w:eastAsia="Times New Roman" w:hAnsi="Times New Roman" w:cs="Times New Roman"/>
          <w:sz w:val="24"/>
          <w:szCs w:val="24"/>
          <w:lang w:eastAsia="pt-BR"/>
        </w:rPr>
      </w:pPr>
    </w:p>
    <w:p w:rsidR="00DB019F" w:rsidRPr="00DB019F" w:rsidRDefault="00DB019F" w:rsidP="00DB019F">
      <w:pPr>
        <w:spacing w:after="0" w:line="240" w:lineRule="auto"/>
        <w:ind w:left="4260"/>
        <w:jc w:val="both"/>
        <w:rPr>
          <w:rFonts w:ascii="Times New Roman" w:eastAsia="Times New Roman" w:hAnsi="Times New Roman" w:cs="Times New Roman"/>
          <w:sz w:val="24"/>
          <w:szCs w:val="24"/>
          <w:lang w:eastAsia="pt-BR"/>
        </w:rPr>
      </w:pPr>
      <w:r>
        <w:rPr>
          <w:rFonts w:ascii="Arial" w:eastAsia="Times New Roman" w:hAnsi="Arial" w:cs="Arial"/>
          <w:color w:val="000000"/>
          <w:lang w:eastAsia="pt-BR"/>
        </w:rPr>
        <w:t>Relatório relacionado aos Benefícios</w:t>
      </w:r>
      <w:r w:rsidRPr="00DB019F">
        <w:rPr>
          <w:rFonts w:ascii="Arial" w:eastAsia="Times New Roman" w:hAnsi="Arial" w:cs="Arial"/>
          <w:color w:val="000000"/>
          <w:lang w:eastAsia="pt-BR"/>
        </w:rPr>
        <w:t xml:space="preserve"> apresentado à disciplina </w:t>
      </w:r>
      <w:r>
        <w:rPr>
          <w:rFonts w:ascii="Arial" w:eastAsia="Times New Roman" w:hAnsi="Arial" w:cs="Arial"/>
          <w:color w:val="000000"/>
          <w:lang w:eastAsia="pt-BR"/>
        </w:rPr>
        <w:t>de Administração de Recursos Humanos II</w:t>
      </w:r>
      <w:r w:rsidRPr="00DB019F">
        <w:rPr>
          <w:rFonts w:ascii="Arial" w:eastAsia="Times New Roman" w:hAnsi="Arial" w:cs="Arial"/>
          <w:color w:val="000000"/>
          <w:lang w:eastAsia="pt-BR"/>
        </w:rPr>
        <w:t xml:space="preserve"> do departamento de Administração da Faculdade de Economia, Administração e Contabilidade de Ribeirão Preto da Universidade de São Paulo.</w:t>
      </w:r>
    </w:p>
    <w:p w:rsidR="00DB019F" w:rsidRPr="00DB019F" w:rsidRDefault="00DB019F" w:rsidP="00DB019F">
      <w:pPr>
        <w:spacing w:after="0" w:line="240" w:lineRule="auto"/>
        <w:ind w:left="4260"/>
        <w:jc w:val="both"/>
        <w:rPr>
          <w:rFonts w:ascii="Times New Roman" w:eastAsia="Times New Roman" w:hAnsi="Times New Roman" w:cs="Times New Roman"/>
          <w:sz w:val="24"/>
          <w:szCs w:val="24"/>
          <w:lang w:eastAsia="pt-BR"/>
        </w:rPr>
      </w:pPr>
      <w:r w:rsidRPr="00DB019F">
        <w:rPr>
          <w:rFonts w:ascii="Arial" w:eastAsia="Times New Roman" w:hAnsi="Arial" w:cs="Arial"/>
          <w:color w:val="000000"/>
          <w:lang w:eastAsia="pt-BR"/>
        </w:rPr>
        <w:t xml:space="preserve">Docente: Prof. Dr. </w:t>
      </w:r>
      <w:r>
        <w:rPr>
          <w:rFonts w:ascii="Arial" w:eastAsia="Times New Roman" w:hAnsi="Arial" w:cs="Arial"/>
          <w:color w:val="000000"/>
          <w:lang w:eastAsia="pt-BR"/>
        </w:rPr>
        <w:t xml:space="preserve">Adriana </w:t>
      </w:r>
      <w:proofErr w:type="spellStart"/>
      <w:r>
        <w:rPr>
          <w:rFonts w:ascii="Arial" w:eastAsia="Times New Roman" w:hAnsi="Arial" w:cs="Arial"/>
          <w:color w:val="000000"/>
          <w:lang w:eastAsia="pt-BR"/>
        </w:rPr>
        <w:t>Caldana</w:t>
      </w:r>
      <w:proofErr w:type="spellEnd"/>
    </w:p>
    <w:p w:rsidR="00DB019F" w:rsidRDefault="00DB019F" w:rsidP="00DB019F">
      <w:pPr>
        <w:spacing w:after="240" w:line="240" w:lineRule="auto"/>
        <w:rPr>
          <w:rFonts w:ascii="Times New Roman" w:eastAsia="Times New Roman" w:hAnsi="Times New Roman" w:cs="Times New Roman"/>
          <w:sz w:val="24"/>
          <w:szCs w:val="24"/>
          <w:lang w:eastAsia="pt-BR"/>
        </w:rPr>
      </w:pPr>
      <w:r w:rsidRPr="00DB019F">
        <w:rPr>
          <w:rFonts w:ascii="Times New Roman" w:eastAsia="Times New Roman" w:hAnsi="Times New Roman" w:cs="Times New Roman"/>
          <w:sz w:val="24"/>
          <w:szCs w:val="24"/>
          <w:lang w:eastAsia="pt-BR"/>
        </w:rPr>
        <w:br/>
      </w:r>
      <w:r w:rsidRPr="00DB019F">
        <w:rPr>
          <w:rFonts w:ascii="Times New Roman" w:eastAsia="Times New Roman" w:hAnsi="Times New Roman" w:cs="Times New Roman"/>
          <w:sz w:val="24"/>
          <w:szCs w:val="24"/>
          <w:lang w:eastAsia="pt-BR"/>
        </w:rPr>
        <w:br/>
      </w:r>
    </w:p>
    <w:p w:rsidR="00DB019F" w:rsidRDefault="00DB019F" w:rsidP="00DB019F">
      <w:pPr>
        <w:spacing w:after="240" w:line="240" w:lineRule="auto"/>
        <w:rPr>
          <w:rFonts w:ascii="Times New Roman" w:eastAsia="Times New Roman" w:hAnsi="Times New Roman" w:cs="Times New Roman"/>
          <w:sz w:val="24"/>
          <w:szCs w:val="24"/>
          <w:lang w:eastAsia="pt-BR"/>
        </w:rPr>
      </w:pPr>
    </w:p>
    <w:p w:rsidR="00DB019F" w:rsidRDefault="00DB019F" w:rsidP="00DB019F">
      <w:pPr>
        <w:spacing w:after="240" w:line="240" w:lineRule="auto"/>
        <w:rPr>
          <w:rFonts w:ascii="Times New Roman" w:eastAsia="Times New Roman" w:hAnsi="Times New Roman" w:cs="Times New Roman"/>
          <w:sz w:val="24"/>
          <w:szCs w:val="24"/>
          <w:lang w:eastAsia="pt-BR"/>
        </w:rPr>
      </w:pPr>
    </w:p>
    <w:p w:rsidR="00DB019F" w:rsidRDefault="00DB019F" w:rsidP="00DB019F">
      <w:pPr>
        <w:spacing w:after="240" w:line="240" w:lineRule="auto"/>
        <w:rPr>
          <w:rFonts w:ascii="Times New Roman" w:eastAsia="Times New Roman" w:hAnsi="Times New Roman" w:cs="Times New Roman"/>
          <w:sz w:val="24"/>
          <w:szCs w:val="24"/>
          <w:lang w:eastAsia="pt-BR"/>
        </w:rPr>
      </w:pPr>
    </w:p>
    <w:p w:rsidR="00DB019F" w:rsidRDefault="00DB019F" w:rsidP="00DB019F">
      <w:pPr>
        <w:spacing w:after="240" w:line="240" w:lineRule="auto"/>
        <w:rPr>
          <w:rFonts w:ascii="Times New Roman" w:eastAsia="Times New Roman" w:hAnsi="Times New Roman" w:cs="Times New Roman"/>
          <w:sz w:val="24"/>
          <w:szCs w:val="24"/>
          <w:lang w:eastAsia="pt-BR"/>
        </w:rPr>
      </w:pPr>
    </w:p>
    <w:p w:rsidR="00DB019F" w:rsidRPr="00DB019F" w:rsidRDefault="00DB019F" w:rsidP="00DB019F">
      <w:pPr>
        <w:spacing w:after="240" w:line="240" w:lineRule="auto"/>
        <w:rPr>
          <w:rFonts w:ascii="Times New Roman" w:eastAsia="Times New Roman" w:hAnsi="Times New Roman" w:cs="Times New Roman"/>
          <w:sz w:val="24"/>
          <w:szCs w:val="24"/>
          <w:lang w:eastAsia="pt-BR"/>
        </w:rPr>
      </w:pPr>
    </w:p>
    <w:p w:rsidR="00DB019F" w:rsidRPr="00DB019F" w:rsidRDefault="00DB019F" w:rsidP="00DB019F">
      <w:pPr>
        <w:spacing w:after="0" w:line="240" w:lineRule="auto"/>
        <w:jc w:val="center"/>
        <w:rPr>
          <w:rFonts w:ascii="Times New Roman" w:eastAsia="Times New Roman" w:hAnsi="Times New Roman" w:cs="Times New Roman"/>
          <w:sz w:val="24"/>
          <w:szCs w:val="24"/>
          <w:lang w:eastAsia="pt-BR"/>
        </w:rPr>
      </w:pPr>
      <w:r w:rsidRPr="00DB019F">
        <w:rPr>
          <w:rFonts w:ascii="Arial" w:eastAsia="Times New Roman" w:hAnsi="Arial" w:cs="Arial"/>
          <w:b/>
          <w:bCs/>
          <w:color w:val="000000"/>
          <w:sz w:val="24"/>
          <w:szCs w:val="24"/>
          <w:lang w:eastAsia="pt-BR"/>
        </w:rPr>
        <w:t>Ribeirão Preto</w:t>
      </w:r>
    </w:p>
    <w:p w:rsidR="00DB019F" w:rsidRDefault="00DB019F" w:rsidP="00DB019F">
      <w:pPr>
        <w:spacing w:after="0" w:line="240" w:lineRule="auto"/>
        <w:jc w:val="center"/>
        <w:rPr>
          <w:b/>
          <w:sz w:val="28"/>
          <w:szCs w:val="28"/>
        </w:rPr>
      </w:pPr>
      <w:r w:rsidRPr="00DB019F">
        <w:rPr>
          <w:rFonts w:ascii="Arial" w:eastAsia="Times New Roman" w:hAnsi="Arial" w:cs="Arial"/>
          <w:b/>
          <w:bCs/>
          <w:color w:val="000000"/>
          <w:sz w:val="24"/>
          <w:szCs w:val="24"/>
          <w:lang w:eastAsia="pt-BR"/>
        </w:rPr>
        <w:t>2018</w:t>
      </w:r>
    </w:p>
    <w:p w:rsidR="00137547" w:rsidRPr="003F6A97" w:rsidRDefault="007C445F" w:rsidP="007C445F">
      <w:pPr>
        <w:jc w:val="center"/>
        <w:rPr>
          <w:b/>
          <w:sz w:val="28"/>
          <w:szCs w:val="28"/>
        </w:rPr>
      </w:pPr>
      <w:r w:rsidRPr="003F6A97">
        <w:rPr>
          <w:b/>
          <w:sz w:val="28"/>
          <w:szCs w:val="28"/>
        </w:rPr>
        <w:lastRenderedPageBreak/>
        <w:t>Relatório Benefícios</w:t>
      </w:r>
    </w:p>
    <w:p w:rsidR="00E23082" w:rsidRPr="0056175F" w:rsidRDefault="00E23082" w:rsidP="007C445F">
      <w:pPr>
        <w:rPr>
          <w:b/>
        </w:rPr>
      </w:pPr>
    </w:p>
    <w:p w:rsidR="007C445F" w:rsidRPr="0056175F" w:rsidRDefault="007C445F" w:rsidP="007C445F">
      <w:pPr>
        <w:rPr>
          <w:b/>
          <w:sz w:val="24"/>
        </w:rPr>
      </w:pPr>
      <w:r w:rsidRPr="0056175F">
        <w:rPr>
          <w:b/>
          <w:sz w:val="24"/>
        </w:rPr>
        <w:t xml:space="preserve">Benefício Odontológico </w:t>
      </w:r>
    </w:p>
    <w:p w:rsidR="007C445F" w:rsidRPr="0056175F" w:rsidRDefault="007C445F" w:rsidP="00AF01E1">
      <w:pPr>
        <w:pStyle w:val="PargrafodaLista"/>
        <w:numPr>
          <w:ilvl w:val="0"/>
          <w:numId w:val="4"/>
        </w:numPr>
        <w:jc w:val="both"/>
      </w:pPr>
      <w:r w:rsidRPr="0056175F">
        <w:rPr>
          <w:u w:val="single"/>
        </w:rPr>
        <w:t>Conceito</w:t>
      </w:r>
      <w:r w:rsidRPr="0056175F">
        <w:t xml:space="preserve">: </w:t>
      </w:r>
      <w:r w:rsidR="00FD30A3" w:rsidRPr="0056175F">
        <w:t>O plano odontológico é um benefício cada vez mais oferecido por empresas, atualmente,</w:t>
      </w:r>
      <w:r w:rsidR="003F6A97" w:rsidRPr="0056175F">
        <w:t xml:space="preserve"> o plano da trata da saúde bucal, sendo que</w:t>
      </w:r>
      <w:r w:rsidR="00FD30A3" w:rsidRPr="0056175F">
        <w:t xml:space="preserve"> a</w:t>
      </w:r>
      <w:r w:rsidR="00730599" w:rsidRPr="0056175F">
        <w:t xml:space="preserve"> cobertura mínima da Agência Nacional de Saúde prevê que este tipo de plano inclua </w:t>
      </w:r>
      <w:r w:rsidR="00730599" w:rsidRPr="0056175F">
        <w:rPr>
          <w:bCs/>
        </w:rPr>
        <w:t>consultas</w:t>
      </w:r>
      <w:r w:rsidR="00730599" w:rsidRPr="0056175F">
        <w:t xml:space="preserve">, </w:t>
      </w:r>
      <w:r w:rsidR="00730599" w:rsidRPr="0056175F">
        <w:rPr>
          <w:bCs/>
        </w:rPr>
        <w:t>urgência</w:t>
      </w:r>
      <w:r w:rsidR="00730599" w:rsidRPr="0056175F">
        <w:t xml:space="preserve"> e </w:t>
      </w:r>
      <w:r w:rsidR="00730599" w:rsidRPr="0056175F">
        <w:rPr>
          <w:bCs/>
        </w:rPr>
        <w:t>emergência</w:t>
      </w:r>
      <w:r w:rsidR="00730599" w:rsidRPr="0056175F">
        <w:t xml:space="preserve">, </w:t>
      </w:r>
      <w:r w:rsidR="00730599" w:rsidRPr="0056175F">
        <w:rPr>
          <w:bCs/>
        </w:rPr>
        <w:t>restaurações</w:t>
      </w:r>
      <w:r w:rsidR="00730599" w:rsidRPr="0056175F">
        <w:t xml:space="preserve">, </w:t>
      </w:r>
      <w:r w:rsidR="00730599" w:rsidRPr="0056175F">
        <w:rPr>
          <w:bCs/>
        </w:rPr>
        <w:t>limpeza</w:t>
      </w:r>
      <w:r w:rsidR="00730599" w:rsidRPr="0056175F">
        <w:t xml:space="preserve"> e </w:t>
      </w:r>
      <w:r w:rsidR="00730599" w:rsidRPr="0056175F">
        <w:rPr>
          <w:bCs/>
        </w:rPr>
        <w:t>tratamento</w:t>
      </w:r>
      <w:r w:rsidR="00730599" w:rsidRPr="0056175F">
        <w:t xml:space="preserve"> </w:t>
      </w:r>
      <w:r w:rsidR="00730599" w:rsidRPr="0056175F">
        <w:rPr>
          <w:bCs/>
        </w:rPr>
        <w:t>de</w:t>
      </w:r>
      <w:r w:rsidR="00730599" w:rsidRPr="0056175F">
        <w:t xml:space="preserve"> </w:t>
      </w:r>
      <w:r w:rsidR="00730599" w:rsidRPr="0056175F">
        <w:rPr>
          <w:bCs/>
        </w:rPr>
        <w:t>gengiva</w:t>
      </w:r>
      <w:r w:rsidR="00FD30A3" w:rsidRPr="0056175F">
        <w:t>. Alguns outros benefícios estéticos podem estar inclusos em planos mais “</w:t>
      </w:r>
      <w:proofErr w:type="gramStart"/>
      <w:r w:rsidR="00FD30A3" w:rsidRPr="0056175F">
        <w:t>premium</w:t>
      </w:r>
      <w:proofErr w:type="gramEnd"/>
      <w:r w:rsidR="00FD30A3" w:rsidRPr="0056175F">
        <w:t>” como o clareamento dental e a periodontia;</w:t>
      </w:r>
    </w:p>
    <w:p w:rsidR="00FD30A3" w:rsidRPr="0056175F" w:rsidRDefault="00FD30A3" w:rsidP="00AF01E1">
      <w:pPr>
        <w:pStyle w:val="PargrafodaLista"/>
        <w:jc w:val="both"/>
      </w:pPr>
    </w:p>
    <w:p w:rsidR="00FD30A3" w:rsidRPr="0056175F" w:rsidRDefault="00FD30A3" w:rsidP="00AF01E1">
      <w:pPr>
        <w:pStyle w:val="PargrafodaLista"/>
        <w:numPr>
          <w:ilvl w:val="0"/>
          <w:numId w:val="4"/>
        </w:numPr>
        <w:jc w:val="both"/>
      </w:pPr>
      <w:r w:rsidRPr="0056175F">
        <w:rPr>
          <w:u w:val="single"/>
        </w:rPr>
        <w:t>Importância do Benefício para o empregado e para a empresa</w:t>
      </w:r>
      <w:r w:rsidRPr="0056175F">
        <w:t>:</w:t>
      </w:r>
    </w:p>
    <w:p w:rsidR="003F6A97" w:rsidRPr="0056175F" w:rsidRDefault="003F6A97" w:rsidP="00AF01E1">
      <w:pPr>
        <w:ind w:left="708"/>
        <w:jc w:val="both"/>
        <w:rPr>
          <w:rFonts w:cs="Open Sans"/>
          <w:color w:val="3C404A"/>
          <w:shd w:val="clear" w:color="auto" w:fill="FFFFFF"/>
        </w:rPr>
      </w:pPr>
      <w:r w:rsidRPr="0056175F">
        <w:t>Partindo do pressuposto de que o plano odontológico é um benefício bastante demandado e interessante para os colaboradores e financeiramente viável para a empresa, ele apresenta diversas vantagens:</w:t>
      </w:r>
      <w:proofErr w:type="gramStart"/>
      <w:r w:rsidRPr="0056175F">
        <w:t xml:space="preserve">  </w:t>
      </w:r>
    </w:p>
    <w:p w:rsidR="003F6A97" w:rsidRPr="0056175F" w:rsidRDefault="003F6A97" w:rsidP="00AF01E1">
      <w:pPr>
        <w:ind w:left="708"/>
        <w:jc w:val="both"/>
      </w:pPr>
      <w:proofErr w:type="gramEnd"/>
      <w:r w:rsidRPr="0056175F">
        <w:t>-</w:t>
      </w:r>
      <w:r w:rsidR="0048343A" w:rsidRPr="0056175F">
        <w:t xml:space="preserve"> </w:t>
      </w:r>
      <w:r w:rsidR="0048343A" w:rsidRPr="0056175F">
        <w:rPr>
          <w:b/>
        </w:rPr>
        <w:t>B</w:t>
      </w:r>
      <w:r w:rsidRPr="0056175F">
        <w:rPr>
          <w:b/>
        </w:rPr>
        <w:t>aixo custo</w:t>
      </w:r>
      <w:r w:rsidRPr="0056175F">
        <w:t xml:space="preserve">: mais em conta que um plano de saúde, podendo impactar </w:t>
      </w:r>
      <w:proofErr w:type="gramStart"/>
      <w:r w:rsidRPr="0056175F">
        <w:t>em até 15% na folha de pagamento</w:t>
      </w:r>
      <w:r w:rsidR="0048343A" w:rsidRPr="0056175F">
        <w:t xml:space="preserve"> e devido</w:t>
      </w:r>
      <w:proofErr w:type="gramEnd"/>
      <w:r w:rsidR="0048343A" w:rsidRPr="0056175F">
        <w:t xml:space="preserve"> sua acessibilidade, as empresas acabam assumindo o custo do plano integralmente, sem descontos para o funcionário, tornando-o ainda mais interessante;</w:t>
      </w:r>
    </w:p>
    <w:p w:rsidR="0048343A" w:rsidRPr="0056175F" w:rsidRDefault="0048343A" w:rsidP="00AF01E1">
      <w:pPr>
        <w:ind w:left="708"/>
        <w:jc w:val="both"/>
        <w:rPr>
          <w:rFonts w:cstheme="minorHAnsi"/>
          <w:color w:val="000000" w:themeColor="text1"/>
          <w:shd w:val="clear" w:color="auto" w:fill="FFFFFF"/>
        </w:rPr>
      </w:pPr>
      <w:r w:rsidRPr="0056175F">
        <w:t xml:space="preserve">- </w:t>
      </w:r>
      <w:r w:rsidRPr="0056175F">
        <w:rPr>
          <w:b/>
        </w:rPr>
        <w:t>Aumento da satisfação e produtividade</w:t>
      </w:r>
      <w:r w:rsidRPr="0056175F">
        <w:t>:</w:t>
      </w:r>
      <w:proofErr w:type="gramStart"/>
      <w:r w:rsidRPr="0056175F">
        <w:t xml:space="preserve"> </w:t>
      </w:r>
      <w:r w:rsidRPr="0056175F">
        <w:rPr>
          <w:rFonts w:cs="Open Sans"/>
          <w:color w:val="3C404A"/>
          <w:shd w:val="clear" w:color="auto" w:fill="FFFFFF"/>
        </w:rPr>
        <w:t> </w:t>
      </w:r>
      <w:proofErr w:type="gramEnd"/>
      <w:r w:rsidRPr="0056175F">
        <w:rPr>
          <w:rFonts w:cstheme="minorHAnsi"/>
          <w:color w:val="000000" w:themeColor="text1"/>
          <w:shd w:val="clear" w:color="auto" w:fill="FFFFFF"/>
        </w:rPr>
        <w:t>o plano odontológico pode ser um importante aliado da produtividade já que problemas relacionados à saúde bucal podem provocar atrasos, faltas, afastamentos e até queda na produtividade. Oferecer a assistência odontológica – e incentivar o uso desse benefício – promove a saúde como um todo, evitando problemas e doenças relacionadas a isso e impactando positivamente a empresa;</w:t>
      </w:r>
    </w:p>
    <w:p w:rsidR="0048343A" w:rsidRPr="0056175F" w:rsidRDefault="0048343A" w:rsidP="00AF01E1">
      <w:pPr>
        <w:ind w:left="708"/>
        <w:jc w:val="both"/>
      </w:pPr>
      <w:r w:rsidRPr="0056175F">
        <w:t xml:space="preserve">- </w:t>
      </w:r>
      <w:r w:rsidRPr="0056175F">
        <w:rPr>
          <w:b/>
        </w:rPr>
        <w:t>O plano pode ser estendido aos familiares, ao contrario de muitos outros benefícios</w:t>
      </w:r>
      <w:r w:rsidRPr="0056175F">
        <w:t>;</w:t>
      </w:r>
    </w:p>
    <w:p w:rsidR="0048343A" w:rsidRPr="0056175F" w:rsidRDefault="0048343A" w:rsidP="00AF01E1">
      <w:pPr>
        <w:pStyle w:val="PargrafodaLista"/>
        <w:jc w:val="both"/>
      </w:pPr>
    </w:p>
    <w:p w:rsidR="00FD30A3" w:rsidRPr="0056175F" w:rsidRDefault="00FD30A3" w:rsidP="00AF01E1">
      <w:pPr>
        <w:pStyle w:val="PargrafodaLista"/>
        <w:numPr>
          <w:ilvl w:val="0"/>
          <w:numId w:val="4"/>
        </w:numPr>
        <w:jc w:val="both"/>
        <w:rPr>
          <w:u w:val="single"/>
        </w:rPr>
      </w:pPr>
      <w:r w:rsidRPr="0056175F">
        <w:rPr>
          <w:u w:val="single"/>
        </w:rPr>
        <w:t>Políticas e práticas adotadas no mercado:</w:t>
      </w:r>
    </w:p>
    <w:p w:rsidR="00E23082" w:rsidRPr="0056175F" w:rsidRDefault="00E23082" w:rsidP="00AF01E1">
      <w:pPr>
        <w:pStyle w:val="PargrafodaLista"/>
        <w:jc w:val="both"/>
      </w:pPr>
    </w:p>
    <w:p w:rsidR="00E23082" w:rsidRPr="0056175F" w:rsidRDefault="00E23082" w:rsidP="00AF01E1">
      <w:pPr>
        <w:pStyle w:val="PargrafodaLista"/>
        <w:jc w:val="both"/>
      </w:pPr>
      <w:r w:rsidRPr="0056175F">
        <w:t>Ao se analisar as práticas e políticas adotadas pelo mercado, vemos que a Agência Nacional de Saúde prevê uma cobertura mínima para os planos: devem incluir consultas, urgências e emergência, restaurações, limpeza e tratamento de gengiva.</w:t>
      </w:r>
    </w:p>
    <w:p w:rsidR="0048343A" w:rsidRPr="0056175F" w:rsidRDefault="0048343A" w:rsidP="00AF01E1">
      <w:pPr>
        <w:pStyle w:val="PargrafodaLista"/>
        <w:jc w:val="both"/>
        <w:rPr>
          <w:highlight w:val="yellow"/>
        </w:rPr>
      </w:pPr>
    </w:p>
    <w:p w:rsidR="00E23082" w:rsidRPr="0056175F" w:rsidRDefault="00E23082" w:rsidP="00AF01E1">
      <w:pPr>
        <w:pStyle w:val="PargrafodaLista"/>
        <w:jc w:val="both"/>
        <w:rPr>
          <w:highlight w:val="yellow"/>
        </w:rPr>
      </w:pPr>
    </w:p>
    <w:p w:rsidR="00FD30A3" w:rsidRPr="0056175F" w:rsidRDefault="00FD30A3" w:rsidP="00AF01E1">
      <w:pPr>
        <w:pStyle w:val="PargrafodaLista"/>
        <w:numPr>
          <w:ilvl w:val="0"/>
          <w:numId w:val="4"/>
        </w:numPr>
        <w:jc w:val="both"/>
        <w:rPr>
          <w:u w:val="single"/>
        </w:rPr>
      </w:pPr>
      <w:r w:rsidRPr="0056175F">
        <w:rPr>
          <w:u w:val="single"/>
        </w:rPr>
        <w:t>Caso de uma empresa que oferece o benefício:</w:t>
      </w:r>
    </w:p>
    <w:p w:rsidR="0048343A" w:rsidRPr="0056175F" w:rsidRDefault="0048343A" w:rsidP="00AF01E1">
      <w:pPr>
        <w:pStyle w:val="PargrafodaLista"/>
        <w:jc w:val="both"/>
      </w:pPr>
    </w:p>
    <w:p w:rsidR="00E23082" w:rsidRPr="0056175F" w:rsidRDefault="00E23082" w:rsidP="00AF01E1">
      <w:pPr>
        <w:pStyle w:val="PargrafodaLista"/>
        <w:jc w:val="both"/>
      </w:pPr>
      <w:r w:rsidRPr="0056175F">
        <w:t xml:space="preserve">Escolhemos uma empresa que oferece </w:t>
      </w:r>
      <w:r w:rsidR="00B94A0A" w:rsidRPr="0056175F">
        <w:t>alguns pacotes de planos odontológicos. Estes, que podem ser estendidos para a família dos colaboradores, contam com portfólios abrangentes e que dependem do plano escolhido pelo colaborador. Em suma, planos básicos oferecem o mínimo previsto pela Agência Nacional de Saúde, seguido por acréscimo de alguns procedimentos, documentações ortodônticas e por fim próteses.</w:t>
      </w:r>
    </w:p>
    <w:p w:rsidR="0048343A" w:rsidRPr="0056175F" w:rsidRDefault="0048343A" w:rsidP="00AF01E1">
      <w:pPr>
        <w:pStyle w:val="PargrafodaLista"/>
        <w:jc w:val="both"/>
      </w:pPr>
    </w:p>
    <w:p w:rsidR="00FD30A3" w:rsidRPr="0056175F" w:rsidRDefault="00730599" w:rsidP="00AF01E1">
      <w:pPr>
        <w:pStyle w:val="PargrafodaLista"/>
        <w:numPr>
          <w:ilvl w:val="0"/>
          <w:numId w:val="4"/>
        </w:numPr>
        <w:jc w:val="both"/>
      </w:pPr>
      <w:r w:rsidRPr="0056175F">
        <w:t>Perguntas</w:t>
      </w:r>
      <w:r w:rsidR="00FD30A3" w:rsidRPr="0056175F">
        <w:t xml:space="preserve"> sobre o benefício:</w:t>
      </w:r>
    </w:p>
    <w:p w:rsidR="00716F79" w:rsidRPr="00115E44" w:rsidRDefault="00FD30A3" w:rsidP="00AF01E1">
      <w:pPr>
        <w:jc w:val="both"/>
        <w:rPr>
          <w:b/>
        </w:rPr>
      </w:pPr>
      <w:r w:rsidRPr="00115E44">
        <w:rPr>
          <w:b/>
        </w:rPr>
        <w:lastRenderedPageBreak/>
        <w:t xml:space="preserve">- </w:t>
      </w:r>
      <w:r w:rsidR="00730599" w:rsidRPr="00115E44">
        <w:rPr>
          <w:b/>
        </w:rPr>
        <w:t>Qual a vantagem competitiva do plano odontológico como benefício?</w:t>
      </w:r>
    </w:p>
    <w:p w:rsidR="0048343A" w:rsidRPr="0056175F" w:rsidRDefault="0048343A" w:rsidP="00AF01E1">
      <w:pPr>
        <w:jc w:val="both"/>
      </w:pPr>
      <w:r w:rsidRPr="0056175F">
        <w:t xml:space="preserve">R: A relação direta do plano odontológico com a </w:t>
      </w:r>
      <w:proofErr w:type="gramStart"/>
      <w:r w:rsidRPr="0056175F">
        <w:t>auto estima</w:t>
      </w:r>
      <w:proofErr w:type="gramEnd"/>
      <w:r w:rsidRPr="0056175F">
        <w:t xml:space="preserve"> dos trabalhadores, o que outros planos de saúde podem não relacionar. A </w:t>
      </w:r>
      <w:proofErr w:type="gramStart"/>
      <w:r w:rsidRPr="0056175F">
        <w:t>auto estima</w:t>
      </w:r>
      <w:proofErr w:type="gramEnd"/>
      <w:r w:rsidRPr="0056175F">
        <w:t xml:space="preserve"> pode ser uma importante </w:t>
      </w:r>
      <w:r w:rsidR="00730599" w:rsidRPr="0056175F">
        <w:t xml:space="preserve">força motriz para a motivação, e uma vez motivados, os funcionários tendem a trabalhar e produzir mais, diminuindo o </w:t>
      </w:r>
      <w:r w:rsidR="00AF01E1" w:rsidRPr="0056175F">
        <w:t>número</w:t>
      </w:r>
      <w:r w:rsidR="00730599" w:rsidRPr="0056175F">
        <w:t xml:space="preserve"> de absenteísmos.</w:t>
      </w:r>
    </w:p>
    <w:p w:rsidR="00FD30A3" w:rsidRPr="00115E44" w:rsidRDefault="00FD30A3" w:rsidP="00AF01E1">
      <w:pPr>
        <w:jc w:val="both"/>
        <w:rPr>
          <w:b/>
        </w:rPr>
      </w:pPr>
      <w:r w:rsidRPr="00115E44">
        <w:rPr>
          <w:b/>
        </w:rPr>
        <w:t xml:space="preserve">- </w:t>
      </w:r>
      <w:r w:rsidR="00730599" w:rsidRPr="00115E44">
        <w:rPr>
          <w:b/>
        </w:rPr>
        <w:t>Quais são as principais operadoras e como funcionam?</w:t>
      </w:r>
    </w:p>
    <w:p w:rsidR="00730599" w:rsidRPr="0056175F" w:rsidRDefault="00730599" w:rsidP="00AF01E1">
      <w:pPr>
        <w:jc w:val="both"/>
      </w:pPr>
      <w:r w:rsidRPr="0056175F">
        <w:t xml:space="preserve">R: </w:t>
      </w:r>
      <w:proofErr w:type="gramStart"/>
      <w:r w:rsidRPr="0056175F">
        <w:t>SulAmerica</w:t>
      </w:r>
      <w:proofErr w:type="gramEnd"/>
      <w:r w:rsidRPr="0056175F">
        <w:t xml:space="preserve"> Dental, Bradesco Dental, Porto Seguro Dental, Dental Uni. Exemplo dos planos da </w:t>
      </w:r>
      <w:proofErr w:type="gramStart"/>
      <w:r w:rsidRPr="0056175F">
        <w:t>SulAmerica</w:t>
      </w:r>
      <w:proofErr w:type="gramEnd"/>
      <w:r w:rsidRPr="0056175F">
        <w:t>:</w:t>
      </w:r>
    </w:p>
    <w:p w:rsidR="00730599" w:rsidRPr="0056175F" w:rsidRDefault="00730599" w:rsidP="00AF01E1">
      <w:pPr>
        <w:jc w:val="both"/>
      </w:pPr>
      <w:r w:rsidRPr="0056175F">
        <w:rPr>
          <w:noProof/>
          <w:lang w:eastAsia="pt-BR"/>
        </w:rPr>
        <w:drawing>
          <wp:inline distT="0" distB="0" distL="0" distR="0" wp14:anchorId="6BDFB63D" wp14:editId="005F401E">
            <wp:extent cx="5400040" cy="1504315"/>
            <wp:effectExtent l="0" t="0" r="0" b="63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040" cy="1504315"/>
                    </a:xfrm>
                    <a:prstGeom prst="rect">
                      <a:avLst/>
                    </a:prstGeom>
                    <a:noFill/>
                    <a:ln>
                      <a:noFill/>
                    </a:ln>
                    <a:extLst/>
                  </pic:spPr>
                </pic:pic>
              </a:graphicData>
            </a:graphic>
          </wp:inline>
        </w:drawing>
      </w:r>
    </w:p>
    <w:p w:rsidR="00730599" w:rsidRPr="0056175F" w:rsidRDefault="00730599" w:rsidP="00AF01E1">
      <w:pPr>
        <w:jc w:val="both"/>
      </w:pPr>
    </w:p>
    <w:p w:rsidR="00730599" w:rsidRPr="00115E44" w:rsidRDefault="00730599" w:rsidP="00AF01E1">
      <w:pPr>
        <w:jc w:val="both"/>
        <w:rPr>
          <w:b/>
        </w:rPr>
      </w:pPr>
      <w:r w:rsidRPr="00115E44">
        <w:rPr>
          <w:b/>
        </w:rPr>
        <w:t>- Quais as desvantagens de um plano odontológico?</w:t>
      </w:r>
    </w:p>
    <w:p w:rsidR="00730599" w:rsidRPr="0056175F" w:rsidRDefault="00730599" w:rsidP="00AF01E1">
      <w:pPr>
        <w:jc w:val="both"/>
      </w:pPr>
      <w:r w:rsidRPr="0056175F">
        <w:t xml:space="preserve">R: Os planos podem compensar apenas para </w:t>
      </w:r>
      <w:proofErr w:type="gramStart"/>
      <w:r w:rsidRPr="0056175F">
        <w:t>os que tem</w:t>
      </w:r>
      <w:proofErr w:type="gramEnd"/>
      <w:r w:rsidRPr="0056175F">
        <w:t xml:space="preserve"> cobertura limitada, deixando de lado a parte de oferecer diferenciais como os procedimentos voltados mais para a estética, uma vez que são planos bem mais caros. Além do governo já oferecer um plano odontológico na rede pública, o Brasil Sorridente.</w:t>
      </w:r>
    </w:p>
    <w:p w:rsidR="00FD30A3" w:rsidRPr="0056175F" w:rsidRDefault="00FD30A3" w:rsidP="00AF01E1">
      <w:pPr>
        <w:jc w:val="both"/>
      </w:pPr>
    </w:p>
    <w:p w:rsidR="00B94A0A" w:rsidRPr="00115E44" w:rsidRDefault="00AF01E1" w:rsidP="00AF01E1">
      <w:pPr>
        <w:jc w:val="both"/>
        <w:rPr>
          <w:b/>
        </w:rPr>
      </w:pPr>
      <w:r w:rsidRPr="00115E44">
        <w:rPr>
          <w:b/>
        </w:rPr>
        <w:t>- Por que oferecer o plano odontológico como benefício?</w:t>
      </w:r>
    </w:p>
    <w:p w:rsidR="00AF01E1" w:rsidRPr="0056175F" w:rsidRDefault="00AF01E1" w:rsidP="00AF01E1">
      <w:pPr>
        <w:jc w:val="both"/>
      </w:pPr>
      <w:r w:rsidRPr="0056175F">
        <w:t>R: Uma pergunta que fecha toda a discussão sobre os planos odontológicos. Baixo custo da empresa, extensão para familiares, por ser um benefício não tão comum se torna um atrativo para retenção de talentos, dedução de impostos, melhoria na qualidade de vida do colaborador e seu desempenho.</w:t>
      </w:r>
    </w:p>
    <w:p w:rsidR="00263C40" w:rsidRPr="0056175F" w:rsidRDefault="00263C40" w:rsidP="00AF01E1">
      <w:pPr>
        <w:jc w:val="both"/>
        <w:rPr>
          <w:b/>
          <w:sz w:val="24"/>
        </w:rPr>
      </w:pPr>
      <w:r w:rsidRPr="0056175F">
        <w:rPr>
          <w:b/>
          <w:sz w:val="24"/>
        </w:rPr>
        <w:t>Benefício Farmacêutico</w:t>
      </w:r>
    </w:p>
    <w:p w:rsidR="00263C40" w:rsidRPr="0056175F" w:rsidRDefault="00263C40" w:rsidP="00263C40">
      <w:pPr>
        <w:pStyle w:val="PargrafodaLista"/>
        <w:numPr>
          <w:ilvl w:val="0"/>
          <w:numId w:val="4"/>
        </w:numPr>
        <w:jc w:val="both"/>
      </w:pPr>
      <w:r w:rsidRPr="0056175F">
        <w:rPr>
          <w:u w:val="single"/>
        </w:rPr>
        <w:t>Conceito</w:t>
      </w:r>
      <w:r w:rsidRPr="0056175F">
        <w:t>: O benefício de farmácias é uma prática cada vez mais frequente no meio empresarial, ou seja, empresas proporcionam a seus funcionários benefícios para o uso e consumo de produtos comercializados nas farmácias. Esses benefícios são muito válidos, pois diminui o alto custo mensal familiar em farmácias mensalmente, sendo eles com medicamentos, ou em simples produtos usados no dia a dia;</w:t>
      </w:r>
    </w:p>
    <w:p w:rsidR="00263C40" w:rsidRPr="0056175F" w:rsidRDefault="00263C40" w:rsidP="00263C40">
      <w:pPr>
        <w:pStyle w:val="PargrafodaLista"/>
        <w:numPr>
          <w:ilvl w:val="0"/>
          <w:numId w:val="4"/>
        </w:numPr>
        <w:jc w:val="both"/>
      </w:pPr>
      <w:r w:rsidRPr="0056175F">
        <w:rPr>
          <w:u w:val="single"/>
        </w:rPr>
        <w:t>Importância do Benefício para o empregado e para a empresa</w:t>
      </w:r>
      <w:r w:rsidRPr="0056175F">
        <w:t>:</w:t>
      </w:r>
    </w:p>
    <w:p w:rsidR="00263C40" w:rsidRPr="0056175F" w:rsidRDefault="00263C40" w:rsidP="00263C40">
      <w:pPr>
        <w:pStyle w:val="PargrafodaLista"/>
        <w:jc w:val="both"/>
      </w:pPr>
    </w:p>
    <w:p w:rsidR="00263C40" w:rsidRPr="0056175F" w:rsidRDefault="00263C40" w:rsidP="00263C40">
      <w:pPr>
        <w:pStyle w:val="PargrafodaLista"/>
        <w:jc w:val="both"/>
      </w:pPr>
    </w:p>
    <w:p w:rsidR="00263C40" w:rsidRPr="0056175F" w:rsidRDefault="00263C40" w:rsidP="00263C40">
      <w:pPr>
        <w:pStyle w:val="PargrafodaLista"/>
        <w:jc w:val="both"/>
      </w:pPr>
      <w:r w:rsidRPr="0056175F">
        <w:t xml:space="preserve">- </w:t>
      </w:r>
      <w:r w:rsidRPr="0056175F">
        <w:rPr>
          <w:b/>
        </w:rPr>
        <w:t xml:space="preserve">Baixo custo: </w:t>
      </w:r>
      <w:r w:rsidRPr="0056175F">
        <w:t xml:space="preserve">Os benefícios farmacêuticos fazem com que os custos fixos de uma família diminuam, ou seja, a maioria </w:t>
      </w:r>
      <w:proofErr w:type="gramStart"/>
      <w:r w:rsidRPr="0056175F">
        <w:t>das família</w:t>
      </w:r>
      <w:proofErr w:type="gramEnd"/>
      <w:r w:rsidRPr="0056175F">
        <w:t xml:space="preserve"> brasileiras possuem um custo fixo com a compra de medicamentos mensais ou até mesmo com produtos básicos. Nos </w:t>
      </w:r>
      <w:r w:rsidRPr="0056175F">
        <w:lastRenderedPageBreak/>
        <w:t>benefícios trazidos pela empresa, esse custo cai de forma significativa por possuir parceria com descontos com redes farmacêuticas.</w:t>
      </w:r>
    </w:p>
    <w:p w:rsidR="00263C40" w:rsidRPr="0056175F" w:rsidRDefault="00263C40" w:rsidP="00263C40">
      <w:pPr>
        <w:pStyle w:val="PargrafodaLista"/>
        <w:jc w:val="both"/>
      </w:pPr>
    </w:p>
    <w:p w:rsidR="00263C40" w:rsidRPr="0056175F" w:rsidRDefault="00263C40" w:rsidP="00263C40">
      <w:pPr>
        <w:jc w:val="both"/>
      </w:pPr>
      <w:r w:rsidRPr="0056175F">
        <w:t xml:space="preserve">- </w:t>
      </w:r>
      <w:r w:rsidRPr="0056175F">
        <w:rPr>
          <w:b/>
        </w:rPr>
        <w:t xml:space="preserve">Vantagens: </w:t>
      </w:r>
      <w:r w:rsidRPr="0056175F">
        <w:t xml:space="preserve">As maiores vantagens existentes para os trabalhadores que possuem benefícios farmacêuticos é o desconto na compra de produtos das redes filiadas </w:t>
      </w:r>
      <w:proofErr w:type="gramStart"/>
      <w:r w:rsidRPr="0056175F">
        <w:t>as</w:t>
      </w:r>
      <w:proofErr w:type="gramEnd"/>
      <w:r w:rsidRPr="0056175F">
        <w:t xml:space="preserve"> empresas, porém nota-se mais uma série de benefícios existentes por possuir esses benefícios. São eles:</w:t>
      </w:r>
    </w:p>
    <w:p w:rsidR="00263C40" w:rsidRPr="0056175F" w:rsidRDefault="00263C40" w:rsidP="00263C40">
      <w:pPr>
        <w:numPr>
          <w:ilvl w:val="0"/>
          <w:numId w:val="6"/>
        </w:numPr>
        <w:shd w:val="clear" w:color="auto" w:fill="FFFFFF"/>
        <w:spacing w:before="100" w:beforeAutospacing="1" w:after="100" w:afterAutospacing="1" w:line="240" w:lineRule="auto"/>
        <w:jc w:val="both"/>
        <w:rPr>
          <w:rFonts w:eastAsia="Times New Roman" w:cs="Open Sans"/>
          <w:lang w:eastAsia="pt-BR"/>
        </w:rPr>
      </w:pPr>
      <w:r w:rsidRPr="0056175F">
        <w:rPr>
          <w:rFonts w:eastAsia="Times New Roman" w:cs="Open Sans"/>
          <w:lang w:eastAsia="pt-BR"/>
        </w:rPr>
        <w:t>Ofertas especiais e exclusivas para os usuários.</w:t>
      </w:r>
    </w:p>
    <w:p w:rsidR="00263C40" w:rsidRPr="0056175F" w:rsidRDefault="00263C40" w:rsidP="00263C40">
      <w:pPr>
        <w:numPr>
          <w:ilvl w:val="0"/>
          <w:numId w:val="6"/>
        </w:numPr>
        <w:shd w:val="clear" w:color="auto" w:fill="FFFFFF"/>
        <w:spacing w:before="100" w:beforeAutospacing="1" w:after="100" w:afterAutospacing="1" w:line="240" w:lineRule="auto"/>
        <w:jc w:val="both"/>
        <w:rPr>
          <w:rFonts w:eastAsia="Times New Roman" w:cs="Open Sans"/>
          <w:lang w:eastAsia="pt-BR"/>
        </w:rPr>
      </w:pPr>
      <w:r w:rsidRPr="0056175F">
        <w:rPr>
          <w:rFonts w:eastAsia="Times New Roman" w:cs="Open Sans"/>
          <w:lang w:eastAsia="pt-BR"/>
        </w:rPr>
        <w:t>Pagamento somente no mês subsequente a compra (desconto em folha).</w:t>
      </w:r>
    </w:p>
    <w:p w:rsidR="00263C40" w:rsidRPr="0056175F" w:rsidRDefault="00263C40" w:rsidP="00263C40">
      <w:pPr>
        <w:numPr>
          <w:ilvl w:val="0"/>
          <w:numId w:val="6"/>
        </w:numPr>
        <w:shd w:val="clear" w:color="auto" w:fill="FFFFFF"/>
        <w:spacing w:before="100" w:beforeAutospacing="1" w:after="100" w:afterAutospacing="1" w:line="240" w:lineRule="auto"/>
        <w:jc w:val="both"/>
        <w:rPr>
          <w:rFonts w:eastAsia="Times New Roman" w:cs="Open Sans"/>
          <w:lang w:eastAsia="pt-BR"/>
        </w:rPr>
      </w:pPr>
      <w:r w:rsidRPr="0056175F">
        <w:rPr>
          <w:rFonts w:eastAsia="Times New Roman" w:cs="Open Sans"/>
          <w:lang w:eastAsia="pt-BR"/>
        </w:rPr>
        <w:t>Entrega grátis em domicílio, na compra de medicamentos pelo telefone ou internet nos estabelecimentos credenciados.</w:t>
      </w:r>
    </w:p>
    <w:p w:rsidR="00263C40" w:rsidRPr="0056175F" w:rsidRDefault="00263C40" w:rsidP="00263C40">
      <w:pPr>
        <w:numPr>
          <w:ilvl w:val="0"/>
          <w:numId w:val="6"/>
        </w:numPr>
        <w:shd w:val="clear" w:color="auto" w:fill="FFFFFF"/>
        <w:spacing w:before="100" w:beforeAutospacing="1" w:after="100" w:afterAutospacing="1" w:line="240" w:lineRule="auto"/>
        <w:jc w:val="both"/>
        <w:rPr>
          <w:rFonts w:eastAsia="Times New Roman" w:cs="Open Sans"/>
          <w:b/>
          <w:lang w:eastAsia="pt-BR"/>
        </w:rPr>
      </w:pPr>
      <w:r w:rsidRPr="0056175F">
        <w:rPr>
          <w:rFonts w:eastAsia="Times New Roman" w:cs="Open Sans"/>
          <w:lang w:eastAsia="pt-BR"/>
        </w:rPr>
        <w:t>Parcelamento das compras sem juros</w:t>
      </w:r>
      <w:r w:rsidRPr="0056175F">
        <w:rPr>
          <w:rFonts w:eastAsia="Times New Roman" w:cs="Open Sans"/>
          <w:b/>
          <w:lang w:eastAsia="pt-BR"/>
        </w:rPr>
        <w:t>.</w:t>
      </w:r>
    </w:p>
    <w:p w:rsidR="00263C40" w:rsidRPr="0056175F" w:rsidRDefault="009B6CDD" w:rsidP="0056175F">
      <w:pPr>
        <w:shd w:val="clear" w:color="auto" w:fill="FFFFFF"/>
        <w:spacing w:before="100" w:beforeAutospacing="1" w:after="100" w:afterAutospacing="1" w:line="240" w:lineRule="auto"/>
        <w:jc w:val="both"/>
        <w:rPr>
          <w:rFonts w:eastAsia="Times New Roman" w:cstheme="minorHAnsi"/>
          <w:b/>
          <w:lang w:eastAsia="pt-BR"/>
        </w:rPr>
      </w:pPr>
      <w:r w:rsidRPr="0056175F">
        <w:rPr>
          <w:rFonts w:eastAsia="Times New Roman" w:cstheme="minorHAnsi"/>
          <w:b/>
          <w:lang w:eastAsia="pt-BR"/>
        </w:rPr>
        <w:t>Exemplo de especificações para que consiga utilizar o Benefício Farmácia:</w:t>
      </w:r>
    </w:p>
    <w:p w:rsidR="009B6CDD" w:rsidRPr="0056175F" w:rsidRDefault="009B6CDD" w:rsidP="0056175F">
      <w:pPr>
        <w:shd w:val="clear" w:color="auto" w:fill="FFFFFF"/>
        <w:spacing w:after="0" w:line="240" w:lineRule="auto"/>
        <w:jc w:val="both"/>
        <w:textAlignment w:val="baseline"/>
        <w:rPr>
          <w:rFonts w:eastAsia="Times New Roman" w:cstheme="minorHAnsi"/>
          <w:lang w:eastAsia="pt-BR"/>
        </w:rPr>
      </w:pPr>
      <w:r w:rsidRPr="0056175F">
        <w:rPr>
          <w:rFonts w:eastAsia="Times New Roman" w:cstheme="minorHAnsi"/>
          <w:lang w:eastAsia="pt-BR"/>
        </w:rPr>
        <w:t> A compra deverá ser realizada nas drogarias/ farmácias credenciadas, com a apresentação dos seguintes documentos:</w:t>
      </w:r>
    </w:p>
    <w:p w:rsidR="009B6CDD" w:rsidRPr="0056175F" w:rsidRDefault="009B6CDD" w:rsidP="009B6CDD">
      <w:pPr>
        <w:shd w:val="clear" w:color="auto" w:fill="FFFFFF"/>
        <w:spacing w:after="0" w:line="240" w:lineRule="auto"/>
        <w:textAlignment w:val="baseline"/>
        <w:rPr>
          <w:rFonts w:eastAsia="Times New Roman" w:cstheme="minorHAnsi"/>
          <w:lang w:eastAsia="pt-BR"/>
        </w:rPr>
      </w:pPr>
      <w:r w:rsidRPr="0056175F">
        <w:rPr>
          <w:rFonts w:eastAsia="Times New Roman" w:cstheme="minorHAnsi"/>
          <w:lang w:eastAsia="pt-BR"/>
        </w:rPr>
        <w:t> </w:t>
      </w:r>
    </w:p>
    <w:p w:rsidR="009B6CDD" w:rsidRPr="0056175F" w:rsidRDefault="009B6CDD" w:rsidP="009B6CDD">
      <w:pPr>
        <w:shd w:val="clear" w:color="auto" w:fill="FFFFFF"/>
        <w:spacing w:after="0" w:line="240" w:lineRule="auto"/>
        <w:textAlignment w:val="baseline"/>
        <w:rPr>
          <w:rFonts w:eastAsia="Times New Roman" w:cstheme="minorHAnsi"/>
          <w:lang w:eastAsia="pt-BR"/>
        </w:rPr>
      </w:pPr>
      <w:r w:rsidRPr="0056175F">
        <w:rPr>
          <w:rFonts w:eastAsia="Times New Roman" w:cstheme="minorHAnsi"/>
          <w:b/>
          <w:bCs/>
          <w:bdr w:val="none" w:sz="0" w:space="0" w:color="auto" w:frame="1"/>
          <w:lang w:eastAsia="pt-BR"/>
        </w:rPr>
        <w:t>Receita médica</w:t>
      </w:r>
    </w:p>
    <w:p w:rsidR="009B6CDD" w:rsidRPr="0056175F" w:rsidRDefault="009B6CDD" w:rsidP="009B6CDD">
      <w:pPr>
        <w:shd w:val="clear" w:color="auto" w:fill="FFFFFF"/>
        <w:spacing w:after="0" w:line="240" w:lineRule="auto"/>
        <w:textAlignment w:val="baseline"/>
        <w:rPr>
          <w:rFonts w:eastAsia="Times New Roman" w:cstheme="minorHAnsi"/>
          <w:lang w:eastAsia="pt-BR"/>
        </w:rPr>
      </w:pPr>
      <w:r w:rsidRPr="0056175F">
        <w:rPr>
          <w:rFonts w:eastAsia="Times New Roman" w:cstheme="minorHAnsi"/>
          <w:b/>
          <w:bCs/>
          <w:bdr w:val="none" w:sz="0" w:space="0" w:color="auto" w:frame="1"/>
          <w:lang w:eastAsia="pt-BR"/>
        </w:rPr>
        <w:t>IMPORTANTE</w:t>
      </w:r>
    </w:p>
    <w:p w:rsidR="009B6CDD" w:rsidRPr="0056175F" w:rsidRDefault="009B6CDD" w:rsidP="0056175F">
      <w:pPr>
        <w:shd w:val="clear" w:color="auto" w:fill="FFFFFF"/>
        <w:spacing w:after="0" w:line="240" w:lineRule="auto"/>
        <w:jc w:val="both"/>
        <w:textAlignment w:val="baseline"/>
        <w:rPr>
          <w:rFonts w:eastAsia="Times New Roman" w:cstheme="minorHAnsi"/>
          <w:lang w:eastAsia="pt-BR"/>
        </w:rPr>
      </w:pPr>
      <w:r w:rsidRPr="0056175F">
        <w:rPr>
          <w:rFonts w:eastAsia="Times New Roman" w:cstheme="minorHAnsi"/>
          <w:lang w:eastAsia="pt-BR"/>
        </w:rPr>
        <w:t>Conforme legislação da Agência Nacional de Vigilância Sanitária (</w:t>
      </w:r>
      <w:proofErr w:type="gramStart"/>
      <w:r w:rsidRPr="0056175F">
        <w:rPr>
          <w:rFonts w:eastAsia="Times New Roman" w:cstheme="minorHAnsi"/>
          <w:lang w:eastAsia="pt-BR"/>
        </w:rPr>
        <w:t>Anvisa</w:t>
      </w:r>
      <w:proofErr w:type="gramEnd"/>
      <w:r w:rsidRPr="0056175F">
        <w:rPr>
          <w:rFonts w:eastAsia="Times New Roman" w:cstheme="minorHAnsi"/>
          <w:lang w:eastAsia="pt-BR"/>
        </w:rPr>
        <w:t>), a receita médica deve seguir os prazos de validade abaixo: </w:t>
      </w:r>
    </w:p>
    <w:p w:rsidR="009B6CDD" w:rsidRPr="0056175F" w:rsidRDefault="009B6CDD" w:rsidP="0056175F">
      <w:pPr>
        <w:shd w:val="clear" w:color="auto" w:fill="FFFFFF"/>
        <w:spacing w:after="0" w:line="240" w:lineRule="auto"/>
        <w:jc w:val="both"/>
        <w:textAlignment w:val="baseline"/>
        <w:rPr>
          <w:rFonts w:eastAsia="Times New Roman" w:cstheme="minorHAnsi"/>
          <w:lang w:eastAsia="pt-BR"/>
        </w:rPr>
      </w:pPr>
      <w:r w:rsidRPr="0056175F">
        <w:rPr>
          <w:rFonts w:eastAsia="Times New Roman" w:cstheme="minorHAnsi"/>
          <w:lang w:eastAsia="pt-BR"/>
        </w:rPr>
        <w:t>- 30 dias para medicamentos controlados (</w:t>
      </w:r>
      <w:proofErr w:type="spellStart"/>
      <w:r w:rsidRPr="0056175F">
        <w:rPr>
          <w:rFonts w:eastAsia="Times New Roman" w:cstheme="minorHAnsi"/>
          <w:lang w:eastAsia="pt-BR"/>
        </w:rPr>
        <w:t>ex</w:t>
      </w:r>
      <w:proofErr w:type="spellEnd"/>
      <w:r w:rsidRPr="0056175F">
        <w:rPr>
          <w:rFonts w:eastAsia="Times New Roman" w:cstheme="minorHAnsi"/>
          <w:lang w:eastAsia="pt-BR"/>
        </w:rPr>
        <w:t>: psicotrópicos, “tarja preta”, com retenção de receita, conforme Legislação);</w:t>
      </w:r>
    </w:p>
    <w:p w:rsidR="009B6CDD" w:rsidRPr="0056175F" w:rsidRDefault="009B6CDD" w:rsidP="0056175F">
      <w:pPr>
        <w:shd w:val="clear" w:color="auto" w:fill="FFFFFF"/>
        <w:spacing w:after="0" w:line="240" w:lineRule="auto"/>
        <w:jc w:val="both"/>
        <w:textAlignment w:val="baseline"/>
        <w:rPr>
          <w:rFonts w:eastAsia="Times New Roman" w:cstheme="minorHAnsi"/>
          <w:lang w:eastAsia="pt-BR"/>
        </w:rPr>
      </w:pPr>
      <w:r w:rsidRPr="0056175F">
        <w:rPr>
          <w:rFonts w:eastAsia="Times New Roman" w:cstheme="minorHAnsi"/>
          <w:lang w:eastAsia="pt-BR"/>
        </w:rPr>
        <w:t xml:space="preserve">- 180 dias para medicamentos de uso contínuo </w:t>
      </w:r>
      <w:proofErr w:type="gramStart"/>
      <w:r w:rsidRPr="0056175F">
        <w:rPr>
          <w:rFonts w:eastAsia="Times New Roman" w:cstheme="minorHAnsi"/>
          <w:lang w:eastAsia="pt-BR"/>
        </w:rPr>
        <w:t>não-controlados</w:t>
      </w:r>
      <w:proofErr w:type="gramEnd"/>
      <w:r w:rsidRPr="0056175F">
        <w:rPr>
          <w:rFonts w:eastAsia="Times New Roman" w:cstheme="minorHAnsi"/>
          <w:lang w:eastAsia="pt-BR"/>
        </w:rPr>
        <w:t>,  desde que descrito em receituário o prazo de tratamento (“uso contínuo”, “uso frequente”, “uso constante”) ;</w:t>
      </w:r>
    </w:p>
    <w:p w:rsidR="009B6CDD" w:rsidRPr="0056175F" w:rsidRDefault="009B6CDD" w:rsidP="0056175F">
      <w:pPr>
        <w:shd w:val="clear" w:color="auto" w:fill="FFFFFF"/>
        <w:spacing w:after="0" w:line="240" w:lineRule="auto"/>
        <w:jc w:val="both"/>
        <w:textAlignment w:val="baseline"/>
        <w:rPr>
          <w:rFonts w:eastAsia="Times New Roman" w:cstheme="minorHAnsi"/>
          <w:lang w:eastAsia="pt-BR"/>
        </w:rPr>
      </w:pPr>
      <w:r w:rsidRPr="0056175F">
        <w:rPr>
          <w:rFonts w:eastAsia="Times New Roman" w:cstheme="minorHAnsi"/>
          <w:lang w:eastAsia="pt-BR"/>
        </w:rPr>
        <w:t>- 10 dias para antibióticos e;</w:t>
      </w:r>
    </w:p>
    <w:p w:rsidR="009B6CDD" w:rsidRPr="0056175F" w:rsidRDefault="009B6CDD" w:rsidP="0056175F">
      <w:pPr>
        <w:shd w:val="clear" w:color="auto" w:fill="FFFFFF"/>
        <w:spacing w:after="0" w:line="240" w:lineRule="auto"/>
        <w:jc w:val="both"/>
        <w:textAlignment w:val="baseline"/>
        <w:rPr>
          <w:rFonts w:eastAsia="Times New Roman" w:cstheme="minorHAnsi"/>
          <w:lang w:eastAsia="pt-BR"/>
        </w:rPr>
      </w:pPr>
      <w:r w:rsidRPr="0056175F">
        <w:rPr>
          <w:rFonts w:eastAsia="Times New Roman" w:cstheme="minorHAnsi"/>
          <w:lang w:eastAsia="pt-BR"/>
        </w:rPr>
        <w:t>- 30 dias para demais medicamentos desde que não especificado o prazo de tratamento.</w:t>
      </w:r>
    </w:p>
    <w:p w:rsidR="009B6CDD" w:rsidRPr="0056175F" w:rsidRDefault="009B6CDD" w:rsidP="0056175F">
      <w:pPr>
        <w:shd w:val="clear" w:color="auto" w:fill="FFFFFF"/>
        <w:spacing w:after="0" w:line="240" w:lineRule="auto"/>
        <w:jc w:val="both"/>
        <w:textAlignment w:val="baseline"/>
        <w:rPr>
          <w:rFonts w:eastAsia="Times New Roman" w:cstheme="minorHAnsi"/>
          <w:lang w:eastAsia="pt-BR"/>
        </w:rPr>
      </w:pPr>
      <w:r w:rsidRPr="0056175F">
        <w:rPr>
          <w:rFonts w:eastAsia="Times New Roman" w:cstheme="minorHAnsi"/>
          <w:lang w:eastAsia="pt-BR"/>
        </w:rPr>
        <w:t>•</w:t>
      </w:r>
      <w:r w:rsidRPr="0056175F">
        <w:rPr>
          <w:rFonts w:eastAsia="Times New Roman" w:cstheme="minorHAnsi"/>
          <w:bdr w:val="none" w:sz="0" w:space="0" w:color="auto" w:frame="1"/>
          <w:lang w:eastAsia="pt-BR"/>
        </w:rPr>
        <w:tab/>
      </w:r>
      <w:r w:rsidRPr="0056175F">
        <w:rPr>
          <w:rFonts w:eastAsia="Times New Roman" w:cstheme="minorHAnsi"/>
          <w:lang w:eastAsia="pt-BR"/>
        </w:rPr>
        <w:t>A receita médica deve estar em nome do beneficiário para o qual a compra será realizada, contendo, obrigatoriamente, o CRM e a assinatura do médico solicitante, a data de emissão e a quantidade do medicamento prescrito.</w:t>
      </w:r>
    </w:p>
    <w:p w:rsidR="009B6CDD" w:rsidRPr="0056175F" w:rsidRDefault="009B6CDD" w:rsidP="0056175F">
      <w:pPr>
        <w:shd w:val="clear" w:color="auto" w:fill="FFFFFF"/>
        <w:spacing w:after="0" w:line="240" w:lineRule="auto"/>
        <w:jc w:val="both"/>
        <w:textAlignment w:val="baseline"/>
        <w:rPr>
          <w:rFonts w:eastAsia="Times New Roman" w:cstheme="minorHAnsi"/>
          <w:lang w:eastAsia="pt-BR"/>
        </w:rPr>
      </w:pPr>
      <w:r w:rsidRPr="0056175F">
        <w:rPr>
          <w:rFonts w:eastAsia="Times New Roman" w:cstheme="minorHAnsi"/>
          <w:lang w:eastAsia="pt-BR"/>
        </w:rPr>
        <w:t>•</w:t>
      </w:r>
      <w:r w:rsidRPr="0056175F">
        <w:rPr>
          <w:rFonts w:eastAsia="Times New Roman" w:cstheme="minorHAnsi"/>
          <w:bdr w:val="none" w:sz="0" w:space="0" w:color="auto" w:frame="1"/>
          <w:lang w:eastAsia="pt-BR"/>
        </w:rPr>
        <w:tab/>
      </w:r>
      <w:r w:rsidRPr="0056175F">
        <w:rPr>
          <w:rFonts w:eastAsia="Times New Roman" w:cstheme="minorHAnsi"/>
          <w:lang w:eastAsia="pt-BR"/>
        </w:rPr>
        <w:t>O Beneficiário Titular poderá comprar medicamentos com desconto na folha de pagamento;</w:t>
      </w:r>
    </w:p>
    <w:p w:rsidR="009B6CDD" w:rsidRPr="0056175F" w:rsidRDefault="009B6CDD" w:rsidP="0056175F">
      <w:pPr>
        <w:shd w:val="clear" w:color="auto" w:fill="FFFFFF"/>
        <w:spacing w:after="0" w:line="240" w:lineRule="auto"/>
        <w:jc w:val="both"/>
        <w:textAlignment w:val="baseline"/>
        <w:rPr>
          <w:rFonts w:eastAsia="Times New Roman" w:cstheme="minorHAnsi"/>
          <w:lang w:eastAsia="pt-BR"/>
        </w:rPr>
      </w:pPr>
      <w:r w:rsidRPr="0056175F">
        <w:rPr>
          <w:rFonts w:eastAsia="Times New Roman" w:cstheme="minorHAnsi"/>
          <w:lang w:eastAsia="pt-BR"/>
        </w:rPr>
        <w:t>•</w:t>
      </w:r>
      <w:r w:rsidRPr="0056175F">
        <w:rPr>
          <w:rFonts w:eastAsia="Times New Roman" w:cstheme="minorHAnsi"/>
          <w:bdr w:val="none" w:sz="0" w:space="0" w:color="auto" w:frame="1"/>
          <w:lang w:eastAsia="pt-BR"/>
        </w:rPr>
        <w:tab/>
      </w:r>
      <w:r w:rsidRPr="0056175F">
        <w:rPr>
          <w:rFonts w:eastAsia="Times New Roman" w:cstheme="minorHAnsi"/>
          <w:lang w:eastAsia="pt-BR"/>
        </w:rPr>
        <w:t>Os Beneficiários Dependentes somente poderão realizar compras à vista;</w:t>
      </w:r>
    </w:p>
    <w:p w:rsidR="009B6CDD" w:rsidRPr="0056175F" w:rsidRDefault="009B6CDD" w:rsidP="0056175F">
      <w:pPr>
        <w:shd w:val="clear" w:color="auto" w:fill="FFFFFF"/>
        <w:spacing w:after="0" w:line="240" w:lineRule="auto"/>
        <w:jc w:val="both"/>
        <w:textAlignment w:val="baseline"/>
        <w:rPr>
          <w:rFonts w:eastAsia="Times New Roman" w:cstheme="minorHAnsi"/>
          <w:lang w:eastAsia="pt-BR"/>
        </w:rPr>
      </w:pPr>
      <w:r w:rsidRPr="0056175F">
        <w:rPr>
          <w:rFonts w:eastAsia="Times New Roman" w:cstheme="minorHAnsi"/>
          <w:lang w:eastAsia="pt-BR"/>
        </w:rPr>
        <w:t>•</w:t>
      </w:r>
      <w:r w:rsidRPr="0056175F">
        <w:rPr>
          <w:rFonts w:eastAsia="Times New Roman" w:cstheme="minorHAnsi"/>
          <w:bdr w:val="none" w:sz="0" w:space="0" w:color="auto" w:frame="1"/>
          <w:lang w:eastAsia="pt-BR"/>
        </w:rPr>
        <w:tab/>
      </w:r>
      <w:r w:rsidRPr="0056175F">
        <w:rPr>
          <w:rFonts w:eastAsia="Times New Roman" w:cstheme="minorHAnsi"/>
          <w:lang w:eastAsia="pt-BR"/>
        </w:rPr>
        <w:t>O Beneficiário Titular pode designar um Beneficiário Dependente Procurador (maior de 16 anos) para comprar medicamentos com desconto na folha de pagamento;</w:t>
      </w:r>
    </w:p>
    <w:p w:rsidR="009B6CDD" w:rsidRPr="0056175F" w:rsidRDefault="009B6CDD" w:rsidP="0056175F">
      <w:pPr>
        <w:shd w:val="clear" w:color="auto" w:fill="FFFFFF"/>
        <w:spacing w:after="0" w:line="240" w:lineRule="auto"/>
        <w:jc w:val="both"/>
        <w:textAlignment w:val="baseline"/>
        <w:rPr>
          <w:rFonts w:eastAsia="Times New Roman" w:cstheme="minorHAnsi"/>
          <w:lang w:eastAsia="pt-BR"/>
        </w:rPr>
      </w:pPr>
      <w:r w:rsidRPr="0056175F">
        <w:rPr>
          <w:rFonts w:eastAsia="Times New Roman" w:cstheme="minorHAnsi"/>
          <w:lang w:eastAsia="pt-BR"/>
        </w:rPr>
        <w:t>•</w:t>
      </w:r>
      <w:r w:rsidRPr="0056175F">
        <w:rPr>
          <w:rFonts w:eastAsia="Times New Roman" w:cstheme="minorHAnsi"/>
          <w:bdr w:val="none" w:sz="0" w:space="0" w:color="auto" w:frame="1"/>
          <w:lang w:eastAsia="pt-BR"/>
        </w:rPr>
        <w:tab/>
      </w:r>
      <w:r w:rsidRPr="0056175F">
        <w:rPr>
          <w:rFonts w:eastAsia="Times New Roman" w:cstheme="minorHAnsi"/>
          <w:lang w:eastAsia="pt-BR"/>
        </w:rPr>
        <w:t>O Beneficiário Titular não poderá designar mais de 01 Beneficiário Dependente para seu procurador.</w:t>
      </w:r>
    </w:p>
    <w:p w:rsidR="009B6CDD" w:rsidRPr="0056175F" w:rsidRDefault="009B6CDD" w:rsidP="00263C40">
      <w:pPr>
        <w:shd w:val="clear" w:color="auto" w:fill="FFFFFF"/>
        <w:spacing w:before="100" w:beforeAutospacing="1" w:after="100" w:afterAutospacing="1" w:line="240" w:lineRule="auto"/>
        <w:jc w:val="both"/>
        <w:rPr>
          <w:rFonts w:eastAsia="Times New Roman" w:cs="Open Sans"/>
          <w:b/>
          <w:lang w:eastAsia="pt-BR"/>
        </w:rPr>
      </w:pPr>
    </w:p>
    <w:p w:rsidR="0072294A" w:rsidRPr="0056175F" w:rsidRDefault="0072294A" w:rsidP="0072294A">
      <w:pPr>
        <w:rPr>
          <w:b/>
          <w:sz w:val="24"/>
        </w:rPr>
      </w:pPr>
      <w:r w:rsidRPr="0056175F">
        <w:rPr>
          <w:b/>
          <w:sz w:val="24"/>
        </w:rPr>
        <w:t>Benefício Flexível</w:t>
      </w:r>
    </w:p>
    <w:p w:rsidR="0072294A" w:rsidRPr="0056175F" w:rsidRDefault="0072294A" w:rsidP="0072294A">
      <w:pPr>
        <w:pStyle w:val="PargrafodaLista"/>
        <w:numPr>
          <w:ilvl w:val="0"/>
          <w:numId w:val="4"/>
        </w:numPr>
        <w:jc w:val="both"/>
      </w:pPr>
      <w:r w:rsidRPr="0056175F">
        <w:rPr>
          <w:u w:val="single"/>
        </w:rPr>
        <w:t>Conceito</w:t>
      </w:r>
      <w:r w:rsidRPr="0056175F">
        <w:t>: Benefícios Flexíveis são amplos pacotes de benefícios não tradicionais que oferecem aos colaboradores várias opções de retorno para satisfazer suas necessidades cotidianas. Eles permitem que os funcionários adaptem o pacote às suas condições de vida, sendo estabelecidos no começo do semestre ou do ano.</w:t>
      </w:r>
    </w:p>
    <w:p w:rsidR="0072294A" w:rsidRPr="0056175F" w:rsidRDefault="0072294A" w:rsidP="0072294A">
      <w:pPr>
        <w:jc w:val="both"/>
      </w:pPr>
    </w:p>
    <w:p w:rsidR="0072294A" w:rsidRPr="0056175F" w:rsidRDefault="0072294A" w:rsidP="0072294A">
      <w:pPr>
        <w:pStyle w:val="PargrafodaLista"/>
        <w:jc w:val="both"/>
      </w:pPr>
    </w:p>
    <w:p w:rsidR="0072294A" w:rsidRPr="0056175F" w:rsidRDefault="0072294A" w:rsidP="0072294A">
      <w:pPr>
        <w:pStyle w:val="PargrafodaLista"/>
        <w:numPr>
          <w:ilvl w:val="0"/>
          <w:numId w:val="4"/>
        </w:numPr>
        <w:jc w:val="both"/>
      </w:pPr>
      <w:r w:rsidRPr="0056175F">
        <w:rPr>
          <w:u w:val="single"/>
        </w:rPr>
        <w:lastRenderedPageBreak/>
        <w:t>Importância do Benefício para o empregado e para a empresa</w:t>
      </w:r>
      <w:r w:rsidRPr="0056175F">
        <w:t>:</w:t>
      </w:r>
    </w:p>
    <w:p w:rsidR="001B3325" w:rsidRPr="0056175F" w:rsidRDefault="0072294A" w:rsidP="001B3325">
      <w:pPr>
        <w:ind w:left="708"/>
        <w:jc w:val="both"/>
      </w:pPr>
      <w:r w:rsidRPr="0056175F">
        <w:t>Partindo do pressuposto que o pacote de benefícios flexíveis se ajusta as necessidades cotidianas e individuais de cada</w:t>
      </w:r>
      <w:r w:rsidR="001B3325" w:rsidRPr="0056175F">
        <w:t xml:space="preserve"> um dos colaboradores, as vantagens são:</w:t>
      </w:r>
    </w:p>
    <w:p w:rsidR="0072294A" w:rsidRPr="0056175F" w:rsidRDefault="0072294A" w:rsidP="0072294A">
      <w:pPr>
        <w:ind w:left="708"/>
        <w:jc w:val="both"/>
      </w:pPr>
      <w:r w:rsidRPr="0056175F">
        <w:t xml:space="preserve">- </w:t>
      </w:r>
      <w:r w:rsidRPr="0056175F">
        <w:rPr>
          <w:b/>
        </w:rPr>
        <w:t>Benefícios com maior utilidade ao cotidiano do colaborador</w:t>
      </w:r>
      <w:r w:rsidRPr="0056175F">
        <w:t xml:space="preserve">: </w:t>
      </w:r>
      <w:r w:rsidR="001B3325" w:rsidRPr="0056175F">
        <w:t>Os colaboradores podem escolher quais serão os benefícios de seu pacote, adaptando na maioria das vezes ao seu estado civil, ao seu cargo, tendendo a escolher aqueles que possam oferecer maior qualidade de vida.</w:t>
      </w:r>
    </w:p>
    <w:p w:rsidR="0072294A" w:rsidRPr="0056175F" w:rsidRDefault="0072294A" w:rsidP="0072294A">
      <w:pPr>
        <w:ind w:left="708"/>
        <w:jc w:val="both"/>
      </w:pPr>
    </w:p>
    <w:p w:rsidR="0072294A" w:rsidRPr="0056175F" w:rsidRDefault="0072294A" w:rsidP="0072294A">
      <w:pPr>
        <w:ind w:left="708"/>
        <w:jc w:val="both"/>
        <w:rPr>
          <w:rFonts w:cstheme="minorHAnsi"/>
          <w:color w:val="000000" w:themeColor="text1"/>
          <w:shd w:val="clear" w:color="auto" w:fill="FFFFFF"/>
        </w:rPr>
      </w:pPr>
      <w:r w:rsidRPr="0056175F">
        <w:t xml:space="preserve">- </w:t>
      </w:r>
      <w:r w:rsidRPr="0056175F">
        <w:rPr>
          <w:b/>
        </w:rPr>
        <w:t>Maior satisfação com relação a atual função na empresa</w:t>
      </w:r>
      <w:r w:rsidRPr="0056175F">
        <w:t xml:space="preserve">: </w:t>
      </w:r>
      <w:r w:rsidR="00B7563C" w:rsidRPr="0056175F">
        <w:t>Com o poder de escolher os benefícios flexíveis que melhor cabem a si mesmo, os funcionários sentem-se mais satisfeitos com o que lhes é oferecido, principalmente com suas respectivas funções na empresa.</w:t>
      </w:r>
    </w:p>
    <w:p w:rsidR="0072294A" w:rsidRPr="0056175F" w:rsidRDefault="0072294A" w:rsidP="0072294A">
      <w:pPr>
        <w:ind w:left="708"/>
        <w:jc w:val="both"/>
        <w:rPr>
          <w:rFonts w:cstheme="minorHAnsi"/>
          <w:color w:val="000000" w:themeColor="text1"/>
          <w:shd w:val="clear" w:color="auto" w:fill="FFFFFF"/>
        </w:rPr>
      </w:pPr>
    </w:p>
    <w:p w:rsidR="0072294A" w:rsidRPr="0056175F" w:rsidRDefault="0072294A" w:rsidP="0072294A">
      <w:pPr>
        <w:ind w:left="708"/>
        <w:jc w:val="both"/>
      </w:pPr>
      <w:r w:rsidRPr="0056175F">
        <w:rPr>
          <w:b/>
        </w:rPr>
        <w:t>- Aumento da qualidade de vida:</w:t>
      </w:r>
      <w:r w:rsidR="00B7563C" w:rsidRPr="0056175F">
        <w:rPr>
          <w:b/>
        </w:rPr>
        <w:t xml:space="preserve"> </w:t>
      </w:r>
      <w:r w:rsidR="00B7563C" w:rsidRPr="0056175F">
        <w:t xml:space="preserve">O ganho de </w:t>
      </w:r>
      <w:r w:rsidR="00307A00" w:rsidRPr="0056175F">
        <w:t xml:space="preserve">qualidade de vida se dá através da variedade de benefícios que podem ser escolhidos, dentre eles, benefícios relacionados à saúde, educação (de filhos, por exemplo), planos odontológicos, dentre outros existentes, que possibilitam um melhor aproveito por parte do funcionário e um maior cuidado com sua saúde. </w:t>
      </w:r>
    </w:p>
    <w:p w:rsidR="0072294A" w:rsidRPr="0056175F" w:rsidRDefault="0072294A" w:rsidP="0072294A">
      <w:pPr>
        <w:ind w:left="708"/>
        <w:jc w:val="both"/>
        <w:rPr>
          <w:b/>
        </w:rPr>
      </w:pPr>
    </w:p>
    <w:p w:rsidR="0072294A" w:rsidRPr="0056175F" w:rsidRDefault="0072294A" w:rsidP="0072294A">
      <w:pPr>
        <w:ind w:left="708"/>
        <w:jc w:val="both"/>
      </w:pPr>
      <w:r w:rsidRPr="0056175F">
        <w:rPr>
          <w:b/>
        </w:rPr>
        <w:t>- Maior liberdade de escolha:</w:t>
      </w:r>
      <w:r w:rsidR="00CB2C08" w:rsidRPr="0056175F">
        <w:rPr>
          <w:b/>
        </w:rPr>
        <w:t xml:space="preserve"> </w:t>
      </w:r>
      <w:r w:rsidR="00CB2C08" w:rsidRPr="0056175F">
        <w:t xml:space="preserve">A liberdade de escolha ocorre devido à variedade de benefícios flexíveis existentes, em que o pacote escolhido pelo funcionário irá depender de seu cargo e/ou função dentro da organização. </w:t>
      </w:r>
    </w:p>
    <w:p w:rsidR="0072294A" w:rsidRPr="0056175F" w:rsidRDefault="0072294A" w:rsidP="0072294A">
      <w:pPr>
        <w:ind w:left="708"/>
        <w:jc w:val="both"/>
        <w:rPr>
          <w:b/>
        </w:rPr>
      </w:pPr>
    </w:p>
    <w:p w:rsidR="0072294A" w:rsidRPr="0056175F" w:rsidRDefault="0072294A" w:rsidP="0072294A">
      <w:pPr>
        <w:ind w:left="708"/>
        <w:jc w:val="both"/>
      </w:pPr>
      <w:r w:rsidRPr="0056175F">
        <w:rPr>
          <w:b/>
        </w:rPr>
        <w:t>- Eficaz para aumentar o rendimento de funcionários entre 20 e 30 anos:</w:t>
      </w:r>
      <w:r w:rsidR="0056175F">
        <w:rPr>
          <w:b/>
        </w:rPr>
        <w:t xml:space="preserve"> </w:t>
      </w:r>
      <w:r w:rsidR="00D87F1D">
        <w:t>É notório que funcionários dentro da faixa de 20 a 30 anos (ainda jovens) possuem foco diferente de funcionários mais velhos. O pacote de benefícios flexíveis escolhidos torna-se eficaz para aumentar o rendimento dos mais jovens, pois el</w:t>
      </w:r>
      <w:r w:rsidR="00740433">
        <w:t xml:space="preserve">es optam por benefícios totalmente diferentes de funcionários mais velhos, como cursos de idiomas, planos de academia, buscando uma melhor qualidade de vida. </w:t>
      </w:r>
    </w:p>
    <w:p w:rsidR="0072294A" w:rsidRPr="0056175F" w:rsidRDefault="0072294A" w:rsidP="0072294A">
      <w:pPr>
        <w:ind w:left="708"/>
        <w:jc w:val="both"/>
        <w:rPr>
          <w:b/>
        </w:rPr>
      </w:pPr>
    </w:p>
    <w:p w:rsidR="0072294A" w:rsidRPr="00740433" w:rsidRDefault="0072294A" w:rsidP="0072294A">
      <w:pPr>
        <w:ind w:left="708"/>
        <w:jc w:val="both"/>
      </w:pPr>
      <w:r w:rsidRPr="0056175F">
        <w:rPr>
          <w:b/>
        </w:rPr>
        <w:t>- Motivação &gt; Produtividade &gt; Desempenho:</w:t>
      </w:r>
      <w:r w:rsidR="00740433">
        <w:rPr>
          <w:b/>
        </w:rPr>
        <w:t xml:space="preserve"> </w:t>
      </w:r>
      <w:r w:rsidR="00740433">
        <w:t xml:space="preserve">A relação motivação com produtividade e desempenho é influenciada pelo pacote de benefícios escolhidos. Quanto maior a motivação derivada das escolhas, maior será a satisfação (motivação) do colaborador, aumentando, assim, a produtividade e o desempenho dele dentro da organização. Portanto, fatores que medem eficiência e eficácia do funcionário são diretamente afetados pela satisfação percebida com os benefícios oferecidos. </w:t>
      </w:r>
    </w:p>
    <w:p w:rsidR="0072294A" w:rsidRPr="0056175F" w:rsidRDefault="0072294A" w:rsidP="0072294A">
      <w:pPr>
        <w:ind w:left="708"/>
        <w:jc w:val="both"/>
        <w:rPr>
          <w:b/>
        </w:rPr>
      </w:pPr>
    </w:p>
    <w:p w:rsidR="0072294A" w:rsidRPr="00AB0E4B" w:rsidRDefault="0072294A" w:rsidP="0072294A">
      <w:pPr>
        <w:ind w:left="708"/>
        <w:jc w:val="both"/>
      </w:pPr>
      <w:r w:rsidRPr="0056175F">
        <w:rPr>
          <w:b/>
        </w:rPr>
        <w:t>- Atração e retenção de talentos do mercado:</w:t>
      </w:r>
      <w:r w:rsidR="00AB0E4B">
        <w:rPr>
          <w:b/>
        </w:rPr>
        <w:t xml:space="preserve"> </w:t>
      </w:r>
      <w:r w:rsidR="00AB0E4B" w:rsidRPr="00AB0E4B">
        <w:t>Uma das estratégias mais utilizadas é a de atrair e reter talentos através de fatores que motivem o funcionário a trabalhar e querer ficar na organização. Um bom pacote de benefícios interfere na decisão</w:t>
      </w:r>
      <w:r w:rsidR="00AB0E4B">
        <w:t xml:space="preserve"> de </w:t>
      </w:r>
      <w:r w:rsidR="00AB0E4B">
        <w:lastRenderedPageBreak/>
        <w:t>continuar ou não na organização e na satisfação do colaborador. Assim, quanto melhor o pacote oferecido, maior será a chance de atrair bons profissionais e conseguir retê-los.</w:t>
      </w:r>
    </w:p>
    <w:p w:rsidR="0072294A" w:rsidRPr="0056175F" w:rsidRDefault="0072294A" w:rsidP="0072294A">
      <w:pPr>
        <w:ind w:left="708"/>
        <w:jc w:val="both"/>
        <w:rPr>
          <w:b/>
        </w:rPr>
      </w:pPr>
    </w:p>
    <w:p w:rsidR="0072294A" w:rsidRPr="0056175F" w:rsidRDefault="0072294A" w:rsidP="0072294A">
      <w:pPr>
        <w:ind w:left="708"/>
        <w:jc w:val="both"/>
        <w:rPr>
          <w:b/>
        </w:rPr>
      </w:pPr>
      <w:r w:rsidRPr="0056175F">
        <w:rPr>
          <w:b/>
        </w:rPr>
        <w:t>- Estratégias para redução de custos com benefícios:</w:t>
      </w:r>
      <w:r w:rsidR="00334DCE">
        <w:rPr>
          <w:b/>
        </w:rPr>
        <w:t xml:space="preserve"> </w:t>
      </w:r>
      <w:r w:rsidR="00334DCE" w:rsidRPr="00AE59EC">
        <w:t>Com a melhor organização do pacote oferecido aos funcionários, as organizações podem administrar de melhor forma seus recurso</w:t>
      </w:r>
      <w:r w:rsidR="00100898" w:rsidRPr="00AE59EC">
        <w:t>s</w:t>
      </w:r>
      <w:r w:rsidR="00334DCE" w:rsidRPr="00AE59EC">
        <w:t xml:space="preserve"> e, assim, reduzir custos de benefícios que não são tão úteis para determinados colaboradores, podendo ajustar quais benefícios seriam corretos para cada um, além d</w:t>
      </w:r>
      <w:r w:rsidR="00AE59EC">
        <w:t xml:space="preserve">a revisão daqueles </w:t>
      </w:r>
      <w:r w:rsidR="00334DCE" w:rsidRPr="00AE59EC">
        <w:t xml:space="preserve">que talvez não fossem necessários. </w:t>
      </w:r>
    </w:p>
    <w:p w:rsidR="0072294A" w:rsidRPr="0056175F" w:rsidRDefault="0072294A" w:rsidP="0072294A">
      <w:pPr>
        <w:ind w:left="708"/>
        <w:jc w:val="both"/>
        <w:rPr>
          <w:b/>
        </w:rPr>
      </w:pPr>
    </w:p>
    <w:p w:rsidR="0072294A" w:rsidRPr="0056175F" w:rsidRDefault="0072294A" w:rsidP="0072294A">
      <w:pPr>
        <w:pStyle w:val="PargrafodaLista"/>
        <w:jc w:val="both"/>
      </w:pPr>
    </w:p>
    <w:p w:rsidR="0072294A" w:rsidRPr="0056175F" w:rsidRDefault="0072294A" w:rsidP="0072294A">
      <w:pPr>
        <w:pStyle w:val="PargrafodaLista"/>
        <w:numPr>
          <w:ilvl w:val="0"/>
          <w:numId w:val="4"/>
        </w:numPr>
        <w:jc w:val="both"/>
        <w:rPr>
          <w:u w:val="single"/>
        </w:rPr>
      </w:pPr>
      <w:r w:rsidRPr="0056175F">
        <w:rPr>
          <w:u w:val="single"/>
        </w:rPr>
        <w:t>Políticas e práticas adotadas no mercado:</w:t>
      </w:r>
    </w:p>
    <w:p w:rsidR="0072294A" w:rsidRPr="0056175F" w:rsidRDefault="0072294A" w:rsidP="0072294A">
      <w:pPr>
        <w:pStyle w:val="PargrafodaLista"/>
        <w:jc w:val="both"/>
      </w:pPr>
    </w:p>
    <w:p w:rsidR="0072294A" w:rsidRPr="0056175F" w:rsidRDefault="0072294A" w:rsidP="0072294A">
      <w:pPr>
        <w:pStyle w:val="PargrafodaLista"/>
        <w:jc w:val="both"/>
        <w:rPr>
          <w:highlight w:val="yellow"/>
        </w:rPr>
      </w:pPr>
      <w:r w:rsidRPr="0056175F">
        <w:t xml:space="preserve">As políticas e práticas adotadas no mercado </w:t>
      </w:r>
      <w:r w:rsidR="00C451A5">
        <w:t>em relação aos benefícios flexíveis são: planos de associação a clubes e academias, assistência médica e odontológica, seguros de vida, cursos de idiomas, ajuda com medicamentos, serviços de telefonia</w:t>
      </w:r>
      <w:r w:rsidR="006B389D">
        <w:t xml:space="preserve">, </w:t>
      </w:r>
      <w:r w:rsidR="006B389D" w:rsidRPr="006B389D">
        <w:t>vacinação, cartão de descontos para compras, creche, auxílio-doença</w:t>
      </w:r>
      <w:r w:rsidR="00C451A5">
        <w:t>, entre muitos outros que podem ser oferecidos.</w:t>
      </w:r>
      <w:r w:rsidR="006B389D">
        <w:t xml:space="preserve"> </w:t>
      </w:r>
    </w:p>
    <w:p w:rsidR="0072294A" w:rsidRPr="0056175F" w:rsidRDefault="0072294A" w:rsidP="0072294A">
      <w:pPr>
        <w:pStyle w:val="PargrafodaLista"/>
        <w:jc w:val="both"/>
        <w:rPr>
          <w:highlight w:val="yellow"/>
        </w:rPr>
      </w:pPr>
    </w:p>
    <w:p w:rsidR="0072294A" w:rsidRDefault="0072294A" w:rsidP="0072294A">
      <w:pPr>
        <w:pStyle w:val="PargrafodaLista"/>
        <w:numPr>
          <w:ilvl w:val="0"/>
          <w:numId w:val="4"/>
        </w:numPr>
        <w:jc w:val="both"/>
        <w:rPr>
          <w:u w:val="single"/>
        </w:rPr>
      </w:pPr>
      <w:r w:rsidRPr="0056175F">
        <w:rPr>
          <w:u w:val="single"/>
        </w:rPr>
        <w:t>Caso de uma empresa que oferece o benefício:</w:t>
      </w:r>
      <w:r w:rsidR="00EA7886">
        <w:rPr>
          <w:u w:val="single"/>
        </w:rPr>
        <w:t xml:space="preserve"> </w:t>
      </w:r>
    </w:p>
    <w:p w:rsidR="000546BE" w:rsidRDefault="000546BE" w:rsidP="00EC4FB2">
      <w:pPr>
        <w:pStyle w:val="PargrafodaLista"/>
        <w:jc w:val="both"/>
      </w:pPr>
    </w:p>
    <w:p w:rsidR="00EC4FB2" w:rsidRPr="00EC4FB2" w:rsidRDefault="00EC4FB2" w:rsidP="00EC4FB2">
      <w:pPr>
        <w:pStyle w:val="PargrafodaLista"/>
        <w:jc w:val="both"/>
      </w:pPr>
      <w:r>
        <w:t>A empresa adotada como exemplo de emprego de utilização do benefício flexível foi a SAP, que começou a utilizar esse novo sistema a partir de 2004. Uma vez por ano os funcionários escolhem seus benefícios, montando seu pacote, tendo várias opções de planos de saúde, odontológico, vale-refeição</w:t>
      </w:r>
      <w:r w:rsidR="000546BE">
        <w:t>, etc. O modelo foi aplicado tanto no Brasil quanto no México e havendo sobra de pontos na hora da escolha do pacote de benefícios o colaborador poderá abater de despesas com educação e saúde, por exemplo.</w:t>
      </w:r>
    </w:p>
    <w:p w:rsidR="00EC4FB2" w:rsidRPr="00EC4FB2" w:rsidRDefault="00EC4FB2" w:rsidP="00EC4FB2">
      <w:pPr>
        <w:jc w:val="both"/>
      </w:pPr>
    </w:p>
    <w:p w:rsidR="0072294A" w:rsidRPr="0056175F" w:rsidRDefault="0072294A" w:rsidP="0072294A">
      <w:pPr>
        <w:pStyle w:val="PargrafodaLista"/>
        <w:jc w:val="both"/>
      </w:pPr>
    </w:p>
    <w:p w:rsidR="0072294A" w:rsidRPr="0056175F" w:rsidRDefault="0072294A" w:rsidP="0072294A">
      <w:pPr>
        <w:pStyle w:val="PargrafodaLista"/>
        <w:jc w:val="both"/>
      </w:pPr>
    </w:p>
    <w:p w:rsidR="0072294A" w:rsidRDefault="0072294A" w:rsidP="0072294A">
      <w:pPr>
        <w:pStyle w:val="PargrafodaLista"/>
        <w:numPr>
          <w:ilvl w:val="0"/>
          <w:numId w:val="4"/>
        </w:numPr>
        <w:jc w:val="both"/>
      </w:pPr>
      <w:r w:rsidRPr="0056175F">
        <w:t>Perguntas sobre o benefício:</w:t>
      </w:r>
    </w:p>
    <w:p w:rsidR="00A2557B" w:rsidRPr="004A65E7" w:rsidRDefault="00A2557B" w:rsidP="004A65E7">
      <w:pPr>
        <w:pStyle w:val="PargrafodaLista"/>
        <w:jc w:val="both"/>
        <w:rPr>
          <w:b/>
        </w:rPr>
      </w:pPr>
    </w:p>
    <w:p w:rsidR="00A2557B" w:rsidRPr="004A65E7" w:rsidRDefault="004A65E7" w:rsidP="004A65E7">
      <w:pPr>
        <w:jc w:val="both"/>
        <w:rPr>
          <w:b/>
        </w:rPr>
      </w:pPr>
      <w:r>
        <w:rPr>
          <w:b/>
        </w:rPr>
        <w:t xml:space="preserve">               </w:t>
      </w:r>
      <w:r w:rsidRPr="004A65E7">
        <w:rPr>
          <w:b/>
        </w:rPr>
        <w:t xml:space="preserve">- </w:t>
      </w:r>
      <w:r w:rsidR="00A2557B" w:rsidRPr="004A65E7">
        <w:rPr>
          <w:b/>
        </w:rPr>
        <w:t>Qual tipo de implicação legal a utilização desse modelo pode originar?</w:t>
      </w:r>
    </w:p>
    <w:p w:rsidR="00A2557B" w:rsidRPr="00A2557B" w:rsidRDefault="00A2557B" w:rsidP="00A2557B">
      <w:pPr>
        <w:ind w:left="720"/>
        <w:jc w:val="both"/>
      </w:pPr>
      <w:r w:rsidRPr="00A2557B">
        <w:t xml:space="preserve">Atualmente, a legislação brasileira não favorece muito o modelo de benefícios flexíveis, a lei determina que todos os trabalhadores </w:t>
      </w:r>
      <w:proofErr w:type="gramStart"/>
      <w:r w:rsidRPr="00A2557B">
        <w:t>devem</w:t>
      </w:r>
      <w:proofErr w:type="gramEnd"/>
      <w:r w:rsidRPr="00A2557B">
        <w:t xml:space="preserve"> ser tratados igualmente. Assim, a possibilidade de que </w:t>
      </w:r>
      <w:proofErr w:type="gramStart"/>
      <w:r w:rsidRPr="00A2557B">
        <w:t>2</w:t>
      </w:r>
      <w:proofErr w:type="gramEnd"/>
      <w:r w:rsidRPr="00A2557B">
        <w:t xml:space="preserve"> funcionários recebam benefícios diferentes, apesar de terem o mesmo cargo e atribuições, cria uma situação de conflito em que um deles poderá alegar que foi prejudicado. Outro problema que ocorre entre o modelo de benefícios flexíveis e a legislação brasileira está na própria definição de benefícios. Alguns itens que a empresa classifica como “benefício” poderiam ser, conforme a interpretação, parte do salário (o que recebe a denominação de “salário utilidade”).</w:t>
      </w:r>
    </w:p>
    <w:p w:rsidR="00A2557B" w:rsidRPr="00A2557B" w:rsidRDefault="004A65E7" w:rsidP="004A65E7">
      <w:pPr>
        <w:ind w:left="720"/>
        <w:jc w:val="both"/>
      </w:pPr>
      <w:r>
        <w:lastRenderedPageBreak/>
        <w:t xml:space="preserve">- </w:t>
      </w:r>
      <w:r w:rsidR="00A2557B" w:rsidRPr="004A65E7">
        <w:rPr>
          <w:b/>
        </w:rPr>
        <w:t>Por qual motivo o funcionário deve estar ciente de que sua escolha de benefícios deve ser bem planejada?</w:t>
      </w:r>
    </w:p>
    <w:p w:rsidR="00A2557B" w:rsidRDefault="00A2557B" w:rsidP="00A2557B">
      <w:pPr>
        <w:ind w:left="720"/>
        <w:jc w:val="both"/>
      </w:pPr>
      <w:r w:rsidRPr="00A2557B">
        <w:t>A escolha dos benefícios é feita no começo de cada ano ou semestre e não pode ser alterada até o próximo período. Se o colaborador preferir uma opção de lazer ao plano de saúde em determinado período, deve estar ciente de que não poderá usufruir do benefício médico em uma situação de necessidade. Ou seja, o funcionário precisa se planejar bem, sabendo que não poderá alterar suas opções naquele período.</w:t>
      </w:r>
    </w:p>
    <w:p w:rsidR="00A2557B" w:rsidRDefault="00A2557B" w:rsidP="00A2557B">
      <w:pPr>
        <w:ind w:left="720"/>
        <w:jc w:val="both"/>
      </w:pPr>
    </w:p>
    <w:p w:rsidR="00A2557B" w:rsidRPr="00A2557B" w:rsidRDefault="00A2557B" w:rsidP="00A2557B">
      <w:pPr>
        <w:ind w:left="720"/>
        <w:jc w:val="both"/>
      </w:pPr>
    </w:p>
    <w:p w:rsidR="00000000" w:rsidRPr="004A65E7" w:rsidRDefault="004A65E7" w:rsidP="00A2557B">
      <w:pPr>
        <w:numPr>
          <w:ilvl w:val="0"/>
          <w:numId w:val="8"/>
        </w:numPr>
        <w:jc w:val="both"/>
        <w:rPr>
          <w:b/>
        </w:rPr>
      </w:pPr>
      <w:r w:rsidRPr="004A65E7">
        <w:rPr>
          <w:b/>
        </w:rPr>
        <w:t xml:space="preserve">- </w:t>
      </w:r>
      <w:r w:rsidR="00115E44" w:rsidRPr="004A65E7">
        <w:rPr>
          <w:b/>
        </w:rPr>
        <w:t>Para que tipos de empresas o modelo de benefícios flexíveis pode ser mais benéfico?</w:t>
      </w:r>
    </w:p>
    <w:p w:rsidR="00000000" w:rsidRPr="00A2557B" w:rsidRDefault="00115E44" w:rsidP="00A2557B">
      <w:pPr>
        <w:numPr>
          <w:ilvl w:val="0"/>
          <w:numId w:val="8"/>
        </w:numPr>
        <w:jc w:val="both"/>
      </w:pPr>
      <w:r w:rsidRPr="00A2557B">
        <w:t>Empresas que majoritariamente são constituídas por jovens colaboradores, com dinâmica de trabalho ágil e processos mais flexíveis tendem a se adaptar de melhor forma ao modelo de benefícios flexíveis. Isso se explica</w:t>
      </w:r>
      <w:r w:rsidR="00A2557B">
        <w:t>,</w:t>
      </w:r>
      <w:r w:rsidRPr="00A2557B">
        <w:t xml:space="preserve"> pois esses mesmos</w:t>
      </w:r>
      <w:r w:rsidRPr="00A2557B">
        <w:t xml:space="preserve"> colaboradores, em seu aspecto pessoal, estão direcionados a valorizar mais a qualidade de vida e a satisfação de suas necessidades do que apenas seguir padrões pré-fixados e não questioná-los.</w:t>
      </w:r>
    </w:p>
    <w:p w:rsidR="00000000" w:rsidRPr="004A65E7" w:rsidRDefault="004A65E7" w:rsidP="00A2557B">
      <w:pPr>
        <w:numPr>
          <w:ilvl w:val="0"/>
          <w:numId w:val="8"/>
        </w:numPr>
        <w:jc w:val="both"/>
        <w:rPr>
          <w:b/>
        </w:rPr>
      </w:pPr>
      <w:r>
        <w:rPr>
          <w:b/>
        </w:rPr>
        <w:t xml:space="preserve">- </w:t>
      </w:r>
      <w:r w:rsidR="00115E44" w:rsidRPr="004A65E7">
        <w:rPr>
          <w:b/>
        </w:rPr>
        <w:t>Necessariamente, a transição de um modelo de benefício convencional para um modelo de benefícios flexíveis gera maior custo e prejuízos para a empresa?</w:t>
      </w:r>
    </w:p>
    <w:p w:rsidR="00000000" w:rsidRPr="00A2557B" w:rsidRDefault="00115E44" w:rsidP="00A2557B">
      <w:pPr>
        <w:numPr>
          <w:ilvl w:val="0"/>
          <w:numId w:val="8"/>
        </w:numPr>
        <w:jc w:val="both"/>
      </w:pPr>
      <w:r w:rsidRPr="00A2557B">
        <w:t xml:space="preserve">Se a organização se prontificar a estudar o perfil de seus funcionários e, consequentemente identificar as necessidades anteriormente ao desenvolvimento do modelo, ela terá um panorama dos impactos financeiros que essa mudança gerará. </w:t>
      </w:r>
      <w:r w:rsidRPr="00A2557B">
        <w:t>Assim, a organização não correrá riscos de adotar um novo modelo que seja mais custoso e não retorne benefícios.</w:t>
      </w:r>
    </w:p>
    <w:p w:rsidR="00A2557B" w:rsidRPr="0056175F" w:rsidRDefault="00A2557B" w:rsidP="00A2557B">
      <w:pPr>
        <w:jc w:val="both"/>
      </w:pPr>
    </w:p>
    <w:p w:rsidR="00263C40" w:rsidRPr="00263C40" w:rsidRDefault="00263C40" w:rsidP="00263C40">
      <w:pPr>
        <w:jc w:val="both"/>
      </w:pPr>
    </w:p>
    <w:p w:rsidR="00263C40" w:rsidRPr="00263C40" w:rsidRDefault="00263C40" w:rsidP="00263C40">
      <w:pPr>
        <w:pStyle w:val="PargrafodaLista"/>
        <w:jc w:val="both"/>
      </w:pPr>
    </w:p>
    <w:p w:rsidR="00B94A0A" w:rsidRDefault="00B94A0A" w:rsidP="007C445F">
      <w:pPr>
        <w:rPr>
          <w:b/>
        </w:rPr>
      </w:pPr>
      <w:r w:rsidRPr="00B94A0A">
        <w:rPr>
          <w:b/>
        </w:rPr>
        <w:t>Referências</w:t>
      </w:r>
    </w:p>
    <w:p w:rsidR="00B94A0A" w:rsidRPr="00B94A0A" w:rsidRDefault="00B94A0A" w:rsidP="007C445F">
      <w:pPr>
        <w:rPr>
          <w:b/>
        </w:rPr>
      </w:pPr>
    </w:p>
    <w:p w:rsidR="007C445F" w:rsidRDefault="00115E44" w:rsidP="007C445F">
      <w:hyperlink r:id="rId7" w:history="1">
        <w:r w:rsidR="00B94A0A" w:rsidRPr="00B94A0A">
          <w:rPr>
            <w:rStyle w:val="Hyperlink"/>
          </w:rPr>
          <w:t>Grupo IMC BRASIL – Inteligência de Riscos</w:t>
        </w:r>
      </w:hyperlink>
      <w:r w:rsidR="00B94A0A">
        <w:t xml:space="preserve"> </w:t>
      </w:r>
    </w:p>
    <w:p w:rsidR="00B94A0A" w:rsidRDefault="00115E44" w:rsidP="007C445F">
      <w:hyperlink r:id="rId8" w:history="1">
        <w:r w:rsidR="00B94A0A" w:rsidRPr="00B94A0A">
          <w:rPr>
            <w:rStyle w:val="Hyperlink"/>
          </w:rPr>
          <w:t>Plano odontológico ganha destaque como benefício para funcionários</w:t>
        </w:r>
      </w:hyperlink>
    </w:p>
    <w:p w:rsidR="00B94A0A" w:rsidRDefault="00115E44" w:rsidP="007C445F">
      <w:hyperlink r:id="rId9" w:history="1">
        <w:r w:rsidR="00B94A0A" w:rsidRPr="00B94A0A">
          <w:rPr>
            <w:rStyle w:val="Hyperlink"/>
          </w:rPr>
          <w:t xml:space="preserve">Apólice – Mercado de Seguros </w:t>
        </w:r>
      </w:hyperlink>
    </w:p>
    <w:p w:rsidR="007C445F" w:rsidRDefault="00115E44" w:rsidP="007C445F">
      <w:hyperlink r:id="rId10" w:history="1">
        <w:r w:rsidR="00B94A0A" w:rsidRPr="00B94A0A">
          <w:rPr>
            <w:rStyle w:val="Hyperlink"/>
          </w:rPr>
          <w:t xml:space="preserve">Assistência Odontológica </w:t>
        </w:r>
      </w:hyperlink>
      <w:r w:rsidR="00B94A0A">
        <w:t xml:space="preserve"> </w:t>
      </w:r>
    </w:p>
    <w:p w:rsidR="009B6CDD" w:rsidRPr="009B6CDD" w:rsidRDefault="009B6CDD" w:rsidP="007C445F">
      <w:pPr>
        <w:rPr>
          <w:color w:val="4472C4" w:themeColor="accent5"/>
          <w:u w:val="single"/>
        </w:rPr>
      </w:pPr>
      <w:r w:rsidRPr="009B6CDD">
        <w:rPr>
          <w:color w:val="4472C4" w:themeColor="accent5"/>
          <w:u w:val="single"/>
        </w:rPr>
        <w:t>Fundação Fiat</w:t>
      </w:r>
    </w:p>
    <w:p w:rsidR="009B6CDD" w:rsidRPr="009B6CDD" w:rsidRDefault="009B6CDD" w:rsidP="007C445F">
      <w:pPr>
        <w:rPr>
          <w:color w:val="4472C4" w:themeColor="accent5"/>
          <w:u w:val="single"/>
        </w:rPr>
      </w:pPr>
      <w:proofErr w:type="spellStart"/>
      <w:r w:rsidRPr="009B6CDD">
        <w:rPr>
          <w:color w:val="4472C4" w:themeColor="accent5"/>
          <w:u w:val="single"/>
        </w:rPr>
        <w:t>Wilis</w:t>
      </w:r>
      <w:proofErr w:type="spellEnd"/>
      <w:r w:rsidRPr="009B6CDD">
        <w:rPr>
          <w:color w:val="4472C4" w:themeColor="accent5"/>
          <w:u w:val="single"/>
        </w:rPr>
        <w:t xml:space="preserve"> benéficos </w:t>
      </w:r>
      <w:proofErr w:type="spellStart"/>
      <w:r w:rsidRPr="009B6CDD">
        <w:rPr>
          <w:color w:val="4472C4" w:themeColor="accent5"/>
          <w:u w:val="single"/>
        </w:rPr>
        <w:t>farmaceuticos</w:t>
      </w:r>
      <w:proofErr w:type="spellEnd"/>
    </w:p>
    <w:sectPr w:rsidR="009B6CDD" w:rsidRPr="009B6CD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pen Sans">
    <w:altName w:val="Tahoma"/>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C103A"/>
    <w:multiLevelType w:val="hybridMultilevel"/>
    <w:tmpl w:val="1E249250"/>
    <w:lvl w:ilvl="0" w:tplc="CDE461EC">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1051315F"/>
    <w:multiLevelType w:val="hybridMultilevel"/>
    <w:tmpl w:val="8142200A"/>
    <w:lvl w:ilvl="0" w:tplc="7F2ACD94">
      <w:start w:val="1"/>
      <w:numFmt w:val="bullet"/>
      <w:lvlText w:val=""/>
      <w:lvlJc w:val="left"/>
      <w:pPr>
        <w:tabs>
          <w:tab w:val="num" w:pos="720"/>
        </w:tabs>
        <w:ind w:left="720" w:hanging="360"/>
      </w:pPr>
      <w:rPr>
        <w:rFonts w:ascii="Wingdings" w:hAnsi="Wingdings" w:hint="default"/>
      </w:rPr>
    </w:lvl>
    <w:lvl w:ilvl="1" w:tplc="582E3838" w:tentative="1">
      <w:start w:val="1"/>
      <w:numFmt w:val="bullet"/>
      <w:lvlText w:val=""/>
      <w:lvlJc w:val="left"/>
      <w:pPr>
        <w:tabs>
          <w:tab w:val="num" w:pos="1440"/>
        </w:tabs>
        <w:ind w:left="1440" w:hanging="360"/>
      </w:pPr>
      <w:rPr>
        <w:rFonts w:ascii="Wingdings" w:hAnsi="Wingdings" w:hint="default"/>
      </w:rPr>
    </w:lvl>
    <w:lvl w:ilvl="2" w:tplc="0868F17E" w:tentative="1">
      <w:start w:val="1"/>
      <w:numFmt w:val="bullet"/>
      <w:lvlText w:val=""/>
      <w:lvlJc w:val="left"/>
      <w:pPr>
        <w:tabs>
          <w:tab w:val="num" w:pos="2160"/>
        </w:tabs>
        <w:ind w:left="2160" w:hanging="360"/>
      </w:pPr>
      <w:rPr>
        <w:rFonts w:ascii="Wingdings" w:hAnsi="Wingdings" w:hint="default"/>
      </w:rPr>
    </w:lvl>
    <w:lvl w:ilvl="3" w:tplc="31306EA4" w:tentative="1">
      <w:start w:val="1"/>
      <w:numFmt w:val="bullet"/>
      <w:lvlText w:val=""/>
      <w:lvlJc w:val="left"/>
      <w:pPr>
        <w:tabs>
          <w:tab w:val="num" w:pos="2880"/>
        </w:tabs>
        <w:ind w:left="2880" w:hanging="360"/>
      </w:pPr>
      <w:rPr>
        <w:rFonts w:ascii="Wingdings" w:hAnsi="Wingdings" w:hint="default"/>
      </w:rPr>
    </w:lvl>
    <w:lvl w:ilvl="4" w:tplc="EA4ABC76" w:tentative="1">
      <w:start w:val="1"/>
      <w:numFmt w:val="bullet"/>
      <w:lvlText w:val=""/>
      <w:lvlJc w:val="left"/>
      <w:pPr>
        <w:tabs>
          <w:tab w:val="num" w:pos="3600"/>
        </w:tabs>
        <w:ind w:left="3600" w:hanging="360"/>
      </w:pPr>
      <w:rPr>
        <w:rFonts w:ascii="Wingdings" w:hAnsi="Wingdings" w:hint="default"/>
      </w:rPr>
    </w:lvl>
    <w:lvl w:ilvl="5" w:tplc="8CC4B852" w:tentative="1">
      <w:start w:val="1"/>
      <w:numFmt w:val="bullet"/>
      <w:lvlText w:val=""/>
      <w:lvlJc w:val="left"/>
      <w:pPr>
        <w:tabs>
          <w:tab w:val="num" w:pos="4320"/>
        </w:tabs>
        <w:ind w:left="4320" w:hanging="360"/>
      </w:pPr>
      <w:rPr>
        <w:rFonts w:ascii="Wingdings" w:hAnsi="Wingdings" w:hint="default"/>
      </w:rPr>
    </w:lvl>
    <w:lvl w:ilvl="6" w:tplc="96D267D2" w:tentative="1">
      <w:start w:val="1"/>
      <w:numFmt w:val="bullet"/>
      <w:lvlText w:val=""/>
      <w:lvlJc w:val="left"/>
      <w:pPr>
        <w:tabs>
          <w:tab w:val="num" w:pos="5040"/>
        </w:tabs>
        <w:ind w:left="5040" w:hanging="360"/>
      </w:pPr>
      <w:rPr>
        <w:rFonts w:ascii="Wingdings" w:hAnsi="Wingdings" w:hint="default"/>
      </w:rPr>
    </w:lvl>
    <w:lvl w:ilvl="7" w:tplc="83888ADA" w:tentative="1">
      <w:start w:val="1"/>
      <w:numFmt w:val="bullet"/>
      <w:lvlText w:val=""/>
      <w:lvlJc w:val="left"/>
      <w:pPr>
        <w:tabs>
          <w:tab w:val="num" w:pos="5760"/>
        </w:tabs>
        <w:ind w:left="5760" w:hanging="360"/>
      </w:pPr>
      <w:rPr>
        <w:rFonts w:ascii="Wingdings" w:hAnsi="Wingdings" w:hint="default"/>
      </w:rPr>
    </w:lvl>
    <w:lvl w:ilvl="8" w:tplc="49584318" w:tentative="1">
      <w:start w:val="1"/>
      <w:numFmt w:val="bullet"/>
      <w:lvlText w:val=""/>
      <w:lvlJc w:val="left"/>
      <w:pPr>
        <w:tabs>
          <w:tab w:val="num" w:pos="6480"/>
        </w:tabs>
        <w:ind w:left="6480" w:hanging="360"/>
      </w:pPr>
      <w:rPr>
        <w:rFonts w:ascii="Wingdings" w:hAnsi="Wingdings" w:hint="default"/>
      </w:rPr>
    </w:lvl>
  </w:abstractNum>
  <w:abstractNum w:abstractNumId="2">
    <w:nsid w:val="1F732B27"/>
    <w:multiLevelType w:val="hybridMultilevel"/>
    <w:tmpl w:val="8E8275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367D146C"/>
    <w:multiLevelType w:val="hybridMultilevel"/>
    <w:tmpl w:val="FA12172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4FA06D53"/>
    <w:multiLevelType w:val="hybridMultilevel"/>
    <w:tmpl w:val="923439F6"/>
    <w:lvl w:ilvl="0" w:tplc="06367ECA">
      <w:start w:val="1"/>
      <w:numFmt w:val="bullet"/>
      <w:lvlText w:val=" "/>
      <w:lvlJc w:val="left"/>
      <w:pPr>
        <w:tabs>
          <w:tab w:val="num" w:pos="720"/>
        </w:tabs>
        <w:ind w:left="720" w:hanging="360"/>
      </w:pPr>
      <w:rPr>
        <w:rFonts w:ascii="Calibri" w:hAnsi="Calibri" w:hint="default"/>
      </w:rPr>
    </w:lvl>
    <w:lvl w:ilvl="1" w:tplc="98009C2A">
      <w:start w:val="1"/>
      <w:numFmt w:val="bullet"/>
      <w:lvlText w:val=" "/>
      <w:lvlJc w:val="left"/>
      <w:pPr>
        <w:tabs>
          <w:tab w:val="num" w:pos="1440"/>
        </w:tabs>
        <w:ind w:left="1440" w:hanging="360"/>
      </w:pPr>
      <w:rPr>
        <w:rFonts w:ascii="Calibri" w:hAnsi="Calibri" w:hint="default"/>
      </w:rPr>
    </w:lvl>
    <w:lvl w:ilvl="2" w:tplc="700C13D4" w:tentative="1">
      <w:start w:val="1"/>
      <w:numFmt w:val="bullet"/>
      <w:lvlText w:val=" "/>
      <w:lvlJc w:val="left"/>
      <w:pPr>
        <w:tabs>
          <w:tab w:val="num" w:pos="2160"/>
        </w:tabs>
        <w:ind w:left="2160" w:hanging="360"/>
      </w:pPr>
      <w:rPr>
        <w:rFonts w:ascii="Calibri" w:hAnsi="Calibri" w:hint="default"/>
      </w:rPr>
    </w:lvl>
    <w:lvl w:ilvl="3" w:tplc="34B2175C" w:tentative="1">
      <w:start w:val="1"/>
      <w:numFmt w:val="bullet"/>
      <w:lvlText w:val=" "/>
      <w:lvlJc w:val="left"/>
      <w:pPr>
        <w:tabs>
          <w:tab w:val="num" w:pos="2880"/>
        </w:tabs>
        <w:ind w:left="2880" w:hanging="360"/>
      </w:pPr>
      <w:rPr>
        <w:rFonts w:ascii="Calibri" w:hAnsi="Calibri" w:hint="default"/>
      </w:rPr>
    </w:lvl>
    <w:lvl w:ilvl="4" w:tplc="8320087C" w:tentative="1">
      <w:start w:val="1"/>
      <w:numFmt w:val="bullet"/>
      <w:lvlText w:val=" "/>
      <w:lvlJc w:val="left"/>
      <w:pPr>
        <w:tabs>
          <w:tab w:val="num" w:pos="3600"/>
        </w:tabs>
        <w:ind w:left="3600" w:hanging="360"/>
      </w:pPr>
      <w:rPr>
        <w:rFonts w:ascii="Calibri" w:hAnsi="Calibri" w:hint="default"/>
      </w:rPr>
    </w:lvl>
    <w:lvl w:ilvl="5" w:tplc="CE147FE4" w:tentative="1">
      <w:start w:val="1"/>
      <w:numFmt w:val="bullet"/>
      <w:lvlText w:val=" "/>
      <w:lvlJc w:val="left"/>
      <w:pPr>
        <w:tabs>
          <w:tab w:val="num" w:pos="4320"/>
        </w:tabs>
        <w:ind w:left="4320" w:hanging="360"/>
      </w:pPr>
      <w:rPr>
        <w:rFonts w:ascii="Calibri" w:hAnsi="Calibri" w:hint="default"/>
      </w:rPr>
    </w:lvl>
    <w:lvl w:ilvl="6" w:tplc="F5E61E30" w:tentative="1">
      <w:start w:val="1"/>
      <w:numFmt w:val="bullet"/>
      <w:lvlText w:val=" "/>
      <w:lvlJc w:val="left"/>
      <w:pPr>
        <w:tabs>
          <w:tab w:val="num" w:pos="5040"/>
        </w:tabs>
        <w:ind w:left="5040" w:hanging="360"/>
      </w:pPr>
      <w:rPr>
        <w:rFonts w:ascii="Calibri" w:hAnsi="Calibri" w:hint="default"/>
      </w:rPr>
    </w:lvl>
    <w:lvl w:ilvl="7" w:tplc="9CE0B80E" w:tentative="1">
      <w:start w:val="1"/>
      <w:numFmt w:val="bullet"/>
      <w:lvlText w:val=" "/>
      <w:lvlJc w:val="left"/>
      <w:pPr>
        <w:tabs>
          <w:tab w:val="num" w:pos="5760"/>
        </w:tabs>
        <w:ind w:left="5760" w:hanging="360"/>
      </w:pPr>
      <w:rPr>
        <w:rFonts w:ascii="Calibri" w:hAnsi="Calibri" w:hint="default"/>
      </w:rPr>
    </w:lvl>
    <w:lvl w:ilvl="8" w:tplc="7AA0D49C" w:tentative="1">
      <w:start w:val="1"/>
      <w:numFmt w:val="bullet"/>
      <w:lvlText w:val=" "/>
      <w:lvlJc w:val="left"/>
      <w:pPr>
        <w:tabs>
          <w:tab w:val="num" w:pos="6480"/>
        </w:tabs>
        <w:ind w:left="6480" w:hanging="360"/>
      </w:pPr>
      <w:rPr>
        <w:rFonts w:ascii="Calibri" w:hAnsi="Calibri" w:hint="default"/>
      </w:rPr>
    </w:lvl>
  </w:abstractNum>
  <w:abstractNum w:abstractNumId="5">
    <w:nsid w:val="636014B7"/>
    <w:multiLevelType w:val="multilevel"/>
    <w:tmpl w:val="C6F41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E848B0"/>
    <w:multiLevelType w:val="hybridMultilevel"/>
    <w:tmpl w:val="BDEC929A"/>
    <w:lvl w:ilvl="0" w:tplc="B234EF80">
      <w:start w:val="1"/>
      <w:numFmt w:val="bullet"/>
      <w:lvlText w:val=" "/>
      <w:lvlJc w:val="left"/>
      <w:pPr>
        <w:tabs>
          <w:tab w:val="num" w:pos="720"/>
        </w:tabs>
        <w:ind w:left="720" w:hanging="360"/>
      </w:pPr>
      <w:rPr>
        <w:rFonts w:ascii="Calibri" w:hAnsi="Calibri" w:hint="default"/>
      </w:rPr>
    </w:lvl>
    <w:lvl w:ilvl="1" w:tplc="C786F576" w:tentative="1">
      <w:start w:val="1"/>
      <w:numFmt w:val="bullet"/>
      <w:lvlText w:val=" "/>
      <w:lvlJc w:val="left"/>
      <w:pPr>
        <w:tabs>
          <w:tab w:val="num" w:pos="1440"/>
        </w:tabs>
        <w:ind w:left="1440" w:hanging="360"/>
      </w:pPr>
      <w:rPr>
        <w:rFonts w:ascii="Calibri" w:hAnsi="Calibri" w:hint="default"/>
      </w:rPr>
    </w:lvl>
    <w:lvl w:ilvl="2" w:tplc="534AA500" w:tentative="1">
      <w:start w:val="1"/>
      <w:numFmt w:val="bullet"/>
      <w:lvlText w:val=" "/>
      <w:lvlJc w:val="left"/>
      <w:pPr>
        <w:tabs>
          <w:tab w:val="num" w:pos="2160"/>
        </w:tabs>
        <w:ind w:left="2160" w:hanging="360"/>
      </w:pPr>
      <w:rPr>
        <w:rFonts w:ascii="Calibri" w:hAnsi="Calibri" w:hint="default"/>
      </w:rPr>
    </w:lvl>
    <w:lvl w:ilvl="3" w:tplc="7652CC0E" w:tentative="1">
      <w:start w:val="1"/>
      <w:numFmt w:val="bullet"/>
      <w:lvlText w:val=" "/>
      <w:lvlJc w:val="left"/>
      <w:pPr>
        <w:tabs>
          <w:tab w:val="num" w:pos="2880"/>
        </w:tabs>
        <w:ind w:left="2880" w:hanging="360"/>
      </w:pPr>
      <w:rPr>
        <w:rFonts w:ascii="Calibri" w:hAnsi="Calibri" w:hint="default"/>
      </w:rPr>
    </w:lvl>
    <w:lvl w:ilvl="4" w:tplc="EB12CC0C" w:tentative="1">
      <w:start w:val="1"/>
      <w:numFmt w:val="bullet"/>
      <w:lvlText w:val=" "/>
      <w:lvlJc w:val="left"/>
      <w:pPr>
        <w:tabs>
          <w:tab w:val="num" w:pos="3600"/>
        </w:tabs>
        <w:ind w:left="3600" w:hanging="360"/>
      </w:pPr>
      <w:rPr>
        <w:rFonts w:ascii="Calibri" w:hAnsi="Calibri" w:hint="default"/>
      </w:rPr>
    </w:lvl>
    <w:lvl w:ilvl="5" w:tplc="A0406254" w:tentative="1">
      <w:start w:val="1"/>
      <w:numFmt w:val="bullet"/>
      <w:lvlText w:val=" "/>
      <w:lvlJc w:val="left"/>
      <w:pPr>
        <w:tabs>
          <w:tab w:val="num" w:pos="4320"/>
        </w:tabs>
        <w:ind w:left="4320" w:hanging="360"/>
      </w:pPr>
      <w:rPr>
        <w:rFonts w:ascii="Calibri" w:hAnsi="Calibri" w:hint="default"/>
      </w:rPr>
    </w:lvl>
    <w:lvl w:ilvl="6" w:tplc="8E980736" w:tentative="1">
      <w:start w:val="1"/>
      <w:numFmt w:val="bullet"/>
      <w:lvlText w:val=" "/>
      <w:lvlJc w:val="left"/>
      <w:pPr>
        <w:tabs>
          <w:tab w:val="num" w:pos="5040"/>
        </w:tabs>
        <w:ind w:left="5040" w:hanging="360"/>
      </w:pPr>
      <w:rPr>
        <w:rFonts w:ascii="Calibri" w:hAnsi="Calibri" w:hint="default"/>
      </w:rPr>
    </w:lvl>
    <w:lvl w:ilvl="7" w:tplc="F2A08C92" w:tentative="1">
      <w:start w:val="1"/>
      <w:numFmt w:val="bullet"/>
      <w:lvlText w:val=" "/>
      <w:lvlJc w:val="left"/>
      <w:pPr>
        <w:tabs>
          <w:tab w:val="num" w:pos="5760"/>
        </w:tabs>
        <w:ind w:left="5760" w:hanging="360"/>
      </w:pPr>
      <w:rPr>
        <w:rFonts w:ascii="Calibri" w:hAnsi="Calibri" w:hint="default"/>
      </w:rPr>
    </w:lvl>
    <w:lvl w:ilvl="8" w:tplc="2440051E" w:tentative="1">
      <w:start w:val="1"/>
      <w:numFmt w:val="bullet"/>
      <w:lvlText w:val=" "/>
      <w:lvlJc w:val="left"/>
      <w:pPr>
        <w:tabs>
          <w:tab w:val="num" w:pos="6480"/>
        </w:tabs>
        <w:ind w:left="6480" w:hanging="360"/>
      </w:pPr>
      <w:rPr>
        <w:rFonts w:ascii="Calibri" w:hAnsi="Calibri" w:hint="default"/>
      </w:rPr>
    </w:lvl>
  </w:abstractNum>
  <w:abstractNum w:abstractNumId="7">
    <w:nsid w:val="75215697"/>
    <w:multiLevelType w:val="hybridMultilevel"/>
    <w:tmpl w:val="398053E2"/>
    <w:lvl w:ilvl="0" w:tplc="820C99FA">
      <w:start w:val="1"/>
      <w:numFmt w:val="bullet"/>
      <w:lvlText w:val=" "/>
      <w:lvlJc w:val="left"/>
      <w:pPr>
        <w:tabs>
          <w:tab w:val="num" w:pos="720"/>
        </w:tabs>
        <w:ind w:left="720" w:hanging="360"/>
      </w:pPr>
      <w:rPr>
        <w:rFonts w:ascii="Calibri" w:hAnsi="Calibri" w:hint="default"/>
      </w:rPr>
    </w:lvl>
    <w:lvl w:ilvl="1" w:tplc="AFE681DA" w:tentative="1">
      <w:start w:val="1"/>
      <w:numFmt w:val="bullet"/>
      <w:lvlText w:val=" "/>
      <w:lvlJc w:val="left"/>
      <w:pPr>
        <w:tabs>
          <w:tab w:val="num" w:pos="1440"/>
        </w:tabs>
        <w:ind w:left="1440" w:hanging="360"/>
      </w:pPr>
      <w:rPr>
        <w:rFonts w:ascii="Calibri" w:hAnsi="Calibri" w:hint="default"/>
      </w:rPr>
    </w:lvl>
    <w:lvl w:ilvl="2" w:tplc="22CE98D0" w:tentative="1">
      <w:start w:val="1"/>
      <w:numFmt w:val="bullet"/>
      <w:lvlText w:val=" "/>
      <w:lvlJc w:val="left"/>
      <w:pPr>
        <w:tabs>
          <w:tab w:val="num" w:pos="2160"/>
        </w:tabs>
        <w:ind w:left="2160" w:hanging="360"/>
      </w:pPr>
      <w:rPr>
        <w:rFonts w:ascii="Calibri" w:hAnsi="Calibri" w:hint="default"/>
      </w:rPr>
    </w:lvl>
    <w:lvl w:ilvl="3" w:tplc="0C0EB14C" w:tentative="1">
      <w:start w:val="1"/>
      <w:numFmt w:val="bullet"/>
      <w:lvlText w:val=" "/>
      <w:lvlJc w:val="left"/>
      <w:pPr>
        <w:tabs>
          <w:tab w:val="num" w:pos="2880"/>
        </w:tabs>
        <w:ind w:left="2880" w:hanging="360"/>
      </w:pPr>
      <w:rPr>
        <w:rFonts w:ascii="Calibri" w:hAnsi="Calibri" w:hint="default"/>
      </w:rPr>
    </w:lvl>
    <w:lvl w:ilvl="4" w:tplc="2FBEDE3E" w:tentative="1">
      <w:start w:val="1"/>
      <w:numFmt w:val="bullet"/>
      <w:lvlText w:val=" "/>
      <w:lvlJc w:val="left"/>
      <w:pPr>
        <w:tabs>
          <w:tab w:val="num" w:pos="3600"/>
        </w:tabs>
        <w:ind w:left="3600" w:hanging="360"/>
      </w:pPr>
      <w:rPr>
        <w:rFonts w:ascii="Calibri" w:hAnsi="Calibri" w:hint="default"/>
      </w:rPr>
    </w:lvl>
    <w:lvl w:ilvl="5" w:tplc="A35EC280" w:tentative="1">
      <w:start w:val="1"/>
      <w:numFmt w:val="bullet"/>
      <w:lvlText w:val=" "/>
      <w:lvlJc w:val="left"/>
      <w:pPr>
        <w:tabs>
          <w:tab w:val="num" w:pos="4320"/>
        </w:tabs>
        <w:ind w:left="4320" w:hanging="360"/>
      </w:pPr>
      <w:rPr>
        <w:rFonts w:ascii="Calibri" w:hAnsi="Calibri" w:hint="default"/>
      </w:rPr>
    </w:lvl>
    <w:lvl w:ilvl="6" w:tplc="3C6E9874" w:tentative="1">
      <w:start w:val="1"/>
      <w:numFmt w:val="bullet"/>
      <w:lvlText w:val=" "/>
      <w:lvlJc w:val="left"/>
      <w:pPr>
        <w:tabs>
          <w:tab w:val="num" w:pos="5040"/>
        </w:tabs>
        <w:ind w:left="5040" w:hanging="360"/>
      </w:pPr>
      <w:rPr>
        <w:rFonts w:ascii="Calibri" w:hAnsi="Calibri" w:hint="default"/>
      </w:rPr>
    </w:lvl>
    <w:lvl w:ilvl="7" w:tplc="1862DD34" w:tentative="1">
      <w:start w:val="1"/>
      <w:numFmt w:val="bullet"/>
      <w:lvlText w:val=" "/>
      <w:lvlJc w:val="left"/>
      <w:pPr>
        <w:tabs>
          <w:tab w:val="num" w:pos="5760"/>
        </w:tabs>
        <w:ind w:left="5760" w:hanging="360"/>
      </w:pPr>
      <w:rPr>
        <w:rFonts w:ascii="Calibri" w:hAnsi="Calibri" w:hint="default"/>
      </w:rPr>
    </w:lvl>
    <w:lvl w:ilvl="8" w:tplc="A77858FA" w:tentative="1">
      <w:start w:val="1"/>
      <w:numFmt w:val="bullet"/>
      <w:lvlText w:val=" "/>
      <w:lvlJc w:val="left"/>
      <w:pPr>
        <w:tabs>
          <w:tab w:val="num" w:pos="6480"/>
        </w:tabs>
        <w:ind w:left="6480" w:hanging="360"/>
      </w:pPr>
      <w:rPr>
        <w:rFonts w:ascii="Calibri" w:hAnsi="Calibri" w:hint="default"/>
      </w:rPr>
    </w:lvl>
  </w:abstractNum>
  <w:num w:numId="1">
    <w:abstractNumId w:val="3"/>
  </w:num>
  <w:num w:numId="2">
    <w:abstractNumId w:val="6"/>
  </w:num>
  <w:num w:numId="3">
    <w:abstractNumId w:val="7"/>
  </w:num>
  <w:num w:numId="4">
    <w:abstractNumId w:val="2"/>
  </w:num>
  <w:num w:numId="5">
    <w:abstractNumId w:val="1"/>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45F"/>
    <w:rsid w:val="000546BE"/>
    <w:rsid w:val="000D0546"/>
    <w:rsid w:val="00100898"/>
    <w:rsid w:val="00115E44"/>
    <w:rsid w:val="001B3325"/>
    <w:rsid w:val="00263C40"/>
    <w:rsid w:val="00307A00"/>
    <w:rsid w:val="00334DCE"/>
    <w:rsid w:val="003F6A97"/>
    <w:rsid w:val="0048343A"/>
    <w:rsid w:val="004A65E7"/>
    <w:rsid w:val="0056175F"/>
    <w:rsid w:val="006B389D"/>
    <w:rsid w:val="00716F79"/>
    <w:rsid w:val="0072294A"/>
    <w:rsid w:val="00730599"/>
    <w:rsid w:val="00740433"/>
    <w:rsid w:val="00765624"/>
    <w:rsid w:val="007C445F"/>
    <w:rsid w:val="009B6CDD"/>
    <w:rsid w:val="00A2557B"/>
    <w:rsid w:val="00AB0E4B"/>
    <w:rsid w:val="00AE59EC"/>
    <w:rsid w:val="00AF01E1"/>
    <w:rsid w:val="00B7563C"/>
    <w:rsid w:val="00B94A0A"/>
    <w:rsid w:val="00C451A5"/>
    <w:rsid w:val="00CB2C08"/>
    <w:rsid w:val="00D87F1D"/>
    <w:rsid w:val="00DB019F"/>
    <w:rsid w:val="00E23082"/>
    <w:rsid w:val="00EA7886"/>
    <w:rsid w:val="00EC4FB2"/>
    <w:rsid w:val="00FD30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C445F"/>
    <w:pPr>
      <w:ind w:left="720"/>
      <w:contextualSpacing/>
    </w:pPr>
  </w:style>
  <w:style w:type="paragraph" w:styleId="NormalWeb">
    <w:name w:val="Normal (Web)"/>
    <w:basedOn w:val="Normal"/>
    <w:uiPriority w:val="99"/>
    <w:semiHidden/>
    <w:unhideWhenUsed/>
    <w:rsid w:val="00DB019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B94A0A"/>
    <w:rPr>
      <w:color w:val="0563C1" w:themeColor="hyperlink"/>
      <w:u w:val="single"/>
    </w:rPr>
  </w:style>
  <w:style w:type="character" w:styleId="Forte">
    <w:name w:val="Strong"/>
    <w:basedOn w:val="Fontepargpadro"/>
    <w:uiPriority w:val="22"/>
    <w:qFormat/>
    <w:rsid w:val="009B6CDD"/>
    <w:rPr>
      <w:b/>
      <w:bCs/>
    </w:rPr>
  </w:style>
  <w:style w:type="character" w:customStyle="1" w:styleId="apple-tab-span">
    <w:name w:val="apple-tab-span"/>
    <w:basedOn w:val="Fontepargpadro"/>
    <w:rsid w:val="009B6CDD"/>
  </w:style>
  <w:style w:type="paragraph" w:styleId="Textodebalo">
    <w:name w:val="Balloon Text"/>
    <w:basedOn w:val="Normal"/>
    <w:link w:val="TextodebaloChar"/>
    <w:uiPriority w:val="99"/>
    <w:semiHidden/>
    <w:unhideWhenUsed/>
    <w:rsid w:val="0072294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229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C445F"/>
    <w:pPr>
      <w:ind w:left="720"/>
      <w:contextualSpacing/>
    </w:pPr>
  </w:style>
  <w:style w:type="paragraph" w:styleId="NormalWeb">
    <w:name w:val="Normal (Web)"/>
    <w:basedOn w:val="Normal"/>
    <w:uiPriority w:val="99"/>
    <w:semiHidden/>
    <w:unhideWhenUsed/>
    <w:rsid w:val="00DB019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B94A0A"/>
    <w:rPr>
      <w:color w:val="0563C1" w:themeColor="hyperlink"/>
      <w:u w:val="single"/>
    </w:rPr>
  </w:style>
  <w:style w:type="character" w:styleId="Forte">
    <w:name w:val="Strong"/>
    <w:basedOn w:val="Fontepargpadro"/>
    <w:uiPriority w:val="22"/>
    <w:qFormat/>
    <w:rsid w:val="009B6CDD"/>
    <w:rPr>
      <w:b/>
      <w:bCs/>
    </w:rPr>
  </w:style>
  <w:style w:type="character" w:customStyle="1" w:styleId="apple-tab-span">
    <w:name w:val="apple-tab-span"/>
    <w:basedOn w:val="Fontepargpadro"/>
    <w:rsid w:val="009B6CDD"/>
  </w:style>
  <w:style w:type="paragraph" w:styleId="Textodebalo">
    <w:name w:val="Balloon Text"/>
    <w:basedOn w:val="Normal"/>
    <w:link w:val="TextodebaloChar"/>
    <w:uiPriority w:val="99"/>
    <w:semiHidden/>
    <w:unhideWhenUsed/>
    <w:rsid w:val="0072294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229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0544">
      <w:bodyDiv w:val="1"/>
      <w:marLeft w:val="0"/>
      <w:marRight w:val="0"/>
      <w:marTop w:val="0"/>
      <w:marBottom w:val="0"/>
      <w:divBdr>
        <w:top w:val="none" w:sz="0" w:space="0" w:color="auto"/>
        <w:left w:val="none" w:sz="0" w:space="0" w:color="auto"/>
        <w:bottom w:val="none" w:sz="0" w:space="0" w:color="auto"/>
        <w:right w:val="none" w:sz="0" w:space="0" w:color="auto"/>
      </w:divBdr>
      <w:divsChild>
        <w:div w:id="20015495">
          <w:marLeft w:val="144"/>
          <w:marRight w:val="0"/>
          <w:marTop w:val="240"/>
          <w:marBottom w:val="40"/>
          <w:divBdr>
            <w:top w:val="none" w:sz="0" w:space="0" w:color="auto"/>
            <w:left w:val="none" w:sz="0" w:space="0" w:color="auto"/>
            <w:bottom w:val="none" w:sz="0" w:space="0" w:color="auto"/>
            <w:right w:val="none" w:sz="0" w:space="0" w:color="auto"/>
          </w:divBdr>
        </w:div>
      </w:divsChild>
    </w:div>
    <w:div w:id="34893825">
      <w:bodyDiv w:val="1"/>
      <w:marLeft w:val="0"/>
      <w:marRight w:val="0"/>
      <w:marTop w:val="0"/>
      <w:marBottom w:val="0"/>
      <w:divBdr>
        <w:top w:val="none" w:sz="0" w:space="0" w:color="auto"/>
        <w:left w:val="none" w:sz="0" w:space="0" w:color="auto"/>
        <w:bottom w:val="none" w:sz="0" w:space="0" w:color="auto"/>
        <w:right w:val="none" w:sz="0" w:space="0" w:color="auto"/>
      </w:divBdr>
    </w:div>
    <w:div w:id="39980338">
      <w:bodyDiv w:val="1"/>
      <w:marLeft w:val="0"/>
      <w:marRight w:val="0"/>
      <w:marTop w:val="0"/>
      <w:marBottom w:val="0"/>
      <w:divBdr>
        <w:top w:val="none" w:sz="0" w:space="0" w:color="auto"/>
        <w:left w:val="none" w:sz="0" w:space="0" w:color="auto"/>
        <w:bottom w:val="none" w:sz="0" w:space="0" w:color="auto"/>
        <w:right w:val="none" w:sz="0" w:space="0" w:color="auto"/>
      </w:divBdr>
      <w:divsChild>
        <w:div w:id="759251405">
          <w:marLeft w:val="144"/>
          <w:marRight w:val="0"/>
          <w:marTop w:val="240"/>
          <w:marBottom w:val="40"/>
          <w:divBdr>
            <w:top w:val="none" w:sz="0" w:space="0" w:color="auto"/>
            <w:left w:val="none" w:sz="0" w:space="0" w:color="auto"/>
            <w:bottom w:val="none" w:sz="0" w:space="0" w:color="auto"/>
            <w:right w:val="none" w:sz="0" w:space="0" w:color="auto"/>
          </w:divBdr>
        </w:div>
      </w:divsChild>
    </w:div>
    <w:div w:id="210533785">
      <w:bodyDiv w:val="1"/>
      <w:marLeft w:val="0"/>
      <w:marRight w:val="0"/>
      <w:marTop w:val="0"/>
      <w:marBottom w:val="0"/>
      <w:divBdr>
        <w:top w:val="none" w:sz="0" w:space="0" w:color="auto"/>
        <w:left w:val="none" w:sz="0" w:space="0" w:color="auto"/>
        <w:bottom w:val="none" w:sz="0" w:space="0" w:color="auto"/>
        <w:right w:val="none" w:sz="0" w:space="0" w:color="auto"/>
      </w:divBdr>
      <w:divsChild>
        <w:div w:id="17199556">
          <w:marLeft w:val="0"/>
          <w:marRight w:val="0"/>
          <w:marTop w:val="0"/>
          <w:marBottom w:val="0"/>
          <w:divBdr>
            <w:top w:val="none" w:sz="0" w:space="0" w:color="auto"/>
            <w:left w:val="none" w:sz="0" w:space="0" w:color="auto"/>
            <w:bottom w:val="none" w:sz="0" w:space="0" w:color="auto"/>
            <w:right w:val="none" w:sz="0" w:space="0" w:color="auto"/>
          </w:divBdr>
        </w:div>
        <w:div w:id="234364688">
          <w:marLeft w:val="0"/>
          <w:marRight w:val="0"/>
          <w:marTop w:val="0"/>
          <w:marBottom w:val="0"/>
          <w:divBdr>
            <w:top w:val="none" w:sz="0" w:space="0" w:color="auto"/>
            <w:left w:val="none" w:sz="0" w:space="0" w:color="auto"/>
            <w:bottom w:val="none" w:sz="0" w:space="0" w:color="auto"/>
            <w:right w:val="none" w:sz="0" w:space="0" w:color="auto"/>
          </w:divBdr>
        </w:div>
        <w:div w:id="1180972731">
          <w:marLeft w:val="0"/>
          <w:marRight w:val="0"/>
          <w:marTop w:val="0"/>
          <w:marBottom w:val="0"/>
          <w:divBdr>
            <w:top w:val="none" w:sz="0" w:space="0" w:color="auto"/>
            <w:left w:val="none" w:sz="0" w:space="0" w:color="auto"/>
            <w:bottom w:val="none" w:sz="0" w:space="0" w:color="auto"/>
            <w:right w:val="none" w:sz="0" w:space="0" w:color="auto"/>
          </w:divBdr>
        </w:div>
        <w:div w:id="1087920224">
          <w:marLeft w:val="0"/>
          <w:marRight w:val="0"/>
          <w:marTop w:val="0"/>
          <w:marBottom w:val="0"/>
          <w:divBdr>
            <w:top w:val="none" w:sz="0" w:space="0" w:color="auto"/>
            <w:left w:val="none" w:sz="0" w:space="0" w:color="auto"/>
            <w:bottom w:val="none" w:sz="0" w:space="0" w:color="auto"/>
            <w:right w:val="none" w:sz="0" w:space="0" w:color="auto"/>
          </w:divBdr>
        </w:div>
        <w:div w:id="1834181137">
          <w:marLeft w:val="0"/>
          <w:marRight w:val="0"/>
          <w:marTop w:val="0"/>
          <w:marBottom w:val="0"/>
          <w:divBdr>
            <w:top w:val="none" w:sz="0" w:space="0" w:color="auto"/>
            <w:left w:val="none" w:sz="0" w:space="0" w:color="auto"/>
            <w:bottom w:val="none" w:sz="0" w:space="0" w:color="auto"/>
            <w:right w:val="none" w:sz="0" w:space="0" w:color="auto"/>
          </w:divBdr>
        </w:div>
        <w:div w:id="1317108912">
          <w:marLeft w:val="0"/>
          <w:marRight w:val="0"/>
          <w:marTop w:val="0"/>
          <w:marBottom w:val="0"/>
          <w:divBdr>
            <w:top w:val="none" w:sz="0" w:space="0" w:color="auto"/>
            <w:left w:val="none" w:sz="0" w:space="0" w:color="auto"/>
            <w:bottom w:val="none" w:sz="0" w:space="0" w:color="auto"/>
            <w:right w:val="none" w:sz="0" w:space="0" w:color="auto"/>
          </w:divBdr>
        </w:div>
        <w:div w:id="111099224">
          <w:marLeft w:val="0"/>
          <w:marRight w:val="0"/>
          <w:marTop w:val="0"/>
          <w:marBottom w:val="0"/>
          <w:divBdr>
            <w:top w:val="none" w:sz="0" w:space="0" w:color="auto"/>
            <w:left w:val="none" w:sz="0" w:space="0" w:color="auto"/>
            <w:bottom w:val="none" w:sz="0" w:space="0" w:color="auto"/>
            <w:right w:val="none" w:sz="0" w:space="0" w:color="auto"/>
          </w:divBdr>
        </w:div>
        <w:div w:id="1716806067">
          <w:marLeft w:val="0"/>
          <w:marRight w:val="0"/>
          <w:marTop w:val="0"/>
          <w:marBottom w:val="0"/>
          <w:divBdr>
            <w:top w:val="none" w:sz="0" w:space="0" w:color="auto"/>
            <w:left w:val="none" w:sz="0" w:space="0" w:color="auto"/>
            <w:bottom w:val="none" w:sz="0" w:space="0" w:color="auto"/>
            <w:right w:val="none" w:sz="0" w:space="0" w:color="auto"/>
          </w:divBdr>
        </w:div>
        <w:div w:id="765006253">
          <w:marLeft w:val="0"/>
          <w:marRight w:val="0"/>
          <w:marTop w:val="0"/>
          <w:marBottom w:val="0"/>
          <w:divBdr>
            <w:top w:val="none" w:sz="0" w:space="0" w:color="auto"/>
            <w:left w:val="none" w:sz="0" w:space="0" w:color="auto"/>
            <w:bottom w:val="none" w:sz="0" w:space="0" w:color="auto"/>
            <w:right w:val="none" w:sz="0" w:space="0" w:color="auto"/>
          </w:divBdr>
        </w:div>
        <w:div w:id="443042473">
          <w:marLeft w:val="0"/>
          <w:marRight w:val="0"/>
          <w:marTop w:val="0"/>
          <w:marBottom w:val="0"/>
          <w:divBdr>
            <w:top w:val="none" w:sz="0" w:space="0" w:color="auto"/>
            <w:left w:val="none" w:sz="0" w:space="0" w:color="auto"/>
            <w:bottom w:val="none" w:sz="0" w:space="0" w:color="auto"/>
            <w:right w:val="none" w:sz="0" w:space="0" w:color="auto"/>
          </w:divBdr>
        </w:div>
        <w:div w:id="1604537280">
          <w:marLeft w:val="0"/>
          <w:marRight w:val="0"/>
          <w:marTop w:val="0"/>
          <w:marBottom w:val="0"/>
          <w:divBdr>
            <w:top w:val="none" w:sz="0" w:space="0" w:color="auto"/>
            <w:left w:val="none" w:sz="0" w:space="0" w:color="auto"/>
            <w:bottom w:val="none" w:sz="0" w:space="0" w:color="auto"/>
            <w:right w:val="none" w:sz="0" w:space="0" w:color="auto"/>
          </w:divBdr>
        </w:div>
        <w:div w:id="495460768">
          <w:marLeft w:val="0"/>
          <w:marRight w:val="0"/>
          <w:marTop w:val="0"/>
          <w:marBottom w:val="0"/>
          <w:divBdr>
            <w:top w:val="none" w:sz="0" w:space="0" w:color="auto"/>
            <w:left w:val="none" w:sz="0" w:space="0" w:color="auto"/>
            <w:bottom w:val="none" w:sz="0" w:space="0" w:color="auto"/>
            <w:right w:val="none" w:sz="0" w:space="0" w:color="auto"/>
          </w:divBdr>
        </w:div>
        <w:div w:id="2145928885">
          <w:marLeft w:val="0"/>
          <w:marRight w:val="0"/>
          <w:marTop w:val="0"/>
          <w:marBottom w:val="0"/>
          <w:divBdr>
            <w:top w:val="none" w:sz="0" w:space="0" w:color="auto"/>
            <w:left w:val="none" w:sz="0" w:space="0" w:color="auto"/>
            <w:bottom w:val="none" w:sz="0" w:space="0" w:color="auto"/>
            <w:right w:val="none" w:sz="0" w:space="0" w:color="auto"/>
          </w:divBdr>
        </w:div>
        <w:div w:id="775754693">
          <w:marLeft w:val="0"/>
          <w:marRight w:val="0"/>
          <w:marTop w:val="0"/>
          <w:marBottom w:val="0"/>
          <w:divBdr>
            <w:top w:val="none" w:sz="0" w:space="0" w:color="auto"/>
            <w:left w:val="none" w:sz="0" w:space="0" w:color="auto"/>
            <w:bottom w:val="none" w:sz="0" w:space="0" w:color="auto"/>
            <w:right w:val="none" w:sz="0" w:space="0" w:color="auto"/>
          </w:divBdr>
        </w:div>
      </w:divsChild>
    </w:div>
    <w:div w:id="257833938">
      <w:bodyDiv w:val="1"/>
      <w:marLeft w:val="0"/>
      <w:marRight w:val="0"/>
      <w:marTop w:val="0"/>
      <w:marBottom w:val="0"/>
      <w:divBdr>
        <w:top w:val="none" w:sz="0" w:space="0" w:color="auto"/>
        <w:left w:val="none" w:sz="0" w:space="0" w:color="auto"/>
        <w:bottom w:val="none" w:sz="0" w:space="0" w:color="auto"/>
        <w:right w:val="none" w:sz="0" w:space="0" w:color="auto"/>
      </w:divBdr>
    </w:div>
    <w:div w:id="429858700">
      <w:bodyDiv w:val="1"/>
      <w:marLeft w:val="0"/>
      <w:marRight w:val="0"/>
      <w:marTop w:val="0"/>
      <w:marBottom w:val="0"/>
      <w:divBdr>
        <w:top w:val="none" w:sz="0" w:space="0" w:color="auto"/>
        <w:left w:val="none" w:sz="0" w:space="0" w:color="auto"/>
        <w:bottom w:val="none" w:sz="0" w:space="0" w:color="auto"/>
        <w:right w:val="none" w:sz="0" w:space="0" w:color="auto"/>
      </w:divBdr>
      <w:divsChild>
        <w:div w:id="336153462">
          <w:marLeft w:val="144"/>
          <w:marRight w:val="0"/>
          <w:marTop w:val="240"/>
          <w:marBottom w:val="40"/>
          <w:divBdr>
            <w:top w:val="none" w:sz="0" w:space="0" w:color="auto"/>
            <w:left w:val="none" w:sz="0" w:space="0" w:color="auto"/>
            <w:bottom w:val="none" w:sz="0" w:space="0" w:color="auto"/>
            <w:right w:val="none" w:sz="0" w:space="0" w:color="auto"/>
          </w:divBdr>
        </w:div>
        <w:div w:id="1791899926">
          <w:marLeft w:val="144"/>
          <w:marRight w:val="0"/>
          <w:marTop w:val="240"/>
          <w:marBottom w:val="40"/>
          <w:divBdr>
            <w:top w:val="none" w:sz="0" w:space="0" w:color="auto"/>
            <w:left w:val="none" w:sz="0" w:space="0" w:color="auto"/>
            <w:bottom w:val="none" w:sz="0" w:space="0" w:color="auto"/>
            <w:right w:val="none" w:sz="0" w:space="0" w:color="auto"/>
          </w:divBdr>
        </w:div>
        <w:div w:id="727731285">
          <w:marLeft w:val="144"/>
          <w:marRight w:val="0"/>
          <w:marTop w:val="240"/>
          <w:marBottom w:val="40"/>
          <w:divBdr>
            <w:top w:val="none" w:sz="0" w:space="0" w:color="auto"/>
            <w:left w:val="none" w:sz="0" w:space="0" w:color="auto"/>
            <w:bottom w:val="none" w:sz="0" w:space="0" w:color="auto"/>
            <w:right w:val="none" w:sz="0" w:space="0" w:color="auto"/>
          </w:divBdr>
        </w:div>
        <w:div w:id="1766026252">
          <w:marLeft w:val="144"/>
          <w:marRight w:val="0"/>
          <w:marTop w:val="240"/>
          <w:marBottom w:val="40"/>
          <w:divBdr>
            <w:top w:val="none" w:sz="0" w:space="0" w:color="auto"/>
            <w:left w:val="none" w:sz="0" w:space="0" w:color="auto"/>
            <w:bottom w:val="none" w:sz="0" w:space="0" w:color="auto"/>
            <w:right w:val="none" w:sz="0" w:space="0" w:color="auto"/>
          </w:divBdr>
        </w:div>
        <w:div w:id="1850022628">
          <w:marLeft w:val="144"/>
          <w:marRight w:val="0"/>
          <w:marTop w:val="240"/>
          <w:marBottom w:val="40"/>
          <w:divBdr>
            <w:top w:val="none" w:sz="0" w:space="0" w:color="auto"/>
            <w:left w:val="none" w:sz="0" w:space="0" w:color="auto"/>
            <w:bottom w:val="none" w:sz="0" w:space="0" w:color="auto"/>
            <w:right w:val="none" w:sz="0" w:space="0" w:color="auto"/>
          </w:divBdr>
        </w:div>
        <w:div w:id="282033889">
          <w:marLeft w:val="144"/>
          <w:marRight w:val="0"/>
          <w:marTop w:val="240"/>
          <w:marBottom w:val="40"/>
          <w:divBdr>
            <w:top w:val="none" w:sz="0" w:space="0" w:color="auto"/>
            <w:left w:val="none" w:sz="0" w:space="0" w:color="auto"/>
            <w:bottom w:val="none" w:sz="0" w:space="0" w:color="auto"/>
            <w:right w:val="none" w:sz="0" w:space="0" w:color="auto"/>
          </w:divBdr>
        </w:div>
      </w:divsChild>
    </w:div>
    <w:div w:id="450560220">
      <w:bodyDiv w:val="1"/>
      <w:marLeft w:val="0"/>
      <w:marRight w:val="0"/>
      <w:marTop w:val="0"/>
      <w:marBottom w:val="0"/>
      <w:divBdr>
        <w:top w:val="none" w:sz="0" w:space="0" w:color="auto"/>
        <w:left w:val="none" w:sz="0" w:space="0" w:color="auto"/>
        <w:bottom w:val="none" w:sz="0" w:space="0" w:color="auto"/>
        <w:right w:val="none" w:sz="0" w:space="0" w:color="auto"/>
      </w:divBdr>
      <w:divsChild>
        <w:div w:id="1939294620">
          <w:marLeft w:val="144"/>
          <w:marRight w:val="0"/>
          <w:marTop w:val="240"/>
          <w:marBottom w:val="40"/>
          <w:divBdr>
            <w:top w:val="none" w:sz="0" w:space="0" w:color="auto"/>
            <w:left w:val="none" w:sz="0" w:space="0" w:color="auto"/>
            <w:bottom w:val="none" w:sz="0" w:space="0" w:color="auto"/>
            <w:right w:val="none" w:sz="0" w:space="0" w:color="auto"/>
          </w:divBdr>
        </w:div>
        <w:div w:id="959461150">
          <w:marLeft w:val="144"/>
          <w:marRight w:val="0"/>
          <w:marTop w:val="240"/>
          <w:marBottom w:val="40"/>
          <w:divBdr>
            <w:top w:val="none" w:sz="0" w:space="0" w:color="auto"/>
            <w:left w:val="none" w:sz="0" w:space="0" w:color="auto"/>
            <w:bottom w:val="none" w:sz="0" w:space="0" w:color="auto"/>
            <w:right w:val="none" w:sz="0" w:space="0" w:color="auto"/>
          </w:divBdr>
        </w:div>
        <w:div w:id="1867712406">
          <w:marLeft w:val="144"/>
          <w:marRight w:val="0"/>
          <w:marTop w:val="240"/>
          <w:marBottom w:val="40"/>
          <w:divBdr>
            <w:top w:val="none" w:sz="0" w:space="0" w:color="auto"/>
            <w:left w:val="none" w:sz="0" w:space="0" w:color="auto"/>
            <w:bottom w:val="none" w:sz="0" w:space="0" w:color="auto"/>
            <w:right w:val="none" w:sz="0" w:space="0" w:color="auto"/>
          </w:divBdr>
        </w:div>
        <w:div w:id="816528452">
          <w:marLeft w:val="144"/>
          <w:marRight w:val="0"/>
          <w:marTop w:val="240"/>
          <w:marBottom w:val="40"/>
          <w:divBdr>
            <w:top w:val="none" w:sz="0" w:space="0" w:color="auto"/>
            <w:left w:val="none" w:sz="0" w:space="0" w:color="auto"/>
            <w:bottom w:val="none" w:sz="0" w:space="0" w:color="auto"/>
            <w:right w:val="none" w:sz="0" w:space="0" w:color="auto"/>
          </w:divBdr>
        </w:div>
      </w:divsChild>
    </w:div>
    <w:div w:id="466169815">
      <w:bodyDiv w:val="1"/>
      <w:marLeft w:val="0"/>
      <w:marRight w:val="0"/>
      <w:marTop w:val="0"/>
      <w:marBottom w:val="0"/>
      <w:divBdr>
        <w:top w:val="none" w:sz="0" w:space="0" w:color="auto"/>
        <w:left w:val="none" w:sz="0" w:space="0" w:color="auto"/>
        <w:bottom w:val="none" w:sz="0" w:space="0" w:color="auto"/>
        <w:right w:val="none" w:sz="0" w:space="0" w:color="auto"/>
      </w:divBdr>
      <w:divsChild>
        <w:div w:id="1062214615">
          <w:marLeft w:val="0"/>
          <w:marRight w:val="0"/>
          <w:marTop w:val="150"/>
          <w:marBottom w:val="300"/>
          <w:divBdr>
            <w:top w:val="single" w:sz="6" w:space="8" w:color="A33234"/>
            <w:left w:val="none" w:sz="0" w:space="0" w:color="auto"/>
            <w:bottom w:val="none" w:sz="0" w:space="0" w:color="auto"/>
            <w:right w:val="none" w:sz="0" w:space="0" w:color="auto"/>
          </w:divBdr>
        </w:div>
      </w:divsChild>
    </w:div>
    <w:div w:id="587270965">
      <w:bodyDiv w:val="1"/>
      <w:marLeft w:val="0"/>
      <w:marRight w:val="0"/>
      <w:marTop w:val="0"/>
      <w:marBottom w:val="0"/>
      <w:divBdr>
        <w:top w:val="none" w:sz="0" w:space="0" w:color="auto"/>
        <w:left w:val="none" w:sz="0" w:space="0" w:color="auto"/>
        <w:bottom w:val="none" w:sz="0" w:space="0" w:color="auto"/>
        <w:right w:val="none" w:sz="0" w:space="0" w:color="auto"/>
      </w:divBdr>
    </w:div>
    <w:div w:id="1173833807">
      <w:bodyDiv w:val="1"/>
      <w:marLeft w:val="0"/>
      <w:marRight w:val="0"/>
      <w:marTop w:val="0"/>
      <w:marBottom w:val="0"/>
      <w:divBdr>
        <w:top w:val="none" w:sz="0" w:space="0" w:color="auto"/>
        <w:left w:val="none" w:sz="0" w:space="0" w:color="auto"/>
        <w:bottom w:val="none" w:sz="0" w:space="0" w:color="auto"/>
        <w:right w:val="none" w:sz="0" w:space="0" w:color="auto"/>
      </w:divBdr>
      <w:divsChild>
        <w:div w:id="2001232050">
          <w:marLeft w:val="0"/>
          <w:marRight w:val="0"/>
          <w:marTop w:val="0"/>
          <w:marBottom w:val="0"/>
          <w:divBdr>
            <w:top w:val="none" w:sz="0" w:space="0" w:color="auto"/>
            <w:left w:val="none" w:sz="0" w:space="0" w:color="auto"/>
            <w:bottom w:val="none" w:sz="0" w:space="0" w:color="auto"/>
            <w:right w:val="none" w:sz="0" w:space="0" w:color="auto"/>
          </w:divBdr>
        </w:div>
        <w:div w:id="1109206509">
          <w:marLeft w:val="0"/>
          <w:marRight w:val="0"/>
          <w:marTop w:val="0"/>
          <w:marBottom w:val="0"/>
          <w:divBdr>
            <w:top w:val="none" w:sz="0" w:space="0" w:color="auto"/>
            <w:left w:val="none" w:sz="0" w:space="0" w:color="auto"/>
            <w:bottom w:val="none" w:sz="0" w:space="0" w:color="auto"/>
            <w:right w:val="none" w:sz="0" w:space="0" w:color="auto"/>
          </w:divBdr>
        </w:div>
        <w:div w:id="143355041">
          <w:marLeft w:val="0"/>
          <w:marRight w:val="0"/>
          <w:marTop w:val="0"/>
          <w:marBottom w:val="0"/>
          <w:divBdr>
            <w:top w:val="none" w:sz="0" w:space="0" w:color="auto"/>
            <w:left w:val="none" w:sz="0" w:space="0" w:color="auto"/>
            <w:bottom w:val="none" w:sz="0" w:space="0" w:color="auto"/>
            <w:right w:val="none" w:sz="0" w:space="0" w:color="auto"/>
          </w:divBdr>
        </w:div>
        <w:div w:id="1958674843">
          <w:marLeft w:val="0"/>
          <w:marRight w:val="0"/>
          <w:marTop w:val="0"/>
          <w:marBottom w:val="0"/>
          <w:divBdr>
            <w:top w:val="none" w:sz="0" w:space="0" w:color="auto"/>
            <w:left w:val="none" w:sz="0" w:space="0" w:color="auto"/>
            <w:bottom w:val="none" w:sz="0" w:space="0" w:color="auto"/>
            <w:right w:val="none" w:sz="0" w:space="0" w:color="auto"/>
          </w:divBdr>
        </w:div>
        <w:div w:id="598760862">
          <w:marLeft w:val="0"/>
          <w:marRight w:val="0"/>
          <w:marTop w:val="0"/>
          <w:marBottom w:val="0"/>
          <w:divBdr>
            <w:top w:val="none" w:sz="0" w:space="0" w:color="auto"/>
            <w:left w:val="none" w:sz="0" w:space="0" w:color="auto"/>
            <w:bottom w:val="none" w:sz="0" w:space="0" w:color="auto"/>
            <w:right w:val="none" w:sz="0" w:space="0" w:color="auto"/>
          </w:divBdr>
        </w:div>
        <w:div w:id="285308056">
          <w:marLeft w:val="0"/>
          <w:marRight w:val="0"/>
          <w:marTop w:val="0"/>
          <w:marBottom w:val="0"/>
          <w:divBdr>
            <w:top w:val="none" w:sz="0" w:space="0" w:color="auto"/>
            <w:left w:val="none" w:sz="0" w:space="0" w:color="auto"/>
            <w:bottom w:val="none" w:sz="0" w:space="0" w:color="auto"/>
            <w:right w:val="none" w:sz="0" w:space="0" w:color="auto"/>
          </w:divBdr>
        </w:div>
        <w:div w:id="530529841">
          <w:marLeft w:val="0"/>
          <w:marRight w:val="0"/>
          <w:marTop w:val="0"/>
          <w:marBottom w:val="0"/>
          <w:divBdr>
            <w:top w:val="none" w:sz="0" w:space="0" w:color="auto"/>
            <w:left w:val="none" w:sz="0" w:space="0" w:color="auto"/>
            <w:bottom w:val="none" w:sz="0" w:space="0" w:color="auto"/>
            <w:right w:val="none" w:sz="0" w:space="0" w:color="auto"/>
          </w:divBdr>
        </w:div>
        <w:div w:id="1928804033">
          <w:marLeft w:val="0"/>
          <w:marRight w:val="0"/>
          <w:marTop w:val="0"/>
          <w:marBottom w:val="0"/>
          <w:divBdr>
            <w:top w:val="none" w:sz="0" w:space="0" w:color="auto"/>
            <w:left w:val="none" w:sz="0" w:space="0" w:color="auto"/>
            <w:bottom w:val="none" w:sz="0" w:space="0" w:color="auto"/>
            <w:right w:val="none" w:sz="0" w:space="0" w:color="auto"/>
          </w:divBdr>
        </w:div>
        <w:div w:id="780802594">
          <w:marLeft w:val="0"/>
          <w:marRight w:val="0"/>
          <w:marTop w:val="0"/>
          <w:marBottom w:val="0"/>
          <w:divBdr>
            <w:top w:val="none" w:sz="0" w:space="0" w:color="auto"/>
            <w:left w:val="none" w:sz="0" w:space="0" w:color="auto"/>
            <w:bottom w:val="none" w:sz="0" w:space="0" w:color="auto"/>
            <w:right w:val="none" w:sz="0" w:space="0" w:color="auto"/>
          </w:divBdr>
        </w:div>
        <w:div w:id="152373836">
          <w:marLeft w:val="0"/>
          <w:marRight w:val="0"/>
          <w:marTop w:val="0"/>
          <w:marBottom w:val="0"/>
          <w:divBdr>
            <w:top w:val="none" w:sz="0" w:space="0" w:color="auto"/>
            <w:left w:val="none" w:sz="0" w:space="0" w:color="auto"/>
            <w:bottom w:val="none" w:sz="0" w:space="0" w:color="auto"/>
            <w:right w:val="none" w:sz="0" w:space="0" w:color="auto"/>
          </w:divBdr>
        </w:div>
        <w:div w:id="465045939">
          <w:marLeft w:val="0"/>
          <w:marRight w:val="0"/>
          <w:marTop w:val="0"/>
          <w:marBottom w:val="0"/>
          <w:divBdr>
            <w:top w:val="none" w:sz="0" w:space="0" w:color="auto"/>
            <w:left w:val="none" w:sz="0" w:space="0" w:color="auto"/>
            <w:bottom w:val="none" w:sz="0" w:space="0" w:color="auto"/>
            <w:right w:val="none" w:sz="0" w:space="0" w:color="auto"/>
          </w:divBdr>
        </w:div>
        <w:div w:id="323360443">
          <w:marLeft w:val="0"/>
          <w:marRight w:val="0"/>
          <w:marTop w:val="0"/>
          <w:marBottom w:val="0"/>
          <w:divBdr>
            <w:top w:val="none" w:sz="0" w:space="0" w:color="auto"/>
            <w:left w:val="none" w:sz="0" w:space="0" w:color="auto"/>
            <w:bottom w:val="none" w:sz="0" w:space="0" w:color="auto"/>
            <w:right w:val="none" w:sz="0" w:space="0" w:color="auto"/>
          </w:divBdr>
        </w:div>
        <w:div w:id="597518500">
          <w:marLeft w:val="0"/>
          <w:marRight w:val="0"/>
          <w:marTop w:val="0"/>
          <w:marBottom w:val="0"/>
          <w:divBdr>
            <w:top w:val="none" w:sz="0" w:space="0" w:color="auto"/>
            <w:left w:val="none" w:sz="0" w:space="0" w:color="auto"/>
            <w:bottom w:val="none" w:sz="0" w:space="0" w:color="auto"/>
            <w:right w:val="none" w:sz="0" w:space="0" w:color="auto"/>
          </w:divBdr>
        </w:div>
        <w:div w:id="1899172440">
          <w:marLeft w:val="0"/>
          <w:marRight w:val="0"/>
          <w:marTop w:val="0"/>
          <w:marBottom w:val="0"/>
          <w:divBdr>
            <w:top w:val="none" w:sz="0" w:space="0" w:color="auto"/>
            <w:left w:val="none" w:sz="0" w:space="0" w:color="auto"/>
            <w:bottom w:val="none" w:sz="0" w:space="0" w:color="auto"/>
            <w:right w:val="none" w:sz="0" w:space="0" w:color="auto"/>
          </w:divBdr>
        </w:div>
      </w:divsChild>
    </w:div>
    <w:div w:id="207411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vistamelhor.com.br/plano-odontologico-ganha-destaque-como-beneficio-para-colaboradores/" TargetMode="External"/><Relationship Id="rId3" Type="http://schemas.microsoft.com/office/2007/relationships/stylesWithEffects" Target="stylesWithEffects.xml"/><Relationship Id="rId7" Type="http://schemas.openxmlformats.org/officeDocument/2006/relationships/hyperlink" Target="http://www.inteligenciaderiscos.com.br/importancia-do-plano-odontologico-no-pacote-de-beneficio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orria.dentalprev.com.br/por-que-um-empreendedor-deve-contratar-um-plano-odontologico/" TargetMode="External"/><Relationship Id="rId4" Type="http://schemas.openxmlformats.org/officeDocument/2006/relationships/settings" Target="settings.xml"/><Relationship Id="rId9" Type="http://schemas.openxmlformats.org/officeDocument/2006/relationships/hyperlink" Target="https://www.revistaapolice.com.br/2017/08/plano-odontologico-empresa-colaborad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7</Pages>
  <Words>2235</Words>
  <Characters>12072</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14279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dc:creator>
  <cp:lastModifiedBy>Guilherme H</cp:lastModifiedBy>
  <cp:revision>19</cp:revision>
  <dcterms:created xsi:type="dcterms:W3CDTF">2018-05-25T05:17:00Z</dcterms:created>
  <dcterms:modified xsi:type="dcterms:W3CDTF">2018-05-25T11:40:00Z</dcterms:modified>
</cp:coreProperties>
</file>