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8E" w:rsidRPr="00F13A8B" w:rsidRDefault="00166F1A" w:rsidP="00EC388E">
      <w:pPr>
        <w:jc w:val="center"/>
        <w:rPr>
          <w:rFonts w:ascii="Calibri" w:hAnsi="Calibri"/>
          <w:b/>
          <w:sz w:val="22"/>
          <w:szCs w:val="22"/>
        </w:rPr>
      </w:pPr>
      <w:r w:rsidRPr="00F13A8B">
        <w:rPr>
          <w:rFonts w:ascii="Calibri" w:hAnsi="Calibri"/>
          <w:b/>
          <w:sz w:val="22"/>
          <w:szCs w:val="22"/>
        </w:rPr>
        <w:t xml:space="preserve">Resumo das atividades do Estágio em Administração em </w:t>
      </w:r>
      <w:r w:rsidR="006F3ADE">
        <w:rPr>
          <w:rFonts w:ascii="Calibri" w:hAnsi="Calibri"/>
          <w:b/>
          <w:sz w:val="22"/>
          <w:szCs w:val="22"/>
        </w:rPr>
        <w:t xml:space="preserve">UAN </w:t>
      </w:r>
    </w:p>
    <w:tbl>
      <w:tblPr>
        <w:tblStyle w:val="Tabelacomgrade"/>
        <w:tblW w:w="15222" w:type="dxa"/>
        <w:tblInd w:w="-655" w:type="dxa"/>
        <w:tblLook w:val="04A0" w:firstRow="1" w:lastRow="0" w:firstColumn="1" w:lastColumn="0" w:noHBand="0" w:noVBand="1"/>
      </w:tblPr>
      <w:tblGrid>
        <w:gridCol w:w="739"/>
        <w:gridCol w:w="5357"/>
        <w:gridCol w:w="9126"/>
      </w:tblGrid>
      <w:tr w:rsidR="00F02E23" w:rsidTr="00F02E23">
        <w:tc>
          <w:tcPr>
            <w:tcW w:w="606" w:type="dxa"/>
          </w:tcPr>
          <w:p w:rsidR="00F02E23" w:rsidRPr="00BA7F7D" w:rsidRDefault="00F02E23" w:rsidP="006B11CC">
            <w:pPr>
              <w:ind w:left="-108" w:right="-82"/>
              <w:jc w:val="both"/>
              <w:rPr>
                <w:rFonts w:ascii="Calibri Light" w:hAnsi="Calibri Light"/>
                <w:b/>
                <w:sz w:val="16"/>
                <w:szCs w:val="16"/>
              </w:rPr>
            </w:pPr>
            <w:r w:rsidRPr="00BA7F7D">
              <w:rPr>
                <w:rFonts w:ascii="Calibri Light" w:hAnsi="Calibri Light"/>
                <w:b/>
                <w:sz w:val="16"/>
                <w:szCs w:val="16"/>
              </w:rPr>
              <w:t>SEMANA</w:t>
            </w:r>
          </w:p>
        </w:tc>
        <w:tc>
          <w:tcPr>
            <w:tcW w:w="5402" w:type="dxa"/>
          </w:tcPr>
          <w:p w:rsidR="00F02E23" w:rsidRPr="00CB3655" w:rsidRDefault="00F02E23" w:rsidP="00A26294">
            <w:pPr>
              <w:jc w:val="both"/>
              <w:rPr>
                <w:rFonts w:ascii="Calibri" w:hAnsi="Calibri"/>
                <w:b/>
                <w:szCs w:val="26"/>
              </w:rPr>
            </w:pPr>
            <w:r w:rsidRPr="00CB3655">
              <w:rPr>
                <w:rFonts w:ascii="Calibri" w:hAnsi="Calibri"/>
                <w:b/>
                <w:szCs w:val="26"/>
              </w:rPr>
              <w:t xml:space="preserve">Objetivo </w:t>
            </w:r>
            <w:r>
              <w:rPr>
                <w:rFonts w:ascii="Calibri" w:hAnsi="Calibri"/>
                <w:b/>
                <w:szCs w:val="26"/>
              </w:rPr>
              <w:t>das Atividades</w:t>
            </w:r>
          </w:p>
        </w:tc>
        <w:tc>
          <w:tcPr>
            <w:tcW w:w="9214" w:type="dxa"/>
          </w:tcPr>
          <w:p w:rsidR="00F02E23" w:rsidRPr="00CB3655" w:rsidRDefault="00F02E23" w:rsidP="00A26294">
            <w:pPr>
              <w:jc w:val="both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 xml:space="preserve">Atividades </w:t>
            </w:r>
          </w:p>
        </w:tc>
      </w:tr>
      <w:tr w:rsidR="00F02E23" w:rsidRPr="00FB5436" w:rsidTr="00F02E23">
        <w:tc>
          <w:tcPr>
            <w:tcW w:w="606" w:type="dxa"/>
          </w:tcPr>
          <w:p w:rsidR="00F02E23" w:rsidRDefault="00F02E23" w:rsidP="006B11CC">
            <w:pPr>
              <w:ind w:left="-108" w:right="-82"/>
              <w:jc w:val="center"/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1</w:t>
            </w:r>
          </w:p>
          <w:p w:rsidR="00F02E23" w:rsidRPr="00BD4555" w:rsidRDefault="00F02E23" w:rsidP="006B11CC">
            <w:pPr>
              <w:ind w:left="-108" w:right="-82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2" w:type="dxa"/>
          </w:tcPr>
          <w:p w:rsidR="004A4242" w:rsidRDefault="004A4242" w:rsidP="001C3DA9">
            <w:pPr>
              <w:ind w:hanging="108"/>
              <w:jc w:val="both"/>
              <w:rPr>
                <w:rFonts w:ascii="Calibri" w:hAnsi="Calibri"/>
                <w:sz w:val="19"/>
                <w:szCs w:val="19"/>
              </w:rPr>
            </w:pPr>
          </w:p>
          <w:p w:rsidR="004A4242" w:rsidRDefault="004A4242" w:rsidP="004A4242">
            <w:pPr>
              <w:jc w:val="both"/>
              <w:rPr>
                <w:rFonts w:ascii="Calibri" w:hAnsi="Calibri"/>
                <w:sz w:val="19"/>
                <w:szCs w:val="19"/>
              </w:rPr>
            </w:pPr>
          </w:p>
          <w:p w:rsidR="00F02E23" w:rsidRDefault="005478F4" w:rsidP="001C3DA9">
            <w:pPr>
              <w:ind w:hanging="108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- Identificar e caracterizar a UAN</w:t>
            </w:r>
          </w:p>
          <w:p w:rsidR="005478F4" w:rsidRDefault="005478F4" w:rsidP="001C3DA9">
            <w:pPr>
              <w:ind w:hanging="108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- Analisar a estrutura organizacional </w:t>
            </w:r>
          </w:p>
          <w:p w:rsidR="004A4242" w:rsidRDefault="004A4242" w:rsidP="001C3DA9">
            <w:pPr>
              <w:ind w:hanging="108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- Caracterizar as atribuições e atividades dos nutricionistas</w:t>
            </w:r>
          </w:p>
          <w:p w:rsidR="004A4242" w:rsidRPr="00956C4E" w:rsidRDefault="004A4242" w:rsidP="001C3DA9">
            <w:pPr>
              <w:ind w:hanging="108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- Avaliar o Manual de Boas Práticas e os Procedimentos Operacionais</w:t>
            </w:r>
          </w:p>
        </w:tc>
        <w:tc>
          <w:tcPr>
            <w:tcW w:w="9214" w:type="dxa"/>
          </w:tcPr>
          <w:p w:rsidR="00130F5A" w:rsidRDefault="00130F5A" w:rsidP="00130F5A">
            <w:pPr>
              <w:jc w:val="both"/>
              <w:rPr>
                <w:rFonts w:ascii="Calibri" w:hAnsi="Calibri" w:cs="Tahoma"/>
                <w:sz w:val="19"/>
                <w:szCs w:val="19"/>
                <w:lang w:val="pt-PT"/>
              </w:rPr>
            </w:pPr>
            <w:r>
              <w:rPr>
                <w:rFonts w:ascii="Calibri" w:hAnsi="Calibri" w:cs="Tahoma"/>
                <w:sz w:val="19"/>
                <w:szCs w:val="19"/>
                <w:lang w:val="pt-PT"/>
              </w:rPr>
              <w:t>-</w:t>
            </w:r>
            <w:r w:rsidRPr="00130F5A">
              <w:rPr>
                <w:sz w:val="19"/>
                <w:szCs w:val="19"/>
              </w:rPr>
              <w:t>Conhecer</w:t>
            </w:r>
            <w:r w:rsidR="00F1745A">
              <w:rPr>
                <w:sz w:val="19"/>
                <w:szCs w:val="19"/>
              </w:rPr>
              <w:t xml:space="preserve"> a </w:t>
            </w:r>
            <w:r>
              <w:rPr>
                <w:rFonts w:ascii="Calibri" w:hAnsi="Calibri" w:cs="Tahoma"/>
                <w:sz w:val="19"/>
                <w:szCs w:val="19"/>
                <w:lang w:val="pt-PT"/>
              </w:rPr>
              <w:t>forma de administração e os objetivos da UAN</w:t>
            </w:r>
          </w:p>
          <w:p w:rsidR="00130F5A" w:rsidRDefault="00130F5A" w:rsidP="00130F5A">
            <w:pPr>
              <w:jc w:val="both"/>
              <w:rPr>
                <w:rFonts w:ascii="Calibri" w:hAnsi="Calibri" w:cs="Tahoma"/>
                <w:sz w:val="19"/>
                <w:szCs w:val="19"/>
                <w:lang w:val="pt-PT"/>
              </w:rPr>
            </w:pPr>
            <w:r>
              <w:rPr>
                <w:rFonts w:ascii="Calibri" w:hAnsi="Calibri" w:cs="Tahoma"/>
                <w:sz w:val="19"/>
                <w:szCs w:val="19"/>
                <w:lang w:val="pt-PT"/>
              </w:rPr>
              <w:t>- Verificar a localização da UAN na estrutura física da Empresa e seu organograma</w:t>
            </w:r>
          </w:p>
          <w:p w:rsidR="00130F5A" w:rsidRDefault="00130F5A" w:rsidP="00130F5A">
            <w:pPr>
              <w:jc w:val="both"/>
              <w:rPr>
                <w:rFonts w:ascii="Calibri" w:hAnsi="Calibri" w:cs="Tahoma"/>
                <w:sz w:val="19"/>
                <w:szCs w:val="19"/>
                <w:lang w:val="pt-PT"/>
              </w:rPr>
            </w:pPr>
            <w:r>
              <w:rPr>
                <w:rFonts w:ascii="Calibri" w:hAnsi="Calibri" w:cs="Tahoma"/>
                <w:sz w:val="19"/>
                <w:szCs w:val="19"/>
                <w:lang w:val="pt-PT"/>
              </w:rPr>
              <w:t>- Conhecer as áreas e subáreas pertencentes à UAN</w:t>
            </w:r>
          </w:p>
          <w:p w:rsidR="00354709" w:rsidRDefault="00130F5A" w:rsidP="00130F5A">
            <w:pPr>
              <w:jc w:val="both"/>
              <w:rPr>
                <w:rFonts w:ascii="Calibri" w:hAnsi="Calibri" w:cs="Tahoma"/>
                <w:sz w:val="19"/>
                <w:szCs w:val="19"/>
                <w:lang w:val="pt-PT"/>
              </w:rPr>
            </w:pPr>
            <w:r>
              <w:rPr>
                <w:rFonts w:ascii="Calibri" w:hAnsi="Calibri" w:cs="Tahoma"/>
                <w:sz w:val="19"/>
                <w:szCs w:val="19"/>
                <w:lang w:val="pt-PT"/>
              </w:rPr>
              <w:t>- Checar o</w:t>
            </w:r>
            <w:r w:rsidRPr="00130F5A">
              <w:rPr>
                <w:rFonts w:ascii="Calibri" w:hAnsi="Calibri" w:cs="Tahoma"/>
                <w:sz w:val="19"/>
                <w:szCs w:val="19"/>
                <w:lang w:val="pt-PT"/>
              </w:rPr>
              <w:t xml:space="preserve"> Manua</w:t>
            </w:r>
            <w:r>
              <w:rPr>
                <w:rFonts w:ascii="Calibri" w:hAnsi="Calibri" w:cs="Tahoma"/>
                <w:sz w:val="19"/>
                <w:szCs w:val="19"/>
                <w:lang w:val="pt-PT"/>
              </w:rPr>
              <w:t>l de Boas Práticas e os P</w:t>
            </w:r>
            <w:r w:rsidR="00825460">
              <w:rPr>
                <w:rFonts w:ascii="Calibri" w:hAnsi="Calibri" w:cs="Tahoma"/>
                <w:sz w:val="19"/>
                <w:szCs w:val="19"/>
                <w:lang w:val="pt-PT"/>
              </w:rPr>
              <w:t>O</w:t>
            </w:r>
            <w:r>
              <w:rPr>
                <w:rFonts w:ascii="Calibri" w:hAnsi="Calibri" w:cs="Tahoma"/>
                <w:sz w:val="19"/>
                <w:szCs w:val="19"/>
                <w:lang w:val="pt-PT"/>
              </w:rPr>
              <w:t>s disponíveis</w:t>
            </w:r>
            <w:r w:rsidR="00354709">
              <w:rPr>
                <w:rFonts w:ascii="Calibri" w:hAnsi="Calibri" w:cs="Tahoma"/>
                <w:sz w:val="19"/>
                <w:szCs w:val="19"/>
                <w:lang w:val="pt-PT"/>
              </w:rPr>
              <w:t>: estão de acordo com a realidade local? As normas são seguidas pelos manipuladores?</w:t>
            </w:r>
          </w:p>
          <w:p w:rsidR="00130F5A" w:rsidRDefault="00130F5A" w:rsidP="00130F5A">
            <w:pPr>
              <w:jc w:val="both"/>
              <w:rPr>
                <w:rFonts w:ascii="Calibri" w:hAnsi="Calibri" w:cs="Tahoma"/>
                <w:sz w:val="19"/>
                <w:szCs w:val="19"/>
                <w:lang w:val="pt-PT"/>
              </w:rPr>
            </w:pPr>
            <w:r>
              <w:rPr>
                <w:rFonts w:ascii="Calibri" w:hAnsi="Calibri" w:cs="Tahoma"/>
                <w:sz w:val="19"/>
                <w:szCs w:val="19"/>
                <w:lang w:val="pt-PT"/>
              </w:rPr>
              <w:t>- Verificar o</w:t>
            </w:r>
            <w:r w:rsidRPr="00130F5A">
              <w:rPr>
                <w:rFonts w:ascii="Calibri" w:hAnsi="Calibri" w:cs="Tahoma"/>
                <w:sz w:val="19"/>
                <w:szCs w:val="19"/>
                <w:lang w:val="pt-PT"/>
              </w:rPr>
              <w:t xml:space="preserve"> quadro de func</w:t>
            </w:r>
            <w:r>
              <w:rPr>
                <w:rFonts w:ascii="Calibri" w:hAnsi="Calibri" w:cs="Tahoma"/>
                <w:sz w:val="19"/>
                <w:szCs w:val="19"/>
                <w:lang w:val="pt-PT"/>
              </w:rPr>
              <w:t xml:space="preserve">ionários </w:t>
            </w:r>
            <w:r w:rsidRPr="00130F5A">
              <w:rPr>
                <w:rFonts w:ascii="Calibri" w:hAnsi="Calibri" w:cs="Tahoma"/>
                <w:sz w:val="19"/>
                <w:szCs w:val="19"/>
                <w:lang w:val="pt-PT"/>
              </w:rPr>
              <w:t xml:space="preserve">da empresa; jornada de trabalho; </w:t>
            </w:r>
            <w:r w:rsidR="00AA5977">
              <w:rPr>
                <w:rFonts w:ascii="Calibri" w:hAnsi="Calibri" w:cs="Tahoma"/>
                <w:sz w:val="19"/>
                <w:szCs w:val="19"/>
                <w:lang w:val="pt-PT"/>
              </w:rPr>
              <w:t xml:space="preserve">funções; </w:t>
            </w:r>
            <w:r w:rsidRPr="00130F5A">
              <w:rPr>
                <w:rFonts w:ascii="Calibri" w:hAnsi="Calibri" w:cs="Tahoma"/>
                <w:sz w:val="19"/>
                <w:szCs w:val="19"/>
                <w:lang w:val="pt-PT"/>
              </w:rPr>
              <w:t>programa de benefício</w:t>
            </w:r>
            <w:r>
              <w:rPr>
                <w:rFonts w:ascii="Calibri" w:hAnsi="Calibri" w:cs="Tahoma"/>
                <w:sz w:val="19"/>
                <w:szCs w:val="19"/>
                <w:lang w:val="pt-PT"/>
              </w:rPr>
              <w:t xml:space="preserve">s; </w:t>
            </w:r>
            <w:r w:rsidR="00C06B21">
              <w:rPr>
                <w:rFonts w:ascii="Calibri" w:hAnsi="Calibri" w:cs="Tahoma"/>
                <w:sz w:val="19"/>
                <w:szCs w:val="19"/>
                <w:lang w:val="pt-PT"/>
              </w:rPr>
              <w:t>controle de frequência, avaliação do desempenho.</w:t>
            </w:r>
          </w:p>
          <w:p w:rsidR="00F02E23" w:rsidRPr="00956C4E" w:rsidRDefault="00130F5A" w:rsidP="00130F5A">
            <w:pPr>
              <w:jc w:val="both"/>
              <w:rPr>
                <w:rFonts w:ascii="Calibri" w:hAnsi="Calibri" w:cs="Tahoma"/>
                <w:sz w:val="19"/>
                <w:szCs w:val="19"/>
                <w:lang w:val="pt-PT"/>
              </w:rPr>
            </w:pPr>
            <w:r>
              <w:rPr>
                <w:rFonts w:ascii="Calibri" w:hAnsi="Calibri" w:cs="Tahoma"/>
                <w:sz w:val="19"/>
                <w:szCs w:val="19"/>
                <w:lang w:val="pt-PT"/>
              </w:rPr>
              <w:t>- Verificar o número e tipo de usuários da UAN</w:t>
            </w:r>
          </w:p>
          <w:p w:rsidR="00F02E23" w:rsidRPr="00956C4E" w:rsidRDefault="00F02E23" w:rsidP="00A26294">
            <w:pPr>
              <w:jc w:val="both"/>
              <w:rPr>
                <w:rFonts w:ascii="Calibri" w:hAnsi="Calibri"/>
                <w:sz w:val="19"/>
                <w:szCs w:val="19"/>
              </w:rPr>
            </w:pPr>
            <w:r w:rsidRPr="00956C4E">
              <w:rPr>
                <w:rFonts w:ascii="Calibri" w:hAnsi="Calibri"/>
                <w:sz w:val="19"/>
                <w:szCs w:val="19"/>
              </w:rPr>
              <w:t>- Acompanhar e</w:t>
            </w:r>
            <w:r w:rsidR="00130F5A">
              <w:rPr>
                <w:rFonts w:ascii="Calibri" w:hAnsi="Calibri"/>
                <w:sz w:val="19"/>
                <w:szCs w:val="19"/>
              </w:rPr>
              <w:t xml:space="preserve"> registrar as atividades das</w:t>
            </w:r>
            <w:r w:rsidRPr="00956C4E">
              <w:rPr>
                <w:rFonts w:ascii="Calibri" w:hAnsi="Calibri"/>
                <w:sz w:val="19"/>
                <w:szCs w:val="19"/>
              </w:rPr>
              <w:t xml:space="preserve"> nutricionistas da unidade em sua jorna</w:t>
            </w:r>
            <w:r w:rsidR="00130F5A">
              <w:rPr>
                <w:rFonts w:ascii="Calibri" w:hAnsi="Calibri"/>
                <w:sz w:val="19"/>
                <w:szCs w:val="19"/>
              </w:rPr>
              <w:t xml:space="preserve">da de trabalho de um dia </w:t>
            </w:r>
          </w:p>
          <w:p w:rsidR="00F02E23" w:rsidRPr="00956C4E" w:rsidRDefault="00F02E23" w:rsidP="00130F5A">
            <w:pPr>
              <w:jc w:val="both"/>
              <w:rPr>
                <w:rFonts w:ascii="Calibri" w:hAnsi="Calibri"/>
                <w:sz w:val="19"/>
                <w:szCs w:val="19"/>
                <w:lang w:val="pt-PT"/>
              </w:rPr>
            </w:pPr>
          </w:p>
        </w:tc>
      </w:tr>
      <w:tr w:rsidR="00F02E23" w:rsidRPr="00FB5436" w:rsidTr="00F02E23">
        <w:tc>
          <w:tcPr>
            <w:tcW w:w="606" w:type="dxa"/>
          </w:tcPr>
          <w:p w:rsidR="00F02E23" w:rsidRPr="006B11CC" w:rsidRDefault="00F02E23" w:rsidP="006B11CC">
            <w:pPr>
              <w:ind w:left="-108" w:right="-82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Cs w:val="26"/>
              </w:rPr>
              <w:t>2</w:t>
            </w:r>
          </w:p>
        </w:tc>
        <w:tc>
          <w:tcPr>
            <w:tcW w:w="5402" w:type="dxa"/>
          </w:tcPr>
          <w:p w:rsidR="00F02E23" w:rsidRDefault="00F02E23" w:rsidP="001C3DA9">
            <w:pPr>
              <w:jc w:val="both"/>
              <w:rPr>
                <w:rFonts w:ascii="Calibri" w:hAnsi="Calibri"/>
                <w:b/>
                <w:sz w:val="19"/>
                <w:szCs w:val="19"/>
              </w:rPr>
            </w:pPr>
          </w:p>
          <w:p w:rsidR="004A4242" w:rsidRDefault="004A4242" w:rsidP="001C3DA9">
            <w:pPr>
              <w:jc w:val="both"/>
              <w:rPr>
                <w:rFonts w:ascii="Calibri" w:hAnsi="Calibri"/>
                <w:b/>
                <w:sz w:val="19"/>
                <w:szCs w:val="19"/>
              </w:rPr>
            </w:pPr>
          </w:p>
          <w:p w:rsidR="004A4242" w:rsidRDefault="004A4242" w:rsidP="001C3DA9">
            <w:pPr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- </w:t>
            </w:r>
            <w:r w:rsidRPr="004A4242">
              <w:rPr>
                <w:rFonts w:ascii="Calibri" w:hAnsi="Calibri"/>
                <w:sz w:val="19"/>
                <w:szCs w:val="19"/>
              </w:rPr>
              <w:t>Avaliar os aspectos físicos/funcionais</w:t>
            </w:r>
            <w:r>
              <w:rPr>
                <w:rFonts w:ascii="Calibri" w:hAnsi="Calibri"/>
                <w:sz w:val="19"/>
                <w:szCs w:val="19"/>
              </w:rPr>
              <w:t xml:space="preserve"> e os equipamentos utilizados na UAN</w:t>
            </w:r>
          </w:p>
          <w:p w:rsidR="004A4242" w:rsidRPr="004A4242" w:rsidRDefault="004A4242" w:rsidP="001C3DA9">
            <w:pPr>
              <w:jc w:val="both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214" w:type="dxa"/>
          </w:tcPr>
          <w:p w:rsidR="00130F5A" w:rsidRDefault="00130F5A" w:rsidP="00130F5A">
            <w:pPr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- Descrever as </w:t>
            </w:r>
            <w:r w:rsidRPr="00130F5A">
              <w:rPr>
                <w:rFonts w:ascii="Calibri" w:hAnsi="Calibri"/>
                <w:sz w:val="19"/>
                <w:szCs w:val="19"/>
              </w:rPr>
              <w:t>difer</w:t>
            </w:r>
            <w:r>
              <w:rPr>
                <w:rFonts w:ascii="Calibri" w:hAnsi="Calibri"/>
                <w:sz w:val="19"/>
                <w:szCs w:val="19"/>
              </w:rPr>
              <w:t>entes áreas e setores internos e avaliar a estrutura física, sit</w:t>
            </w:r>
            <w:r w:rsidR="00825460">
              <w:rPr>
                <w:rFonts w:ascii="Calibri" w:hAnsi="Calibri"/>
                <w:sz w:val="19"/>
                <w:szCs w:val="19"/>
              </w:rPr>
              <w:t xml:space="preserve">uação e condições da edificação: </w:t>
            </w:r>
            <w:r w:rsidRPr="00130F5A">
              <w:rPr>
                <w:rFonts w:ascii="Calibri" w:hAnsi="Calibri"/>
                <w:sz w:val="19"/>
                <w:szCs w:val="19"/>
              </w:rPr>
              <w:t>insta</w:t>
            </w:r>
            <w:r w:rsidR="00825460">
              <w:rPr>
                <w:rFonts w:ascii="Calibri" w:hAnsi="Calibri"/>
                <w:sz w:val="19"/>
                <w:szCs w:val="19"/>
              </w:rPr>
              <w:t xml:space="preserve">lações hidráulicas e elétricas, </w:t>
            </w:r>
            <w:r w:rsidRPr="00130F5A">
              <w:rPr>
                <w:rFonts w:ascii="Calibri" w:hAnsi="Calibri"/>
                <w:sz w:val="19"/>
                <w:szCs w:val="19"/>
              </w:rPr>
              <w:t>sistemas de ventilação e iluminação, materiais de revestimento de paredes e piso</w:t>
            </w:r>
            <w:r w:rsidR="00825460">
              <w:rPr>
                <w:rFonts w:ascii="Calibri" w:hAnsi="Calibri"/>
                <w:sz w:val="19"/>
                <w:szCs w:val="19"/>
              </w:rPr>
              <w:t xml:space="preserve">, o </w:t>
            </w:r>
            <w:r w:rsidR="00936CB1">
              <w:rPr>
                <w:rFonts w:ascii="Calibri" w:hAnsi="Calibri"/>
                <w:sz w:val="19"/>
                <w:szCs w:val="19"/>
              </w:rPr>
              <w:t xml:space="preserve">tipo de teto, paredes, portas, janelas e </w:t>
            </w:r>
            <w:proofErr w:type="spellStart"/>
            <w:r w:rsidR="00936CB1">
              <w:rPr>
                <w:rFonts w:ascii="Calibri" w:hAnsi="Calibri"/>
                <w:sz w:val="19"/>
                <w:szCs w:val="19"/>
              </w:rPr>
              <w:t>etc</w:t>
            </w:r>
            <w:proofErr w:type="spellEnd"/>
            <w:r w:rsidR="00825460">
              <w:rPr>
                <w:rFonts w:ascii="Calibri" w:hAnsi="Calibri"/>
                <w:sz w:val="19"/>
                <w:szCs w:val="19"/>
              </w:rPr>
              <w:t xml:space="preserve">; comparar as condições das </w:t>
            </w:r>
            <w:r w:rsidRPr="00130F5A">
              <w:rPr>
                <w:rFonts w:ascii="Calibri" w:hAnsi="Calibri"/>
                <w:sz w:val="19"/>
                <w:szCs w:val="19"/>
              </w:rPr>
              <w:t>áreas físicas encontradas na UA</w:t>
            </w:r>
            <w:r w:rsidR="00825460">
              <w:rPr>
                <w:rFonts w:ascii="Calibri" w:hAnsi="Calibri"/>
                <w:sz w:val="19"/>
                <w:szCs w:val="19"/>
              </w:rPr>
              <w:t xml:space="preserve">N com aquelas recomendadas pela </w:t>
            </w:r>
            <w:r w:rsidR="00F1745A">
              <w:rPr>
                <w:rFonts w:ascii="Calibri" w:hAnsi="Calibri"/>
                <w:sz w:val="19"/>
                <w:szCs w:val="19"/>
              </w:rPr>
              <w:t>literatura/legislação</w:t>
            </w:r>
          </w:p>
          <w:p w:rsidR="00825460" w:rsidRPr="00956C4E" w:rsidRDefault="00825460" w:rsidP="00825460">
            <w:pPr>
              <w:jc w:val="both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 Verifica</w:t>
            </w:r>
            <w:r w:rsidR="00AA5977">
              <w:rPr>
                <w:rFonts w:ascii="Calibri" w:hAnsi="Calibri"/>
                <w:sz w:val="19"/>
                <w:szCs w:val="19"/>
              </w:rPr>
              <w:t xml:space="preserve">r os equipamentos pertencentes </w:t>
            </w:r>
            <w:proofErr w:type="gramStart"/>
            <w:r w:rsidR="00AA5977">
              <w:rPr>
                <w:rFonts w:ascii="Calibri" w:hAnsi="Calibri"/>
                <w:sz w:val="19"/>
                <w:szCs w:val="19"/>
              </w:rPr>
              <w:t>as</w:t>
            </w:r>
            <w:proofErr w:type="gramEnd"/>
            <w:r w:rsidR="00AA5977">
              <w:rPr>
                <w:rFonts w:ascii="Calibri" w:hAnsi="Calibri"/>
                <w:sz w:val="19"/>
                <w:szCs w:val="19"/>
              </w:rPr>
              <w:t xml:space="preserve"> diversas áreas da</w:t>
            </w:r>
            <w:r>
              <w:rPr>
                <w:rFonts w:ascii="Calibri" w:hAnsi="Calibri"/>
                <w:sz w:val="19"/>
                <w:szCs w:val="19"/>
              </w:rPr>
              <w:t xml:space="preserve"> UAN: São todos utilizados? Como são adquiridos? Qual o custo? São realizadas manutenções regularmente? </w:t>
            </w:r>
          </w:p>
          <w:p w:rsidR="00F02E23" w:rsidRPr="00956C4E" w:rsidRDefault="00F02E23" w:rsidP="00130F5A">
            <w:pPr>
              <w:jc w:val="both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02E23" w:rsidRPr="00FB5436" w:rsidTr="00F02E23">
        <w:tc>
          <w:tcPr>
            <w:tcW w:w="606" w:type="dxa"/>
          </w:tcPr>
          <w:p w:rsidR="00F02E23" w:rsidRDefault="00F02E23" w:rsidP="006B11CC">
            <w:pPr>
              <w:ind w:left="-108" w:right="-82"/>
              <w:jc w:val="center"/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3</w:t>
            </w:r>
          </w:p>
          <w:p w:rsidR="00F02E23" w:rsidRPr="00BD4555" w:rsidRDefault="00F02E23" w:rsidP="006B11CC">
            <w:pPr>
              <w:ind w:left="-108" w:right="-82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2" w:type="dxa"/>
          </w:tcPr>
          <w:p w:rsidR="001C3DA9" w:rsidRPr="00956C4E" w:rsidRDefault="001C3DA9" w:rsidP="001C3DA9">
            <w:pPr>
              <w:ind w:hanging="108"/>
              <w:jc w:val="both"/>
              <w:rPr>
                <w:rFonts w:ascii="Calibri" w:hAnsi="Calibri"/>
                <w:sz w:val="19"/>
                <w:szCs w:val="19"/>
              </w:rPr>
            </w:pPr>
          </w:p>
          <w:p w:rsidR="00F02E23" w:rsidRDefault="00F02E23" w:rsidP="00250810">
            <w:pPr>
              <w:ind w:hanging="108"/>
              <w:jc w:val="both"/>
              <w:rPr>
                <w:rFonts w:ascii="Calibri" w:hAnsi="Calibri"/>
                <w:sz w:val="19"/>
                <w:szCs w:val="19"/>
              </w:rPr>
            </w:pPr>
          </w:p>
          <w:p w:rsidR="004A4242" w:rsidRDefault="004A4242" w:rsidP="00250810">
            <w:pPr>
              <w:ind w:hanging="108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- Acompanhar e analisar o processo de compras</w:t>
            </w:r>
          </w:p>
          <w:p w:rsidR="004A4242" w:rsidRDefault="004A4242" w:rsidP="00250810">
            <w:pPr>
              <w:ind w:hanging="108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- Analisar o processo de armazenamento</w:t>
            </w:r>
          </w:p>
          <w:p w:rsidR="004A4242" w:rsidRPr="00956C4E" w:rsidRDefault="004A4242" w:rsidP="00250810">
            <w:pPr>
              <w:ind w:hanging="108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- Planejar cardápio de 1 semana de acordo com o serviço</w:t>
            </w:r>
          </w:p>
        </w:tc>
        <w:tc>
          <w:tcPr>
            <w:tcW w:w="9214" w:type="dxa"/>
          </w:tcPr>
          <w:p w:rsidR="003E39FD" w:rsidRDefault="003E39FD" w:rsidP="00344626">
            <w:pPr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- Acompanhar a administração de materiais: </w:t>
            </w:r>
            <w:r w:rsidRPr="00825460">
              <w:rPr>
                <w:rFonts w:ascii="Calibri" w:hAnsi="Calibri"/>
                <w:sz w:val="19"/>
                <w:szCs w:val="19"/>
              </w:rPr>
              <w:t>política de comp</w:t>
            </w:r>
            <w:r>
              <w:rPr>
                <w:rFonts w:ascii="Calibri" w:hAnsi="Calibri"/>
                <w:sz w:val="19"/>
                <w:szCs w:val="19"/>
              </w:rPr>
              <w:t xml:space="preserve">ras, periodicidade, previsão de </w:t>
            </w:r>
            <w:r w:rsidRPr="00825460">
              <w:rPr>
                <w:rFonts w:ascii="Calibri" w:hAnsi="Calibri"/>
                <w:sz w:val="19"/>
                <w:szCs w:val="19"/>
              </w:rPr>
              <w:t>compras de gêneros alimentícios, materiais de limpe</w:t>
            </w:r>
            <w:r>
              <w:rPr>
                <w:rFonts w:ascii="Calibri" w:hAnsi="Calibri"/>
                <w:sz w:val="19"/>
                <w:szCs w:val="19"/>
              </w:rPr>
              <w:t xml:space="preserve">za, descartáveis, equipamentos, </w:t>
            </w:r>
            <w:r w:rsidRPr="00825460">
              <w:rPr>
                <w:rFonts w:ascii="Calibri" w:hAnsi="Calibri"/>
                <w:sz w:val="19"/>
                <w:szCs w:val="19"/>
              </w:rPr>
              <w:t>uniformes, outros; normas para aquisição de gêneros al</w:t>
            </w:r>
            <w:r>
              <w:rPr>
                <w:rFonts w:ascii="Calibri" w:hAnsi="Calibri"/>
                <w:sz w:val="19"/>
                <w:szCs w:val="19"/>
              </w:rPr>
              <w:t xml:space="preserve">imentícios e materiais; seleção </w:t>
            </w:r>
            <w:r w:rsidRPr="00825460">
              <w:rPr>
                <w:rFonts w:ascii="Calibri" w:hAnsi="Calibri"/>
                <w:sz w:val="19"/>
                <w:szCs w:val="19"/>
              </w:rPr>
              <w:t>de fornecedores; controle do recebimento de produ</w:t>
            </w:r>
            <w:r>
              <w:rPr>
                <w:rFonts w:ascii="Calibri" w:hAnsi="Calibri"/>
                <w:sz w:val="19"/>
                <w:szCs w:val="19"/>
              </w:rPr>
              <w:t xml:space="preserve">tos; técnicas de armazenamento; </w:t>
            </w:r>
            <w:r w:rsidRPr="00825460">
              <w:rPr>
                <w:rFonts w:ascii="Calibri" w:hAnsi="Calibri"/>
                <w:sz w:val="19"/>
                <w:szCs w:val="19"/>
              </w:rPr>
              <w:t>controle de estoque; contro</w:t>
            </w:r>
            <w:r w:rsidR="00F1745A">
              <w:rPr>
                <w:rFonts w:ascii="Calibri" w:hAnsi="Calibri"/>
                <w:sz w:val="19"/>
                <w:szCs w:val="19"/>
              </w:rPr>
              <w:t>le físico-financeiro do estoque</w:t>
            </w:r>
          </w:p>
          <w:p w:rsidR="00354709" w:rsidRPr="003E39FD" w:rsidRDefault="00354709" w:rsidP="00344626">
            <w:pPr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- </w:t>
            </w:r>
            <w:proofErr w:type="gramStart"/>
            <w:r>
              <w:rPr>
                <w:rFonts w:ascii="Calibri" w:hAnsi="Calibri"/>
                <w:sz w:val="19"/>
                <w:szCs w:val="19"/>
              </w:rPr>
              <w:t>Verificar as técnicas e processos de armazenamento: con</w:t>
            </w:r>
            <w:r w:rsidR="00A26294">
              <w:rPr>
                <w:rFonts w:ascii="Calibri" w:hAnsi="Calibri"/>
                <w:sz w:val="19"/>
                <w:szCs w:val="19"/>
              </w:rPr>
              <w:t>troles e normas</w:t>
            </w:r>
            <w:r>
              <w:rPr>
                <w:rFonts w:ascii="Calibri" w:hAnsi="Calibri"/>
                <w:sz w:val="19"/>
                <w:szCs w:val="19"/>
              </w:rPr>
              <w:t>; como ocorre a liberação do produto: há fich</w:t>
            </w:r>
            <w:r w:rsidR="00F1745A">
              <w:rPr>
                <w:rFonts w:ascii="Calibri" w:hAnsi="Calibri"/>
                <w:sz w:val="19"/>
                <w:szCs w:val="19"/>
              </w:rPr>
              <w:t>a diária de saída, requisição)</w:t>
            </w:r>
            <w:proofErr w:type="gramEnd"/>
            <w:r w:rsidR="00F1745A">
              <w:rPr>
                <w:rFonts w:ascii="Calibri" w:hAnsi="Calibri"/>
                <w:sz w:val="19"/>
                <w:szCs w:val="19"/>
              </w:rPr>
              <w:t>.</w:t>
            </w:r>
          </w:p>
          <w:p w:rsidR="001E1B3B" w:rsidRPr="00956C4E" w:rsidRDefault="00133541" w:rsidP="00F1745A">
            <w:pPr>
              <w:jc w:val="both"/>
              <w:rPr>
                <w:rFonts w:ascii="Calibri" w:hAnsi="Calibri"/>
                <w:sz w:val="19"/>
                <w:szCs w:val="19"/>
                <w:lang w:val="pt-PT"/>
              </w:rPr>
            </w:pPr>
            <w:r>
              <w:rPr>
                <w:rFonts w:ascii="Calibri" w:hAnsi="Calibri"/>
                <w:sz w:val="19"/>
                <w:szCs w:val="19"/>
                <w:lang w:val="pt-PT"/>
              </w:rPr>
              <w:t>-</w:t>
            </w:r>
            <w:r>
              <w:rPr>
                <w:rFonts w:ascii="Calibri" w:hAnsi="Calibri"/>
                <w:sz w:val="19"/>
                <w:szCs w:val="19"/>
              </w:rPr>
              <w:t xml:space="preserve"> Planejar </w:t>
            </w:r>
            <w:r w:rsidRPr="00956C4E">
              <w:rPr>
                <w:rFonts w:ascii="Calibri" w:hAnsi="Calibri"/>
                <w:sz w:val="19"/>
                <w:szCs w:val="19"/>
              </w:rPr>
              <w:t xml:space="preserve">cardápio de 1 semana de </w:t>
            </w:r>
            <w:r>
              <w:rPr>
                <w:rFonts w:ascii="Calibri" w:hAnsi="Calibri"/>
                <w:sz w:val="19"/>
                <w:szCs w:val="19"/>
              </w:rPr>
              <w:t>acordo com o serviço.</w:t>
            </w:r>
          </w:p>
        </w:tc>
      </w:tr>
      <w:tr w:rsidR="00F02E23" w:rsidRPr="00FB5436" w:rsidTr="00F02E23">
        <w:trPr>
          <w:trHeight w:val="158"/>
        </w:trPr>
        <w:tc>
          <w:tcPr>
            <w:tcW w:w="606" w:type="dxa"/>
          </w:tcPr>
          <w:p w:rsidR="00F02E23" w:rsidRDefault="00F02E23" w:rsidP="006B11CC">
            <w:pPr>
              <w:ind w:left="-108" w:right="-82"/>
              <w:jc w:val="center"/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4</w:t>
            </w:r>
          </w:p>
          <w:p w:rsidR="00F02E23" w:rsidRPr="00BD4555" w:rsidRDefault="00F02E23" w:rsidP="006B11CC">
            <w:pPr>
              <w:ind w:left="-108" w:right="-82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2" w:type="dxa"/>
          </w:tcPr>
          <w:p w:rsidR="00F02E23" w:rsidRDefault="00F02E23" w:rsidP="001C3DA9">
            <w:pPr>
              <w:ind w:hanging="108"/>
              <w:jc w:val="both"/>
              <w:rPr>
                <w:rFonts w:ascii="Calibri" w:hAnsi="Calibri"/>
                <w:sz w:val="19"/>
                <w:szCs w:val="19"/>
              </w:rPr>
            </w:pPr>
          </w:p>
          <w:p w:rsidR="004A4242" w:rsidRDefault="004A4242" w:rsidP="001C3DA9">
            <w:pPr>
              <w:ind w:hanging="108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 Acompanhar o processo de recebimento de produtos alimentícios</w:t>
            </w:r>
          </w:p>
          <w:p w:rsidR="004A4242" w:rsidRDefault="004A4242" w:rsidP="001C3DA9">
            <w:pPr>
              <w:ind w:hanging="108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 Acompanhar os processos de pré-preparo, preparo e distribuição das refeições</w:t>
            </w:r>
          </w:p>
          <w:p w:rsidR="004A4242" w:rsidRPr="00956C4E" w:rsidRDefault="004A4242" w:rsidP="001C3DA9">
            <w:pPr>
              <w:ind w:hanging="108"/>
              <w:jc w:val="both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214" w:type="dxa"/>
          </w:tcPr>
          <w:p w:rsidR="00F02E23" w:rsidRDefault="003E39FD" w:rsidP="00323074">
            <w:pPr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 Acompanhar o recebimento e armazenamento dos diferentes produtos alimentícios</w:t>
            </w:r>
            <w:r w:rsidR="00AA5977">
              <w:rPr>
                <w:rFonts w:ascii="Calibri" w:hAnsi="Calibri"/>
                <w:sz w:val="19"/>
                <w:szCs w:val="19"/>
              </w:rPr>
              <w:t>: condições das embalagens, quais informações devem ser verificadas no rótulo, temperatura, características visuais e etc.</w:t>
            </w:r>
          </w:p>
          <w:p w:rsidR="003E39FD" w:rsidRDefault="003E39FD" w:rsidP="003E39FD">
            <w:pPr>
              <w:jc w:val="both"/>
              <w:rPr>
                <w:rFonts w:ascii="Calibri" w:hAnsi="Calibri"/>
                <w:sz w:val="19"/>
                <w:szCs w:val="19"/>
                <w:lang w:val="pt-PT"/>
              </w:rPr>
            </w:pPr>
            <w:r>
              <w:rPr>
                <w:rFonts w:ascii="Calibri" w:hAnsi="Calibri"/>
                <w:sz w:val="19"/>
                <w:szCs w:val="19"/>
                <w:lang w:val="pt-PT"/>
              </w:rPr>
              <w:t>- Acompanhar as</w:t>
            </w:r>
            <w:r w:rsidRPr="003B6157">
              <w:rPr>
                <w:rFonts w:ascii="Calibri" w:hAnsi="Calibri"/>
                <w:sz w:val="19"/>
                <w:szCs w:val="19"/>
                <w:lang w:val="pt-PT"/>
              </w:rPr>
              <w:t xml:space="preserve"> técnicas de pré-preparo, preparo e dist</w:t>
            </w:r>
            <w:r>
              <w:rPr>
                <w:rFonts w:ascii="Calibri" w:hAnsi="Calibri"/>
                <w:sz w:val="19"/>
                <w:szCs w:val="19"/>
                <w:lang w:val="pt-PT"/>
              </w:rPr>
              <w:t xml:space="preserve">ribuição adequada, considerando </w:t>
            </w:r>
            <w:r w:rsidRPr="003B6157">
              <w:rPr>
                <w:rFonts w:ascii="Calibri" w:hAnsi="Calibri"/>
                <w:sz w:val="19"/>
                <w:szCs w:val="19"/>
                <w:lang w:val="pt-PT"/>
              </w:rPr>
              <w:t>o número de refeições servidas e os equipamentos existen</w:t>
            </w:r>
            <w:r>
              <w:rPr>
                <w:rFonts w:ascii="Calibri" w:hAnsi="Calibri"/>
                <w:sz w:val="19"/>
                <w:szCs w:val="19"/>
                <w:lang w:val="pt-PT"/>
              </w:rPr>
              <w:t xml:space="preserve">tes, ou recomendados pelas UANs </w:t>
            </w:r>
            <w:r w:rsidRPr="003B6157">
              <w:rPr>
                <w:rFonts w:ascii="Calibri" w:hAnsi="Calibri"/>
                <w:sz w:val="19"/>
                <w:szCs w:val="19"/>
                <w:lang w:val="pt-PT"/>
              </w:rPr>
              <w:t>ou legislação vigente;</w:t>
            </w:r>
          </w:p>
          <w:p w:rsidR="003E39FD" w:rsidRDefault="003E39FD" w:rsidP="003E39FD">
            <w:pPr>
              <w:jc w:val="both"/>
              <w:rPr>
                <w:rFonts w:ascii="Calibri" w:hAnsi="Calibri"/>
                <w:sz w:val="19"/>
                <w:szCs w:val="19"/>
                <w:lang w:val="pt-PT"/>
              </w:rPr>
            </w:pPr>
            <w:r>
              <w:rPr>
                <w:rFonts w:ascii="Calibri" w:hAnsi="Calibri"/>
                <w:sz w:val="19"/>
                <w:szCs w:val="19"/>
                <w:lang w:val="pt-PT"/>
              </w:rPr>
              <w:t>- Ver</w:t>
            </w:r>
            <w:r w:rsidR="004A4242">
              <w:rPr>
                <w:rFonts w:ascii="Calibri" w:hAnsi="Calibri"/>
                <w:sz w:val="19"/>
                <w:szCs w:val="19"/>
                <w:lang w:val="pt-PT"/>
              </w:rPr>
              <w:t>i</w:t>
            </w:r>
            <w:r>
              <w:rPr>
                <w:rFonts w:ascii="Calibri" w:hAnsi="Calibri"/>
                <w:sz w:val="19"/>
                <w:szCs w:val="19"/>
                <w:lang w:val="pt-PT"/>
              </w:rPr>
              <w:t xml:space="preserve">ficar os </w:t>
            </w:r>
            <w:r w:rsidRPr="003B6157">
              <w:rPr>
                <w:rFonts w:ascii="Calibri" w:hAnsi="Calibri"/>
                <w:sz w:val="19"/>
                <w:szCs w:val="19"/>
                <w:lang w:val="pt-PT"/>
              </w:rPr>
              <w:t>ho</w:t>
            </w:r>
            <w:r>
              <w:rPr>
                <w:rFonts w:ascii="Calibri" w:hAnsi="Calibri"/>
                <w:sz w:val="19"/>
                <w:szCs w:val="19"/>
                <w:lang w:val="pt-PT"/>
              </w:rPr>
              <w:t xml:space="preserve">rários das refeições; </w:t>
            </w:r>
            <w:r w:rsidR="00A13EDB">
              <w:rPr>
                <w:rFonts w:ascii="Calibri" w:hAnsi="Calibri"/>
                <w:sz w:val="19"/>
                <w:szCs w:val="19"/>
                <w:lang w:val="pt-PT"/>
              </w:rPr>
              <w:t xml:space="preserve">capacidade do refeitório; </w:t>
            </w:r>
            <w:r>
              <w:rPr>
                <w:rFonts w:ascii="Calibri" w:hAnsi="Calibri"/>
                <w:sz w:val="19"/>
                <w:szCs w:val="19"/>
                <w:lang w:val="pt-PT"/>
              </w:rPr>
              <w:t xml:space="preserve">número de </w:t>
            </w:r>
            <w:r w:rsidRPr="003B6157">
              <w:rPr>
                <w:rFonts w:ascii="Calibri" w:hAnsi="Calibri"/>
                <w:sz w:val="19"/>
                <w:szCs w:val="19"/>
                <w:lang w:val="pt-PT"/>
              </w:rPr>
              <w:t>comensais atendidos por turno;</w:t>
            </w:r>
            <w:r w:rsidR="00A13EDB">
              <w:rPr>
                <w:rFonts w:ascii="Calibri" w:hAnsi="Calibri"/>
                <w:sz w:val="19"/>
                <w:szCs w:val="19"/>
                <w:lang w:val="pt-PT"/>
              </w:rPr>
              <w:t xml:space="preserve"> quais são os horários de maior movimento;</w:t>
            </w:r>
            <w:r w:rsidRPr="003B6157">
              <w:rPr>
                <w:rFonts w:ascii="Calibri" w:hAnsi="Calibri"/>
                <w:sz w:val="19"/>
                <w:szCs w:val="19"/>
                <w:lang w:val="pt-PT"/>
              </w:rPr>
              <w:t xml:space="preserve"> porcionamento</w:t>
            </w:r>
            <w:r>
              <w:rPr>
                <w:rFonts w:ascii="Calibri" w:hAnsi="Calibri"/>
                <w:sz w:val="19"/>
                <w:szCs w:val="19"/>
                <w:lang w:val="pt-PT"/>
              </w:rPr>
              <w:t xml:space="preserve">; </w:t>
            </w:r>
            <w:r w:rsidRPr="003B6157">
              <w:rPr>
                <w:rFonts w:ascii="Calibri" w:hAnsi="Calibri"/>
                <w:sz w:val="19"/>
                <w:szCs w:val="19"/>
                <w:lang w:val="pt-PT"/>
              </w:rPr>
              <w:t>controle de aceitação e do resto alimentar; destino da</w:t>
            </w:r>
            <w:r>
              <w:rPr>
                <w:rFonts w:ascii="Calibri" w:hAnsi="Calibri"/>
                <w:sz w:val="19"/>
                <w:szCs w:val="19"/>
                <w:lang w:val="pt-PT"/>
              </w:rPr>
              <w:t xml:space="preserve"> sobra limpa; reaproveitamento; </w:t>
            </w:r>
            <w:r w:rsidR="00A13EDB">
              <w:rPr>
                <w:rFonts w:ascii="Calibri" w:hAnsi="Calibri"/>
                <w:sz w:val="19"/>
                <w:szCs w:val="19"/>
                <w:lang w:val="pt-PT"/>
              </w:rPr>
              <w:t>coleta de amostras.</w:t>
            </w:r>
          </w:p>
          <w:p w:rsidR="00133541" w:rsidRPr="00133541" w:rsidRDefault="00985F39" w:rsidP="00323074">
            <w:pPr>
              <w:jc w:val="both"/>
              <w:rPr>
                <w:rFonts w:ascii="Calibri" w:hAnsi="Calibri"/>
                <w:sz w:val="19"/>
                <w:szCs w:val="19"/>
              </w:rPr>
            </w:pPr>
            <w:r w:rsidRPr="00985F39">
              <w:rPr>
                <w:rFonts w:ascii="Calibri" w:hAnsi="Calibri"/>
                <w:sz w:val="19"/>
                <w:szCs w:val="19"/>
              </w:rPr>
              <w:t>- Analisar</w:t>
            </w:r>
            <w:r w:rsidR="00A13EDB" w:rsidRPr="00985F39">
              <w:rPr>
                <w:rFonts w:ascii="Calibri" w:hAnsi="Calibri"/>
                <w:sz w:val="19"/>
                <w:szCs w:val="19"/>
              </w:rPr>
              <w:t xml:space="preserve"> a média de tempo de permanência no refe</w:t>
            </w:r>
            <w:r w:rsidRPr="00985F39">
              <w:rPr>
                <w:rFonts w:ascii="Calibri" w:hAnsi="Calibri"/>
                <w:sz w:val="19"/>
                <w:szCs w:val="19"/>
              </w:rPr>
              <w:t>itório.</w:t>
            </w:r>
          </w:p>
        </w:tc>
      </w:tr>
      <w:tr w:rsidR="00F02E23" w:rsidRPr="00FB5436" w:rsidTr="00F02E23">
        <w:tc>
          <w:tcPr>
            <w:tcW w:w="606" w:type="dxa"/>
          </w:tcPr>
          <w:p w:rsidR="00F02E23" w:rsidRDefault="00F02E23" w:rsidP="00F02E23">
            <w:pPr>
              <w:ind w:left="-108" w:right="-82"/>
              <w:jc w:val="center"/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5</w:t>
            </w:r>
          </w:p>
          <w:p w:rsidR="00F02E23" w:rsidRPr="00BD4555" w:rsidRDefault="00F02E23" w:rsidP="006B11CC">
            <w:pPr>
              <w:ind w:left="-108" w:right="-82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2" w:type="dxa"/>
          </w:tcPr>
          <w:p w:rsidR="001C3DA9" w:rsidRPr="00956C4E" w:rsidRDefault="001C3DA9" w:rsidP="001C3DA9">
            <w:pPr>
              <w:jc w:val="both"/>
              <w:rPr>
                <w:rFonts w:ascii="Calibri" w:hAnsi="Calibri"/>
                <w:sz w:val="19"/>
                <w:szCs w:val="19"/>
              </w:rPr>
            </w:pPr>
          </w:p>
          <w:p w:rsidR="00F02E23" w:rsidRDefault="004A4242" w:rsidP="00250810">
            <w:pPr>
              <w:ind w:hanging="108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 Acompanhar o sistema de higienização dos utensílios e do espaço físico</w:t>
            </w:r>
          </w:p>
          <w:p w:rsidR="004A4242" w:rsidRPr="00956C4E" w:rsidRDefault="004A4242" w:rsidP="00250810">
            <w:pPr>
              <w:ind w:hanging="108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 Aplicar questionário de satisfação aos consumidores</w:t>
            </w:r>
          </w:p>
        </w:tc>
        <w:tc>
          <w:tcPr>
            <w:tcW w:w="9214" w:type="dxa"/>
          </w:tcPr>
          <w:p w:rsidR="003E39FD" w:rsidRDefault="003E39FD" w:rsidP="003E39FD">
            <w:pPr>
              <w:jc w:val="both"/>
              <w:rPr>
                <w:rFonts w:ascii="Calibri" w:hAnsi="Calibri"/>
                <w:sz w:val="19"/>
                <w:szCs w:val="19"/>
                <w:lang w:val="pt-PT"/>
              </w:rPr>
            </w:pPr>
            <w:r>
              <w:rPr>
                <w:rFonts w:ascii="Calibri" w:hAnsi="Calibri"/>
                <w:sz w:val="19"/>
                <w:szCs w:val="19"/>
                <w:lang w:val="pt-PT"/>
              </w:rPr>
              <w:t xml:space="preserve">- Acompanhar o </w:t>
            </w:r>
            <w:r w:rsidRPr="003E39FD">
              <w:rPr>
                <w:rFonts w:ascii="Calibri" w:hAnsi="Calibri"/>
                <w:sz w:val="19"/>
                <w:szCs w:val="19"/>
                <w:lang w:val="pt-PT"/>
              </w:rPr>
              <w:t>sistema de</w:t>
            </w:r>
            <w:r>
              <w:rPr>
                <w:rFonts w:ascii="Calibri" w:hAnsi="Calibri"/>
                <w:sz w:val="19"/>
                <w:szCs w:val="19"/>
                <w:lang w:val="pt-PT"/>
              </w:rPr>
              <w:t xml:space="preserve"> higienização de devolução de </w:t>
            </w:r>
            <w:r w:rsidRPr="003E39FD">
              <w:rPr>
                <w:rFonts w:ascii="Calibri" w:hAnsi="Calibri"/>
                <w:sz w:val="19"/>
                <w:szCs w:val="19"/>
                <w:lang w:val="pt-PT"/>
              </w:rPr>
              <w:t>bandejas; forma de higienização de bandejas e utensíli</w:t>
            </w:r>
            <w:r>
              <w:rPr>
                <w:rFonts w:ascii="Calibri" w:hAnsi="Calibri"/>
                <w:sz w:val="19"/>
                <w:szCs w:val="19"/>
                <w:lang w:val="pt-PT"/>
              </w:rPr>
              <w:t xml:space="preserve">os; produtos utilizados; formas </w:t>
            </w:r>
            <w:r w:rsidRPr="003E39FD">
              <w:rPr>
                <w:rFonts w:ascii="Calibri" w:hAnsi="Calibri"/>
                <w:sz w:val="19"/>
                <w:szCs w:val="19"/>
                <w:lang w:val="pt-PT"/>
              </w:rPr>
              <w:t>de desinfecção; formas de coleta e destino do resto alimentar.</w:t>
            </w:r>
          </w:p>
          <w:p w:rsidR="00EA4BAE" w:rsidRDefault="003E39FD" w:rsidP="003E39FD">
            <w:pPr>
              <w:jc w:val="both"/>
              <w:rPr>
                <w:rFonts w:ascii="Calibri" w:hAnsi="Calibri"/>
                <w:sz w:val="19"/>
                <w:szCs w:val="19"/>
                <w:lang w:val="pt-PT"/>
              </w:rPr>
            </w:pPr>
            <w:r>
              <w:rPr>
                <w:rFonts w:ascii="Calibri" w:hAnsi="Calibri"/>
                <w:sz w:val="19"/>
                <w:szCs w:val="19"/>
                <w:lang w:val="pt-PT"/>
              </w:rPr>
              <w:t xml:space="preserve">- Acompanhar as formas de higienização e </w:t>
            </w:r>
            <w:r w:rsidRPr="003E39FD">
              <w:rPr>
                <w:rFonts w:ascii="Calibri" w:hAnsi="Calibri"/>
                <w:sz w:val="19"/>
                <w:szCs w:val="19"/>
                <w:lang w:val="pt-PT"/>
              </w:rPr>
              <w:t>sanitização do espaço físico, equipamentos, utensíl</w:t>
            </w:r>
            <w:r>
              <w:rPr>
                <w:rFonts w:ascii="Calibri" w:hAnsi="Calibri"/>
                <w:sz w:val="19"/>
                <w:szCs w:val="19"/>
                <w:lang w:val="pt-PT"/>
              </w:rPr>
              <w:t xml:space="preserve">ios de produção e distribuição, </w:t>
            </w:r>
            <w:r w:rsidR="00EA4BAE">
              <w:rPr>
                <w:rFonts w:ascii="Calibri" w:hAnsi="Calibri"/>
                <w:sz w:val="19"/>
                <w:szCs w:val="19"/>
                <w:lang w:val="pt-PT"/>
              </w:rPr>
              <w:t>panos e uniformes.</w:t>
            </w:r>
          </w:p>
          <w:p w:rsidR="003E39FD" w:rsidRDefault="00EA4BAE" w:rsidP="003E39FD">
            <w:pPr>
              <w:jc w:val="both"/>
              <w:rPr>
                <w:rFonts w:ascii="Calibri" w:hAnsi="Calibri"/>
                <w:sz w:val="19"/>
                <w:szCs w:val="19"/>
                <w:lang w:val="pt-PT"/>
              </w:rPr>
            </w:pPr>
            <w:r>
              <w:rPr>
                <w:rFonts w:ascii="Calibri" w:hAnsi="Calibri"/>
                <w:sz w:val="19"/>
                <w:szCs w:val="19"/>
                <w:lang w:val="pt-PT"/>
              </w:rPr>
              <w:t xml:space="preserve">- Acompanhar as </w:t>
            </w:r>
            <w:r w:rsidR="003E39FD" w:rsidRPr="003E39FD">
              <w:rPr>
                <w:rFonts w:ascii="Calibri" w:hAnsi="Calibri"/>
                <w:sz w:val="19"/>
                <w:szCs w:val="19"/>
                <w:lang w:val="pt-PT"/>
              </w:rPr>
              <w:t xml:space="preserve">rotinas de saneamento, origem da </w:t>
            </w:r>
            <w:r w:rsidR="003E39FD">
              <w:rPr>
                <w:rFonts w:ascii="Calibri" w:hAnsi="Calibri"/>
                <w:sz w:val="19"/>
                <w:szCs w:val="19"/>
                <w:lang w:val="pt-PT"/>
              </w:rPr>
              <w:t xml:space="preserve">água, limpeza da caixa d’água, </w:t>
            </w:r>
            <w:r w:rsidR="003E39FD" w:rsidRPr="003E39FD">
              <w:rPr>
                <w:rFonts w:ascii="Calibri" w:hAnsi="Calibri"/>
                <w:sz w:val="19"/>
                <w:szCs w:val="19"/>
                <w:lang w:val="pt-PT"/>
              </w:rPr>
              <w:t>controle int</w:t>
            </w:r>
            <w:r>
              <w:rPr>
                <w:rFonts w:ascii="Calibri" w:hAnsi="Calibri"/>
                <w:sz w:val="19"/>
                <w:szCs w:val="19"/>
                <w:lang w:val="pt-PT"/>
              </w:rPr>
              <w:t>egrado de pragas.</w:t>
            </w:r>
          </w:p>
          <w:p w:rsidR="003E39FD" w:rsidRPr="00956C4E" w:rsidRDefault="00AA5977" w:rsidP="00F1745A">
            <w:pPr>
              <w:jc w:val="both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  <w:lang w:val="pt-PT"/>
              </w:rPr>
              <w:t xml:space="preserve">- Verificar o destino do lixo produzido: há reciclagem do lixo inorgânico? </w:t>
            </w:r>
            <w:r w:rsidR="00EA4BAE">
              <w:rPr>
                <w:rFonts w:ascii="Calibri" w:hAnsi="Calibri"/>
                <w:sz w:val="19"/>
                <w:szCs w:val="19"/>
                <w:lang w:val="pt-PT"/>
              </w:rPr>
              <w:t>Há fluxo do lixo produzido, evitando contaminação cruzada?</w:t>
            </w:r>
          </w:p>
        </w:tc>
      </w:tr>
      <w:tr w:rsidR="00F02E23" w:rsidRPr="00FB5436" w:rsidTr="00F02E23">
        <w:tc>
          <w:tcPr>
            <w:tcW w:w="606" w:type="dxa"/>
          </w:tcPr>
          <w:p w:rsidR="00F02E23" w:rsidRDefault="00F02E23" w:rsidP="006B11CC">
            <w:pPr>
              <w:ind w:left="-108" w:right="-82"/>
              <w:jc w:val="center"/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6</w:t>
            </w:r>
          </w:p>
          <w:p w:rsidR="00F02E23" w:rsidRPr="00FB5436" w:rsidRDefault="00F02E23" w:rsidP="006B11CC">
            <w:pPr>
              <w:ind w:left="-108" w:right="-82"/>
              <w:jc w:val="center"/>
              <w:rPr>
                <w:rFonts w:ascii="Calibri" w:hAnsi="Calibri"/>
                <w:szCs w:val="26"/>
              </w:rPr>
            </w:pPr>
          </w:p>
        </w:tc>
        <w:tc>
          <w:tcPr>
            <w:tcW w:w="5402" w:type="dxa"/>
          </w:tcPr>
          <w:p w:rsidR="004A4242" w:rsidRDefault="004A4242" w:rsidP="00250810">
            <w:pPr>
              <w:ind w:hanging="108"/>
              <w:jc w:val="both"/>
              <w:rPr>
                <w:rFonts w:ascii="Calibri" w:hAnsi="Calibri"/>
                <w:sz w:val="19"/>
                <w:szCs w:val="19"/>
              </w:rPr>
            </w:pPr>
          </w:p>
          <w:p w:rsidR="00F02E23" w:rsidRPr="00956C4E" w:rsidRDefault="00F02E23" w:rsidP="00250810">
            <w:pPr>
              <w:ind w:hanging="108"/>
              <w:jc w:val="both"/>
              <w:rPr>
                <w:rFonts w:ascii="Calibri" w:hAnsi="Calibri"/>
                <w:sz w:val="19"/>
                <w:szCs w:val="19"/>
              </w:rPr>
            </w:pPr>
            <w:r w:rsidRPr="00956C4E">
              <w:rPr>
                <w:rFonts w:ascii="Calibri" w:hAnsi="Calibri"/>
                <w:sz w:val="19"/>
                <w:szCs w:val="19"/>
              </w:rPr>
              <w:t>- Realizar a redação final do Relatório</w:t>
            </w:r>
          </w:p>
        </w:tc>
        <w:tc>
          <w:tcPr>
            <w:tcW w:w="9214" w:type="dxa"/>
          </w:tcPr>
          <w:p w:rsidR="00F02E23" w:rsidRPr="00956C4E" w:rsidRDefault="001E1B3B" w:rsidP="00323074">
            <w:pPr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- </w:t>
            </w:r>
            <w:r w:rsidR="00F02E23" w:rsidRPr="00956C4E">
              <w:rPr>
                <w:rFonts w:ascii="Calibri" w:hAnsi="Calibri"/>
                <w:sz w:val="19"/>
                <w:szCs w:val="19"/>
              </w:rPr>
              <w:t>Finalizar a parte prática do projeto, tabular os dados, analisar e discutir resultados, elaborar a redação final (entrega até, no máximo, o último dia de estágio)</w:t>
            </w:r>
          </w:p>
        </w:tc>
      </w:tr>
      <w:tr w:rsidR="00F02E23" w:rsidTr="00F02E23">
        <w:tc>
          <w:tcPr>
            <w:tcW w:w="606" w:type="dxa"/>
          </w:tcPr>
          <w:p w:rsidR="004A4242" w:rsidRDefault="004A4242" w:rsidP="006B11CC">
            <w:pPr>
              <w:ind w:left="-108" w:right="-82"/>
              <w:jc w:val="center"/>
              <w:rPr>
                <w:rFonts w:ascii="Calibri" w:hAnsi="Calibri"/>
                <w:szCs w:val="26"/>
              </w:rPr>
            </w:pPr>
          </w:p>
          <w:p w:rsidR="00F02E23" w:rsidRDefault="00427E05" w:rsidP="006B11CC">
            <w:pPr>
              <w:ind w:left="-108" w:right="-82"/>
              <w:jc w:val="center"/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Semana Final</w:t>
            </w:r>
          </w:p>
          <w:p w:rsidR="00F02E23" w:rsidRPr="00FB5436" w:rsidRDefault="00F02E23" w:rsidP="006B11CC">
            <w:pPr>
              <w:ind w:left="-108" w:right="-82"/>
              <w:jc w:val="center"/>
              <w:rPr>
                <w:rFonts w:ascii="Calibri" w:hAnsi="Calibri"/>
                <w:szCs w:val="26"/>
              </w:rPr>
            </w:pPr>
          </w:p>
        </w:tc>
        <w:tc>
          <w:tcPr>
            <w:tcW w:w="5402" w:type="dxa"/>
          </w:tcPr>
          <w:p w:rsidR="004A4242" w:rsidRDefault="004A4242" w:rsidP="00250810">
            <w:pPr>
              <w:ind w:hanging="108"/>
              <w:jc w:val="both"/>
              <w:rPr>
                <w:rFonts w:ascii="Calibri" w:hAnsi="Calibri"/>
                <w:b/>
                <w:sz w:val="19"/>
                <w:szCs w:val="19"/>
              </w:rPr>
            </w:pPr>
          </w:p>
          <w:p w:rsidR="00F02E23" w:rsidRPr="00956C4E" w:rsidRDefault="00F02E23" w:rsidP="00250810">
            <w:pPr>
              <w:ind w:hanging="108"/>
              <w:jc w:val="both"/>
              <w:rPr>
                <w:rFonts w:ascii="Calibri" w:hAnsi="Calibri"/>
                <w:sz w:val="19"/>
                <w:szCs w:val="19"/>
              </w:rPr>
            </w:pPr>
            <w:r w:rsidRPr="00956C4E">
              <w:rPr>
                <w:rFonts w:ascii="Calibri" w:hAnsi="Calibri"/>
                <w:b/>
                <w:sz w:val="19"/>
                <w:szCs w:val="19"/>
              </w:rPr>
              <w:t xml:space="preserve">- </w:t>
            </w:r>
            <w:r w:rsidRPr="00956C4E">
              <w:rPr>
                <w:rFonts w:ascii="Calibri" w:hAnsi="Calibri"/>
                <w:sz w:val="19"/>
                <w:szCs w:val="19"/>
              </w:rPr>
              <w:t>Finalizar a redação do Projeto de Estágio, do Relatório de atividades e do Cardápio</w:t>
            </w:r>
          </w:p>
          <w:p w:rsidR="00F02E23" w:rsidRPr="00956C4E" w:rsidRDefault="00F02E23" w:rsidP="00250810">
            <w:pPr>
              <w:ind w:hanging="108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956C4E">
              <w:rPr>
                <w:rFonts w:ascii="Calibri" w:hAnsi="Calibri"/>
                <w:sz w:val="19"/>
                <w:szCs w:val="19"/>
              </w:rPr>
              <w:t>- Apresentar diagnóstico de UAN</w:t>
            </w:r>
          </w:p>
        </w:tc>
        <w:tc>
          <w:tcPr>
            <w:tcW w:w="9214" w:type="dxa"/>
          </w:tcPr>
          <w:p w:rsidR="004A4242" w:rsidRDefault="004A4242" w:rsidP="00F13A8B">
            <w:pPr>
              <w:jc w:val="both"/>
              <w:rPr>
                <w:rFonts w:ascii="Calibri" w:hAnsi="Calibri" w:cs="Tahoma"/>
                <w:b/>
                <w:sz w:val="19"/>
                <w:szCs w:val="19"/>
              </w:rPr>
            </w:pPr>
          </w:p>
          <w:p w:rsidR="00F02E23" w:rsidRPr="00956C4E" w:rsidRDefault="00F02E23" w:rsidP="00F13A8B">
            <w:pPr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956C4E">
              <w:rPr>
                <w:rFonts w:ascii="Calibri" w:hAnsi="Calibri" w:cs="Tahoma"/>
                <w:b/>
                <w:sz w:val="19"/>
                <w:szCs w:val="19"/>
              </w:rPr>
              <w:t>Finalização do estágio</w:t>
            </w:r>
            <w:r w:rsidRPr="00956C4E">
              <w:rPr>
                <w:rFonts w:ascii="Calibri" w:hAnsi="Calibri" w:cs="Tahoma"/>
                <w:sz w:val="19"/>
                <w:szCs w:val="19"/>
              </w:rPr>
              <w:t xml:space="preserve"> Discussão de aspectos vivenciados e reflexão sobre a aprendizagem, elencando os pontos favoráveis que o estágio proporcionou, assim como apresentando as sugestões para modificações no plano de estágio e comentários sobre as limitações dos instrumentos utilizados (planilhas, check-lists) durante o estágio.</w:t>
            </w:r>
          </w:p>
          <w:p w:rsidR="00F02E23" w:rsidRPr="00956C4E" w:rsidRDefault="00F02E23" w:rsidP="00465FD9">
            <w:pPr>
              <w:rPr>
                <w:rFonts w:ascii="Calibri" w:hAnsi="Calibri"/>
                <w:b/>
                <w:sz w:val="19"/>
                <w:szCs w:val="19"/>
                <w:lang w:val="pt-PT"/>
              </w:rPr>
            </w:pPr>
          </w:p>
        </w:tc>
      </w:tr>
    </w:tbl>
    <w:p w:rsidR="00741DF7" w:rsidRPr="00215618" w:rsidRDefault="00741DF7" w:rsidP="00F1745A">
      <w:pPr>
        <w:jc w:val="both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sectPr w:rsidR="00741DF7" w:rsidRPr="00215618" w:rsidSect="00215618">
      <w:pgSz w:w="16838" w:h="11906" w:orient="landscape"/>
      <w:pgMar w:top="284" w:right="53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1B7"/>
    <w:multiLevelType w:val="hybridMultilevel"/>
    <w:tmpl w:val="55364E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15FB1"/>
    <w:multiLevelType w:val="hybridMultilevel"/>
    <w:tmpl w:val="FF200F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791E3E"/>
    <w:multiLevelType w:val="hybridMultilevel"/>
    <w:tmpl w:val="E4005F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777BB5"/>
    <w:multiLevelType w:val="hybridMultilevel"/>
    <w:tmpl w:val="3A7032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BE65A3"/>
    <w:multiLevelType w:val="hybridMultilevel"/>
    <w:tmpl w:val="DF6CB0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F602F6"/>
    <w:multiLevelType w:val="hybridMultilevel"/>
    <w:tmpl w:val="A788AB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63575C"/>
    <w:multiLevelType w:val="hybridMultilevel"/>
    <w:tmpl w:val="F2B0CEE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B1346C"/>
    <w:multiLevelType w:val="hybridMultilevel"/>
    <w:tmpl w:val="56BAA562"/>
    <w:lvl w:ilvl="0" w:tplc="0D4ED51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665C11D3"/>
    <w:multiLevelType w:val="hybridMultilevel"/>
    <w:tmpl w:val="F43C23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834355"/>
    <w:multiLevelType w:val="hybridMultilevel"/>
    <w:tmpl w:val="A74205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B25C78"/>
    <w:multiLevelType w:val="hybridMultilevel"/>
    <w:tmpl w:val="68C82E4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985D9A"/>
    <w:multiLevelType w:val="hybridMultilevel"/>
    <w:tmpl w:val="4026593E"/>
    <w:lvl w:ilvl="0" w:tplc="041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82E5660"/>
    <w:multiLevelType w:val="hybridMultilevel"/>
    <w:tmpl w:val="C5F617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388E"/>
    <w:rsid w:val="00080284"/>
    <w:rsid w:val="00092B02"/>
    <w:rsid w:val="000B7891"/>
    <w:rsid w:val="000D1F97"/>
    <w:rsid w:val="00130F5A"/>
    <w:rsid w:val="00133541"/>
    <w:rsid w:val="00147C14"/>
    <w:rsid w:val="00166F1A"/>
    <w:rsid w:val="0017293A"/>
    <w:rsid w:val="001755D8"/>
    <w:rsid w:val="001B4C8A"/>
    <w:rsid w:val="001C3DA9"/>
    <w:rsid w:val="001D4A68"/>
    <w:rsid w:val="001E1B3B"/>
    <w:rsid w:val="00215618"/>
    <w:rsid w:val="00247960"/>
    <w:rsid w:val="00250810"/>
    <w:rsid w:val="00290C73"/>
    <w:rsid w:val="002A192A"/>
    <w:rsid w:val="002F5B49"/>
    <w:rsid w:val="003123D1"/>
    <w:rsid w:val="00313FFF"/>
    <w:rsid w:val="00322B7E"/>
    <w:rsid w:val="00323074"/>
    <w:rsid w:val="00344626"/>
    <w:rsid w:val="00354709"/>
    <w:rsid w:val="0037395F"/>
    <w:rsid w:val="003A16E3"/>
    <w:rsid w:val="003B6157"/>
    <w:rsid w:val="003E39FD"/>
    <w:rsid w:val="00427E05"/>
    <w:rsid w:val="0043472D"/>
    <w:rsid w:val="00465FD9"/>
    <w:rsid w:val="004824A2"/>
    <w:rsid w:val="004A4242"/>
    <w:rsid w:val="00536B7F"/>
    <w:rsid w:val="00541A7C"/>
    <w:rsid w:val="005478F4"/>
    <w:rsid w:val="0056068C"/>
    <w:rsid w:val="005B2D6B"/>
    <w:rsid w:val="005D7887"/>
    <w:rsid w:val="005E424C"/>
    <w:rsid w:val="005F7740"/>
    <w:rsid w:val="006038C7"/>
    <w:rsid w:val="00641DD5"/>
    <w:rsid w:val="00645611"/>
    <w:rsid w:val="00645A16"/>
    <w:rsid w:val="00654459"/>
    <w:rsid w:val="006908B1"/>
    <w:rsid w:val="006B11CC"/>
    <w:rsid w:val="006D28C9"/>
    <w:rsid w:val="006D5AD3"/>
    <w:rsid w:val="006D5B27"/>
    <w:rsid w:val="006F3ADE"/>
    <w:rsid w:val="006F5C1C"/>
    <w:rsid w:val="0070607A"/>
    <w:rsid w:val="0072189A"/>
    <w:rsid w:val="00740B48"/>
    <w:rsid w:val="00741DF7"/>
    <w:rsid w:val="0074253E"/>
    <w:rsid w:val="00756BC3"/>
    <w:rsid w:val="007C667C"/>
    <w:rsid w:val="007F6CF0"/>
    <w:rsid w:val="00825460"/>
    <w:rsid w:val="008A49A4"/>
    <w:rsid w:val="008B28A1"/>
    <w:rsid w:val="008E379A"/>
    <w:rsid w:val="00936CB1"/>
    <w:rsid w:val="00956C4E"/>
    <w:rsid w:val="00983501"/>
    <w:rsid w:val="00985F39"/>
    <w:rsid w:val="00990387"/>
    <w:rsid w:val="009E17F6"/>
    <w:rsid w:val="00A0190F"/>
    <w:rsid w:val="00A13EDB"/>
    <w:rsid w:val="00A15D88"/>
    <w:rsid w:val="00A17076"/>
    <w:rsid w:val="00A26294"/>
    <w:rsid w:val="00A6147E"/>
    <w:rsid w:val="00AA5977"/>
    <w:rsid w:val="00AC0FB6"/>
    <w:rsid w:val="00B22E12"/>
    <w:rsid w:val="00B34EB8"/>
    <w:rsid w:val="00BD4555"/>
    <w:rsid w:val="00C028E2"/>
    <w:rsid w:val="00C06B21"/>
    <w:rsid w:val="00C10563"/>
    <w:rsid w:val="00C128C8"/>
    <w:rsid w:val="00C25C58"/>
    <w:rsid w:val="00CC40CB"/>
    <w:rsid w:val="00CD1D36"/>
    <w:rsid w:val="00D813BC"/>
    <w:rsid w:val="00DA57D9"/>
    <w:rsid w:val="00DA5EEE"/>
    <w:rsid w:val="00DC005E"/>
    <w:rsid w:val="00DF5CCE"/>
    <w:rsid w:val="00E23577"/>
    <w:rsid w:val="00E26017"/>
    <w:rsid w:val="00EA4BAE"/>
    <w:rsid w:val="00EC388E"/>
    <w:rsid w:val="00EE3A4E"/>
    <w:rsid w:val="00EF680E"/>
    <w:rsid w:val="00F02E23"/>
    <w:rsid w:val="00F13A8B"/>
    <w:rsid w:val="00F15064"/>
    <w:rsid w:val="00F1745A"/>
    <w:rsid w:val="00F40FFA"/>
    <w:rsid w:val="00FB5436"/>
    <w:rsid w:val="00FE2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EC388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EC388E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38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88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56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2014-02-13T19:13:00Z</cp:lastPrinted>
  <dcterms:created xsi:type="dcterms:W3CDTF">2017-01-26T14:01:00Z</dcterms:created>
  <dcterms:modified xsi:type="dcterms:W3CDTF">2018-02-06T23:27:00Z</dcterms:modified>
</cp:coreProperties>
</file>