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26" w:rsidRDefault="00E40462">
      <w:r>
        <w:t>SEGURANÇA DO PACIENTE: JESSICA, GABRIELLA, GABRIELE, ESTEFÂNIA, MARK, CAMILA, LUIZ, LEONARDO, MARIANA</w:t>
      </w:r>
    </w:p>
    <w:p w:rsidR="00E40462" w:rsidRDefault="00E40462"/>
    <w:p w:rsidR="00E40462" w:rsidRDefault="00E40462"/>
    <w:p w:rsidR="00E40462" w:rsidRDefault="00E40462"/>
    <w:p w:rsidR="00E40462" w:rsidRDefault="00E40462">
      <w:r>
        <w:t>HUMANIZAÇÃO: VANESSA, ROBERTA, LINA, LARISSA, ELLEN, DAIANE, JOÃO PAULO, JOSSANE, JAQUELINE, MIRIAN</w:t>
      </w:r>
    </w:p>
    <w:p w:rsidR="00E40462" w:rsidRDefault="00E40462"/>
    <w:p w:rsidR="00E40462" w:rsidRDefault="00E40462"/>
    <w:p w:rsidR="00E40462" w:rsidRDefault="00E40462">
      <w:r>
        <w:t>REDES: MICHELY, BARBARA, GIULLIANY, NATALIA, TAYNA, AMANDA, ISABELA, DEBORA, SABRINA</w:t>
      </w:r>
      <w:bookmarkStart w:id="0" w:name="_GoBack"/>
      <w:bookmarkEnd w:id="0"/>
    </w:p>
    <w:sectPr w:rsidR="00E40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62"/>
    <w:rsid w:val="00060A44"/>
    <w:rsid w:val="00BE35F6"/>
    <w:rsid w:val="00E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45AF"/>
  <w15:chartTrackingRefBased/>
  <w15:docId w15:val="{F3086903-FDBC-4964-A663-73A5CFCB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sedoc</dc:creator>
  <cp:keywords/>
  <dc:description/>
  <cp:lastModifiedBy>sedoc</cp:lastModifiedBy>
  <cp:revision>1</cp:revision>
  <dcterms:created xsi:type="dcterms:W3CDTF">2018-05-16T17:43:00Z</dcterms:created>
  <dcterms:modified xsi:type="dcterms:W3CDTF">2018-05-16T17:49:00Z</dcterms:modified>
</cp:coreProperties>
</file>