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3A" w:rsidRPr="00AD063A" w:rsidRDefault="000D733A" w:rsidP="00B148B5">
      <w:pPr>
        <w:pStyle w:val="PargrafodaLista"/>
        <w:numPr>
          <w:ilvl w:val="0"/>
          <w:numId w:val="3"/>
        </w:num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RCC0218 – Matemática e Cálculo Aplicados à Contabilidade</w:t>
      </w:r>
    </w:p>
    <w:p w:rsidR="000D733A" w:rsidRPr="00AD063A" w:rsidRDefault="000D733A" w:rsidP="00B148B5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Avaliação P1 – 10/05/2018</w:t>
      </w:r>
    </w:p>
    <w:p w:rsidR="000D733A" w:rsidRPr="00AD063A" w:rsidRDefault="000D733A" w:rsidP="00B148B5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Aluno: _________________________________________________________</w:t>
      </w:r>
    </w:p>
    <w:p w:rsidR="00E41C97" w:rsidRDefault="00E41C97" w:rsidP="00B148B5">
      <w:pPr>
        <w:contextualSpacing/>
        <w:jc w:val="both"/>
        <w:rPr>
          <w:b/>
          <w:sz w:val="22"/>
          <w:szCs w:val="22"/>
        </w:rPr>
      </w:pPr>
    </w:p>
    <w:p w:rsidR="000D733A" w:rsidRPr="00AD063A" w:rsidRDefault="000D733A" w:rsidP="00B148B5">
      <w:pPr>
        <w:contextualSpacing/>
        <w:jc w:val="both"/>
        <w:rPr>
          <w:b/>
          <w:sz w:val="22"/>
          <w:szCs w:val="22"/>
        </w:rPr>
      </w:pPr>
      <w:r w:rsidRPr="00AD063A">
        <w:rPr>
          <w:b/>
          <w:sz w:val="22"/>
          <w:szCs w:val="22"/>
        </w:rPr>
        <w:t>Instruções:</w:t>
      </w:r>
    </w:p>
    <w:p w:rsidR="00B148B5" w:rsidRPr="00AD063A" w:rsidRDefault="00B148B5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Cada questão vale 2 pontos.</w:t>
      </w:r>
    </w:p>
    <w:p w:rsidR="000F3262" w:rsidRDefault="000F3262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Atenção para as unidades de medida nas respostas </w:t>
      </w:r>
      <w:r w:rsidR="00E41C97">
        <w:rPr>
          <w:sz w:val="22"/>
          <w:szCs w:val="22"/>
        </w:rPr>
        <w:t>das questões.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As questões podem ser respondidas a lápis e fora de ordem (desde que devidamente numeradas e organizadas)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Esmerem-se na grafia. Respostas ininteligíveis não serão avaliadas.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É permitido o uso de calculadoras, mas é TERMINANTEMENTE PROÍBIDO o uso de qualquer outro tipo de aparelho eletrônico.</w:t>
      </w:r>
    </w:p>
    <w:p w:rsidR="000D733A" w:rsidRPr="00AD063A" w:rsidRDefault="000D733A" w:rsidP="00B148B5">
      <w:pPr>
        <w:contextualSpacing/>
        <w:jc w:val="both"/>
        <w:rPr>
          <w:sz w:val="22"/>
          <w:szCs w:val="22"/>
        </w:rPr>
      </w:pPr>
    </w:p>
    <w:p w:rsidR="00566BE7" w:rsidRPr="00AD063A" w:rsidRDefault="00566BE7" w:rsidP="00B148B5">
      <w:pPr>
        <w:pStyle w:val="PargrafodaList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D063A">
        <w:rPr>
          <w:b/>
          <w:sz w:val="22"/>
          <w:szCs w:val="22"/>
        </w:rPr>
        <w:t>O valor de um equipamento hoje é $2.000,00 e daqui há 9 anos será $200,00. Admitindo depreciação linear:</w:t>
      </w:r>
    </w:p>
    <w:p w:rsidR="00566BE7" w:rsidRPr="00AD063A" w:rsidRDefault="00566BE7" w:rsidP="00B148B5">
      <w:pPr>
        <w:pStyle w:val="PargrafodaLista"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AD063A">
        <w:rPr>
          <w:sz w:val="22"/>
          <w:szCs w:val="22"/>
        </w:rPr>
        <w:t>Qual o valor do equipamento e o total depreciado daqui há 3 anos?</w:t>
      </w:r>
    </w:p>
    <w:p w:rsidR="00566BE7" w:rsidRPr="00AD063A" w:rsidRDefault="00566BE7" w:rsidP="00B148B5">
      <w:pPr>
        <w:pStyle w:val="PargrafodaLista"/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 w:rsidRPr="00AD063A">
        <w:rPr>
          <w:sz w:val="22"/>
          <w:szCs w:val="22"/>
        </w:rPr>
        <w:t>Em quanto tempo o equipamento estará totalmente depreciado?</w:t>
      </w:r>
    </w:p>
    <w:p w:rsidR="00566BE7" w:rsidRPr="00AD063A" w:rsidRDefault="00566BE7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7A62D2" w:rsidRPr="00AD063A" w:rsidRDefault="00566BE7" w:rsidP="00B148B5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Determine</w:t>
      </w:r>
      <w:r w:rsidR="007A62D2" w:rsidRPr="00AD063A">
        <w:rPr>
          <w:rFonts w:eastAsiaTheme="minorEastAsia"/>
          <w:b/>
          <w:sz w:val="22"/>
          <w:szCs w:val="22"/>
        </w:rPr>
        <w:t xml:space="preserve"> os limites abaixo</w:t>
      </w:r>
    </w:p>
    <w:p w:rsidR="007A62D2" w:rsidRPr="00AD063A" w:rsidRDefault="007A62D2" w:rsidP="00B148B5">
      <w:pPr>
        <w:jc w:val="both"/>
        <w:rPr>
          <w:rFonts w:eastAsiaTheme="minorEastAsia"/>
          <w:sz w:val="22"/>
          <w:szCs w:val="22"/>
        </w:rPr>
      </w:pPr>
    </w:p>
    <w:p w:rsidR="007A62D2" w:rsidRPr="00AD063A" w:rsidRDefault="007A62D2" w:rsidP="00B148B5">
      <w:pPr>
        <w:jc w:val="both"/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2"/>
              <w:szCs w:val="22"/>
            </w:rPr>
            <m:t xml:space="preserve">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a) 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+3x+1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2"/>
              <w:szCs w:val="22"/>
            </w:rPr>
            <m:t xml:space="preserve">      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b) 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x+2</m:t>
                  </m:r>
                </m:den>
              </m:f>
            </m:e>
          </m:func>
        </m:oMath>
      </m:oMathPara>
    </w:p>
    <w:p w:rsidR="007A62D2" w:rsidRPr="00AD063A" w:rsidRDefault="007A62D2" w:rsidP="00B148B5">
      <w:pPr>
        <w:jc w:val="both"/>
        <w:rPr>
          <w:rFonts w:eastAsiaTheme="minorEastAsia"/>
          <w:sz w:val="22"/>
          <w:szCs w:val="22"/>
        </w:rPr>
      </w:pPr>
    </w:p>
    <w:p w:rsidR="007A62D2" w:rsidRPr="00AD063A" w:rsidRDefault="007A62D2" w:rsidP="00B148B5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Ache a declividade e a equação da reta tangente nos pontos indicados</w:t>
      </w:r>
    </w:p>
    <w:p w:rsidR="007A62D2" w:rsidRPr="00AD063A" w:rsidRDefault="007A62D2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7A62D2" w:rsidRPr="00AD063A" w:rsidRDefault="007A62D2" w:rsidP="00B148B5">
      <w:pPr>
        <w:jc w:val="both"/>
        <w:rPr>
          <w:rFonts w:eastAsiaTheme="minorEastAsia"/>
          <w:i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2"/>
              <w:szCs w:val="22"/>
            </w:rPr>
            <m:t xml:space="preserve">              a) 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;(2,18)</m:t>
          </m:r>
        </m:oMath>
      </m:oMathPara>
    </w:p>
    <w:p w:rsidR="007A62D2" w:rsidRPr="00AD063A" w:rsidRDefault="007A62D2" w:rsidP="00B148B5">
      <w:pPr>
        <w:jc w:val="both"/>
        <w:rPr>
          <w:rFonts w:eastAsiaTheme="minorEastAsia"/>
          <w:sz w:val="22"/>
          <w:szCs w:val="22"/>
        </w:rPr>
      </w:pPr>
    </w:p>
    <w:p w:rsidR="007A62D2" w:rsidRPr="00AD063A" w:rsidRDefault="007A62D2" w:rsidP="00B148B5">
      <w:pPr>
        <w:jc w:val="both"/>
        <w:rPr>
          <w:rFonts w:eastAsiaTheme="minorEastAsia"/>
          <w:i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2"/>
              <w:szCs w:val="22"/>
            </w:rPr>
            <m:t xml:space="preserve">              b) 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;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0,0</m:t>
              </m:r>
            </m:e>
          </m:d>
        </m:oMath>
      </m:oMathPara>
    </w:p>
    <w:p w:rsidR="000D733A" w:rsidRPr="00AD063A" w:rsidRDefault="000D733A" w:rsidP="00B148B5">
      <w:pPr>
        <w:jc w:val="both"/>
        <w:rPr>
          <w:rFonts w:eastAsiaTheme="minorEastAsia"/>
          <w:sz w:val="22"/>
          <w:szCs w:val="22"/>
        </w:rPr>
      </w:pPr>
    </w:p>
    <w:p w:rsidR="000D733A" w:rsidRPr="00AD063A" w:rsidRDefault="000D733A" w:rsidP="00B148B5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 xml:space="preserve">O número de </w:t>
      </w:r>
      <w:r w:rsidR="00B148B5" w:rsidRPr="00AD063A">
        <w:rPr>
          <w:rFonts w:eastAsiaTheme="minorEastAsia"/>
          <w:b/>
          <w:sz w:val="22"/>
          <w:szCs w:val="22"/>
        </w:rPr>
        <w:t>tel</w:t>
      </w:r>
      <w:r w:rsidRPr="00AD063A">
        <w:rPr>
          <w:rFonts w:eastAsiaTheme="minorEastAsia"/>
          <w:b/>
          <w:sz w:val="22"/>
          <w:szCs w:val="22"/>
        </w:rPr>
        <w:t>e</w:t>
      </w:r>
      <w:r w:rsidR="00B148B5" w:rsidRPr="00AD063A">
        <w:rPr>
          <w:rFonts w:eastAsiaTheme="minorEastAsia"/>
          <w:b/>
          <w:sz w:val="22"/>
          <w:szCs w:val="22"/>
        </w:rPr>
        <w:t>s</w:t>
      </w:r>
      <w:r w:rsidRPr="00AD063A">
        <w:rPr>
          <w:rFonts w:eastAsiaTheme="minorEastAsia"/>
          <w:b/>
          <w:sz w:val="22"/>
          <w:szCs w:val="22"/>
        </w:rPr>
        <w:t>pectadores de um programa de TV é dado aproximadamente pela função:</w:t>
      </w:r>
    </w:p>
    <w:p w:rsidR="000D733A" w:rsidRPr="00AD063A" w:rsidRDefault="000D733A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0D733A" w:rsidRPr="00AD063A" w:rsidRDefault="000D733A" w:rsidP="00B148B5">
      <w:pPr>
        <w:pStyle w:val="PargrafodaLista"/>
        <w:jc w:val="both"/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(60+2t)</m:t>
              </m:r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2/3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 xml:space="preserve">   (1≤t≤26)</m:t>
          </m:r>
        </m:oMath>
      </m:oMathPara>
    </w:p>
    <w:p w:rsidR="000D733A" w:rsidRPr="00AD063A" w:rsidRDefault="000D733A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0D733A" w:rsidRPr="00AD063A" w:rsidRDefault="00B148B5" w:rsidP="00B148B5">
      <w:pPr>
        <w:pStyle w:val="PargrafodaLista"/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Onde N(t) (em milhões de pessoas) indica o número de telespectadores semanais do programa na </w:t>
      </w:r>
      <w:r w:rsidRPr="00AD063A">
        <w:rPr>
          <w:rFonts w:eastAsiaTheme="minorEastAsia"/>
          <w:i/>
          <w:sz w:val="22"/>
          <w:szCs w:val="22"/>
        </w:rPr>
        <w:t>t-</w:t>
      </w:r>
      <w:proofErr w:type="spellStart"/>
      <w:r w:rsidRPr="00AD063A">
        <w:rPr>
          <w:rFonts w:eastAsiaTheme="minorEastAsia"/>
          <w:i/>
          <w:sz w:val="22"/>
          <w:szCs w:val="22"/>
        </w:rPr>
        <w:t>ésima</w:t>
      </w:r>
      <w:proofErr w:type="spellEnd"/>
      <w:r w:rsidRPr="00AD063A">
        <w:rPr>
          <w:rFonts w:eastAsiaTheme="minorEastAsia"/>
          <w:sz w:val="22"/>
          <w:szCs w:val="22"/>
        </w:rPr>
        <w:t xml:space="preserve"> semana. Determine a taxa de variação da audiência semanal na 2ª e nas 12ª semanas. Quantas pessoas assistiam o programa na 2ª e na 24ª semana?</w:t>
      </w:r>
    </w:p>
    <w:p w:rsidR="000D733A" w:rsidRPr="00AD063A" w:rsidRDefault="000D733A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B148B5" w:rsidRPr="00AD063A" w:rsidRDefault="00D36B02" w:rsidP="00B148B5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 xml:space="preserve">Uma empresa </w:t>
      </w:r>
      <w:r w:rsidR="00283345" w:rsidRPr="00AD063A">
        <w:rPr>
          <w:rFonts w:eastAsiaTheme="minorEastAsia"/>
          <w:b/>
          <w:sz w:val="22"/>
          <w:szCs w:val="22"/>
        </w:rPr>
        <w:t>fabricante</w:t>
      </w:r>
      <w:r w:rsidRPr="00AD063A">
        <w:rPr>
          <w:rFonts w:eastAsiaTheme="minorEastAsia"/>
          <w:b/>
          <w:sz w:val="22"/>
          <w:szCs w:val="22"/>
        </w:rPr>
        <w:t xml:space="preserve"> de pneus tem a demanda semanal por seu produto relacionada ao preço pela seguinte função</w:t>
      </w:r>
    </w:p>
    <w:p w:rsidR="00D36B02" w:rsidRPr="00AD063A" w:rsidRDefault="00D36B02" w:rsidP="00D36B02">
      <w:pPr>
        <w:ind w:left="360"/>
        <w:jc w:val="both"/>
        <w:rPr>
          <w:rFonts w:eastAsiaTheme="minorEastAsia"/>
          <w:iCs/>
          <w:sz w:val="22"/>
          <w:szCs w:val="22"/>
        </w:rPr>
      </w:pPr>
    </w:p>
    <w:p w:rsidR="00D36B02" w:rsidRPr="00AD063A" w:rsidRDefault="00D36B02" w:rsidP="00D36B02">
      <w:pPr>
        <w:ind w:left="360"/>
        <w:jc w:val="both"/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p=-0,006q+180</m:t>
          </m:r>
        </m:oMath>
      </m:oMathPara>
    </w:p>
    <w:p w:rsidR="008C1478" w:rsidRPr="00AD063A" w:rsidRDefault="008C1478" w:rsidP="00B148B5">
      <w:pPr>
        <w:jc w:val="both"/>
        <w:rPr>
          <w:rFonts w:eastAsiaTheme="minorEastAsia"/>
          <w:sz w:val="22"/>
          <w:szCs w:val="22"/>
        </w:rPr>
      </w:pPr>
    </w:p>
    <w:p w:rsidR="000D733A" w:rsidRPr="00AD063A" w:rsidRDefault="008C1478" w:rsidP="00B148B5">
      <w:p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ab/>
        <w:t>O custo de produção semanal (em R$) é dado por</w:t>
      </w:r>
    </w:p>
    <w:p w:rsidR="008C1478" w:rsidRPr="00AD063A" w:rsidRDefault="008C1478" w:rsidP="008C1478">
      <w:pPr>
        <w:pStyle w:val="PargrafodaLista"/>
        <w:jc w:val="both"/>
        <w:rPr>
          <w:rFonts w:eastAsiaTheme="minorEastAsia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q</m:t>
              </m:r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=0,000002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>-0,02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</w:rPr>
            <m:t>+120x+60.000</m:t>
          </m:r>
        </m:oMath>
      </m:oMathPara>
    </w:p>
    <w:p w:rsidR="008C1478" w:rsidRPr="00AD063A" w:rsidRDefault="008C1478" w:rsidP="008C1478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8C1478" w:rsidRPr="00AD063A" w:rsidRDefault="008C1478" w:rsidP="00B43C08">
      <w:pPr>
        <w:pStyle w:val="PargrafodaLista"/>
        <w:numPr>
          <w:ilvl w:val="0"/>
          <w:numId w:val="6"/>
        </w:numPr>
        <w:spacing w:before="120" w:after="120"/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>Determine as funções</w:t>
      </w:r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Custo médio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C</m:t>
            </m:r>
          </m:e>
        </m:acc>
        <m:r>
          <w:rPr>
            <w:rFonts w:ascii="Cambria Math" w:eastAsiaTheme="minorEastAsia" w:hAnsi="Cambria Math"/>
            <w:sz w:val="22"/>
            <w:szCs w:val="22"/>
          </w:rPr>
          <m:t>(q)</m:t>
        </m:r>
      </m:oMath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Custo marginal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'</m:t>
            </m:r>
          </m:sup>
        </m:sSup>
        <w:bookmarkStart w:id="0" w:name="_GoBack"/>
        <w:bookmarkEnd w:id="0"/>
        <m:r>
          <w:rPr>
            <w:rFonts w:ascii="Cambria Math" w:eastAsiaTheme="minorEastAsia" w:hAnsi="Cambria Math"/>
            <w:sz w:val="22"/>
            <w:szCs w:val="22"/>
          </w:rPr>
          <m:t>(q)</m:t>
        </m:r>
      </m:oMath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Receita </w:t>
      </w:r>
      <m:oMath>
        <m:r>
          <w:rPr>
            <w:rFonts w:ascii="Cambria Math" w:eastAsiaTheme="minorEastAsia" w:hAnsi="Cambria Math"/>
            <w:sz w:val="22"/>
            <w:szCs w:val="22"/>
          </w:rPr>
          <m:t>R(q)</m:t>
        </m:r>
      </m:oMath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Receita Marginal </w:t>
      </w:r>
      <m:oMath>
        <m:r>
          <w:rPr>
            <w:rFonts w:ascii="Cambria Math" w:eastAsiaTheme="minorEastAsia" w:hAnsi="Cambria Math"/>
            <w:sz w:val="22"/>
            <w:szCs w:val="22"/>
          </w:rPr>
          <m:t>R’(q)</m:t>
        </m:r>
      </m:oMath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Lucro </w:t>
      </w:r>
      <m:oMath>
        <m:r>
          <w:rPr>
            <w:rFonts w:ascii="Cambria Math" w:eastAsiaTheme="minorEastAsia" w:hAnsi="Cambria Math"/>
            <w:sz w:val="22"/>
            <w:szCs w:val="22"/>
          </w:rPr>
          <m:t>P(q)</m:t>
        </m:r>
      </m:oMath>
    </w:p>
    <w:p w:rsidR="008C1478" w:rsidRPr="00AD063A" w:rsidRDefault="008C1478" w:rsidP="008C1478">
      <w:pPr>
        <w:pStyle w:val="PargrafodaLista"/>
        <w:numPr>
          <w:ilvl w:val="1"/>
          <w:numId w:val="5"/>
        </w:numPr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Lucro marginal </w:t>
      </w:r>
      <m:oMath>
        <m:r>
          <w:rPr>
            <w:rFonts w:ascii="Cambria Math" w:eastAsiaTheme="minorEastAsia" w:hAnsi="Cambria Math"/>
            <w:sz w:val="22"/>
            <w:szCs w:val="22"/>
          </w:rPr>
          <m:t>P’(q)</m:t>
        </m:r>
      </m:oMath>
    </w:p>
    <w:p w:rsidR="008C1478" w:rsidRPr="00AD063A" w:rsidRDefault="008C1478" w:rsidP="00B43C08">
      <w:pPr>
        <w:pStyle w:val="PargrafodaLista"/>
        <w:numPr>
          <w:ilvl w:val="0"/>
          <w:numId w:val="6"/>
        </w:numPr>
        <w:spacing w:before="120" w:after="120"/>
        <w:jc w:val="both"/>
        <w:rPr>
          <w:rFonts w:eastAsiaTheme="minorEastAsia"/>
          <w:sz w:val="22"/>
          <w:szCs w:val="22"/>
        </w:rPr>
      </w:pPr>
      <w:r w:rsidRPr="00AD063A">
        <w:rPr>
          <w:rFonts w:eastAsiaTheme="minorEastAsia"/>
          <w:sz w:val="22"/>
          <w:szCs w:val="22"/>
        </w:rPr>
        <w:t xml:space="preserve">Calcule </w:t>
      </w:r>
      <m:oMath>
        <m:r>
          <w:rPr>
            <w:rFonts w:ascii="Cambria Math" w:eastAsiaTheme="minorEastAsia" w:hAnsi="Cambria Math"/>
            <w:sz w:val="22"/>
            <w:szCs w:val="22"/>
          </w:rPr>
          <m:t>C’(2000</m:t>
        </m:r>
      </m:oMath>
      <w:r w:rsidRPr="00AD063A">
        <w:rPr>
          <w:rFonts w:eastAsiaTheme="minorEastAsia"/>
          <w:sz w:val="22"/>
          <w:szCs w:val="22"/>
        </w:rPr>
        <w:t>), R</w:t>
      </w:r>
      <w:proofErr w:type="gramStart"/>
      <w:r w:rsidRPr="00AD063A">
        <w:rPr>
          <w:rFonts w:eastAsiaTheme="minorEastAsia"/>
          <w:sz w:val="22"/>
          <w:szCs w:val="22"/>
        </w:rPr>
        <w:t>’(</w:t>
      </w:r>
      <w:proofErr w:type="gramEnd"/>
      <w:r w:rsidRPr="00AD063A">
        <w:rPr>
          <w:rFonts w:eastAsiaTheme="minorEastAsia"/>
          <w:sz w:val="22"/>
          <w:szCs w:val="22"/>
        </w:rPr>
        <w:t xml:space="preserve">2000) e </w:t>
      </w:r>
      <m:oMath>
        <m:r>
          <w:rPr>
            <w:rFonts w:ascii="Cambria Math" w:eastAsiaTheme="minorEastAsia" w:hAnsi="Cambria Math"/>
            <w:sz w:val="22"/>
            <w:szCs w:val="22"/>
          </w:rPr>
          <m:t>P’(2000)</m:t>
        </m:r>
      </m:oMath>
    </w:p>
    <w:sectPr w:rsidR="008C1478" w:rsidRPr="00AD063A" w:rsidSect="00E41C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7CE"/>
    <w:multiLevelType w:val="hybridMultilevel"/>
    <w:tmpl w:val="B87A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F69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E0F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354"/>
    <w:multiLevelType w:val="hybridMultilevel"/>
    <w:tmpl w:val="9634C8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543ED"/>
    <w:multiLevelType w:val="hybridMultilevel"/>
    <w:tmpl w:val="4342A7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9"/>
    <w:rsid w:val="00084471"/>
    <w:rsid w:val="000D733A"/>
    <w:rsid w:val="000F3262"/>
    <w:rsid w:val="0010194D"/>
    <w:rsid w:val="00283345"/>
    <w:rsid w:val="00566BE7"/>
    <w:rsid w:val="005B1ED3"/>
    <w:rsid w:val="007A62D2"/>
    <w:rsid w:val="007F6D06"/>
    <w:rsid w:val="008C1478"/>
    <w:rsid w:val="00AD063A"/>
    <w:rsid w:val="00B148B5"/>
    <w:rsid w:val="00B43C08"/>
    <w:rsid w:val="00CE14E4"/>
    <w:rsid w:val="00D36B02"/>
    <w:rsid w:val="00DE41A2"/>
    <w:rsid w:val="00E41C97"/>
    <w:rsid w:val="00E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6EA"/>
  <w15:chartTrackingRefBased/>
  <w15:docId w15:val="{06E0CBB4-092C-4F7A-A612-BB5ADDA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F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D7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9</cp:revision>
  <dcterms:created xsi:type="dcterms:W3CDTF">2018-05-06T16:15:00Z</dcterms:created>
  <dcterms:modified xsi:type="dcterms:W3CDTF">2018-05-11T18:57:00Z</dcterms:modified>
</cp:coreProperties>
</file>