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97E1E" w14:textId="77777777" w:rsidR="008D7F92" w:rsidRPr="00134C85" w:rsidRDefault="008D7F92" w:rsidP="008D7F92">
      <w:pPr>
        <w:jc w:val="center"/>
        <w:rPr>
          <w:rFonts w:ascii="Times New Roman" w:hAnsi="Times New Roman" w:cs="Times New Roman"/>
          <w:b/>
          <w:lang w:val="en-US"/>
        </w:rPr>
      </w:pPr>
      <w:r w:rsidRPr="00134C85">
        <w:rPr>
          <w:rFonts w:ascii="Times New Roman" w:hAnsi="Times New Roman" w:cs="Times New Roman"/>
          <w:b/>
          <w:lang w:val="en-US"/>
        </w:rPr>
        <w:t>BASE NACIONAL COMUM CURRICULAR</w:t>
      </w:r>
    </w:p>
    <w:p w14:paraId="5B180D47" w14:textId="77777777" w:rsidR="008D7F92" w:rsidRDefault="008D7F92" w:rsidP="008D7F92">
      <w:pPr>
        <w:rPr>
          <w:lang w:val="en-US"/>
        </w:rPr>
      </w:pPr>
    </w:p>
    <w:p w14:paraId="44C24877" w14:textId="77777777" w:rsidR="008D7F92" w:rsidRDefault="008D7F92" w:rsidP="008D7F92">
      <w:pPr>
        <w:rPr>
          <w:lang w:val="en-US"/>
        </w:rPr>
      </w:pPr>
    </w:p>
    <w:p w14:paraId="6C62D7BE" w14:textId="77777777" w:rsidR="008D7F92"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INTRODUÇÃO</w:t>
      </w:r>
    </w:p>
    <w:p w14:paraId="3F6535D9" w14:textId="77777777" w:rsidR="00134C85" w:rsidRPr="00134C85" w:rsidRDefault="00134C85" w:rsidP="00134C85">
      <w:pPr>
        <w:spacing w:line="360" w:lineRule="auto"/>
        <w:jc w:val="both"/>
        <w:rPr>
          <w:rFonts w:ascii="Times New Roman" w:hAnsi="Times New Roman" w:cs="Times New Roman"/>
          <w:lang w:val="en-US"/>
        </w:rPr>
      </w:pPr>
    </w:p>
    <w:p w14:paraId="26FB7E0D" w14:textId="693BE00F"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A Base Nacional Comum Curricular (BNCC) é um documento de caráter normativo que define o conjunto orgânico e progressivo de </w:t>
      </w:r>
      <w:r w:rsidRPr="00134C85">
        <w:rPr>
          <w:rFonts w:ascii="Times New Roman" w:hAnsi="Times New Roman" w:cs="Times New Roman"/>
          <w:b/>
          <w:bCs/>
          <w:lang w:val="en-US"/>
        </w:rPr>
        <w:t xml:space="preserve">aprendizagens essenciais </w:t>
      </w:r>
      <w:r w:rsidRPr="00134C85">
        <w:rPr>
          <w:rFonts w:ascii="Times New Roman" w:hAnsi="Times New Roman" w:cs="Times New Roman"/>
          <w:lang w:val="en-US"/>
        </w:rPr>
        <w:t>que todos os alunos devem desenvolver ao longo das etapas e modalidades da Educação Básica, de modo a que tenham assegurados seus di</w:t>
      </w:r>
      <w:r w:rsidR="00134C85">
        <w:rPr>
          <w:rFonts w:ascii="Times New Roman" w:hAnsi="Times New Roman" w:cs="Times New Roman"/>
          <w:lang w:val="en-US"/>
        </w:rPr>
        <w:t>reitos de aprendizagem e desen</w:t>
      </w:r>
      <w:r w:rsidRPr="00134C85">
        <w:rPr>
          <w:rFonts w:ascii="Times New Roman" w:hAnsi="Times New Roman" w:cs="Times New Roman"/>
          <w:lang w:val="en-US"/>
        </w:rPr>
        <w:t>volvimento, em conformidade com o que preceitua o Plano Nacional de Educação (PNE). Este documento</w:t>
      </w:r>
      <w:r w:rsidR="00134C85">
        <w:rPr>
          <w:rFonts w:ascii="Times New Roman" w:hAnsi="Times New Roman" w:cs="Times New Roman"/>
          <w:lang w:val="en-US"/>
        </w:rPr>
        <w:t xml:space="preserve"> normativo aplica-se exclusiva</w:t>
      </w:r>
      <w:r w:rsidRPr="00134C85">
        <w:rPr>
          <w:rFonts w:ascii="Times New Roman" w:hAnsi="Times New Roman" w:cs="Times New Roman"/>
          <w:lang w:val="en-US"/>
        </w:rPr>
        <w:t>mente à educação escolar, tal como a define o § 1o do Artigo 1o da Lei de Diretrizes e Bases da Educação Nacional (LDB, Lei no 9.394/1996)</w:t>
      </w:r>
      <w:r w:rsidRPr="00134C85">
        <w:rPr>
          <w:rStyle w:val="FootnoteReference"/>
          <w:rFonts w:ascii="Times New Roman" w:hAnsi="Times New Roman" w:cs="Times New Roman"/>
          <w:lang w:val="en-US"/>
        </w:rPr>
        <w:footnoteReference w:id="1"/>
      </w:r>
      <w:r w:rsidRPr="00134C85">
        <w:rPr>
          <w:rFonts w:ascii="Times New Roman" w:hAnsi="Times New Roman" w:cs="Times New Roman"/>
          <w:lang w:val="en-US"/>
        </w:rPr>
        <w:t>, e está orientado pelos princípios éticos, políticos e estéticos que visam à formação humana integral e à construção de uma socie- dade justa, democrática e inclusiva, como fundamentado nas Diretrizes Curriculares Nacionais da Educação Básica (DCN)</w:t>
      </w:r>
      <w:r w:rsidRPr="00134C85">
        <w:rPr>
          <w:rStyle w:val="FootnoteReference"/>
          <w:rFonts w:ascii="Times New Roman" w:hAnsi="Times New Roman" w:cs="Times New Roman"/>
          <w:lang w:val="en-US"/>
        </w:rPr>
        <w:footnoteReference w:id="2"/>
      </w:r>
      <w:r w:rsidRPr="00134C85">
        <w:rPr>
          <w:rFonts w:ascii="Times New Roman" w:hAnsi="Times New Roman" w:cs="Times New Roman"/>
          <w:lang w:val="en-US"/>
        </w:rPr>
        <w:t>.</w:t>
      </w:r>
    </w:p>
    <w:p w14:paraId="191F6D1A" w14:textId="77777777"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Referência nacional para a formulação dos currículos dos sistemas e das redes escolares dos Estados, do Distrito Federal e dos Municípios e das propostas pedagógicas das instituições escolares, a BNCC integra a política nacional da Educação Básica e vai contribuir para o alinhamento de outras políticas e ações, em âmbito federal, estadual e municipal, referentes à formação de professores, à avaliação, à elaboração de conteúdos educacionais e aos critérios para a oferta de infraestrutura adequada para o pleno desenvolvimento da educação. </w:t>
      </w:r>
    </w:p>
    <w:p w14:paraId="65A930A5" w14:textId="08884B9C"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Nesse sentido, espera-se que a BN</w:t>
      </w:r>
      <w:r w:rsidR="00D27B88">
        <w:rPr>
          <w:rFonts w:ascii="Times New Roman" w:hAnsi="Times New Roman" w:cs="Times New Roman"/>
          <w:lang w:val="en-US"/>
        </w:rPr>
        <w:t>CC ajude a superar a fragmenta</w:t>
      </w:r>
      <w:r w:rsidRPr="00134C85">
        <w:rPr>
          <w:rFonts w:ascii="Times New Roman" w:hAnsi="Times New Roman" w:cs="Times New Roman"/>
          <w:lang w:val="en-US"/>
        </w:rPr>
        <w:t xml:space="preserve">ção das políticas educacionais, enseje o fortalecimento do regime de colaboração entre as três esferas de governo e seja balizadora da qualidade da educação. Assim, para além da garantia de </w:t>
      </w:r>
      <w:r w:rsidRPr="00134C85">
        <w:rPr>
          <w:rFonts w:ascii="Times New Roman" w:hAnsi="Times New Roman" w:cs="Times New Roman"/>
          <w:lang w:val="en-US"/>
        </w:rPr>
        <w:lastRenderedPageBreak/>
        <w:t>acesso e permanência na escola, é necessário que sistemas, redes e escolas garantam um patamar comum de aprendizage</w:t>
      </w:r>
      <w:r w:rsidR="00134C85">
        <w:rPr>
          <w:rFonts w:ascii="Times New Roman" w:hAnsi="Times New Roman" w:cs="Times New Roman"/>
          <w:lang w:val="en-US"/>
        </w:rPr>
        <w:t>ns a todos os estu</w:t>
      </w:r>
      <w:r w:rsidRPr="00134C85">
        <w:rPr>
          <w:rFonts w:ascii="Times New Roman" w:hAnsi="Times New Roman" w:cs="Times New Roman"/>
          <w:lang w:val="en-US"/>
        </w:rPr>
        <w:t xml:space="preserve">dantes, tarefa para a qual a BNCC é instrumento fundamental. </w:t>
      </w:r>
    </w:p>
    <w:p w14:paraId="26BC1E9B" w14:textId="6C4DAAA9"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Ao longo da Educação Básica, as aprendizagens essenciais definidas na BNCC devem concorrer para as</w:t>
      </w:r>
      <w:r w:rsidR="00134C85">
        <w:rPr>
          <w:rFonts w:ascii="Times New Roman" w:hAnsi="Times New Roman" w:cs="Times New Roman"/>
          <w:lang w:val="en-US"/>
        </w:rPr>
        <w:t>segurar aos estudantes o desen</w:t>
      </w:r>
      <w:r w:rsidRPr="00134C85">
        <w:rPr>
          <w:rFonts w:ascii="Times New Roman" w:hAnsi="Times New Roman" w:cs="Times New Roman"/>
          <w:lang w:val="en-US"/>
        </w:rPr>
        <w:t xml:space="preserve">volvimento de dez </w:t>
      </w:r>
      <w:r w:rsidRPr="00D27B88">
        <w:rPr>
          <w:rFonts w:ascii="Times New Roman" w:hAnsi="Times New Roman" w:cs="Times New Roman"/>
          <w:b/>
          <w:lang w:val="en-US"/>
        </w:rPr>
        <w:t>competências gerais</w:t>
      </w:r>
      <w:r w:rsidRPr="00134C85">
        <w:rPr>
          <w:rFonts w:ascii="Times New Roman" w:hAnsi="Times New Roman" w:cs="Times New Roman"/>
          <w:lang w:val="en-US"/>
        </w:rPr>
        <w:t xml:space="preserve">, que consubstanciam, no âmbito pedagógico, os direitos de aprendizagem e desenvolvimento. </w:t>
      </w:r>
    </w:p>
    <w:p w14:paraId="19EEF308" w14:textId="10477B7C"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Na BNCC, </w:t>
      </w:r>
      <w:r w:rsidRPr="00D27B88">
        <w:rPr>
          <w:rFonts w:ascii="Times New Roman" w:hAnsi="Times New Roman" w:cs="Times New Roman"/>
          <w:b/>
          <w:lang w:val="en-US"/>
        </w:rPr>
        <w:t>competência</w:t>
      </w:r>
      <w:r w:rsidRPr="00134C85">
        <w:rPr>
          <w:rFonts w:ascii="Times New Roman" w:hAnsi="Times New Roman" w:cs="Times New Roman"/>
          <w:lang w:val="en-US"/>
        </w:rPr>
        <w:t xml:space="preserve"> é defini</w:t>
      </w:r>
      <w:r w:rsidR="00134C85">
        <w:rPr>
          <w:rFonts w:ascii="Times New Roman" w:hAnsi="Times New Roman" w:cs="Times New Roman"/>
          <w:lang w:val="en-US"/>
        </w:rPr>
        <w:t>da como a mobilização de conhe</w:t>
      </w:r>
      <w:r w:rsidRPr="00134C85">
        <w:rPr>
          <w:rFonts w:ascii="Times New Roman" w:hAnsi="Times New Roman" w:cs="Times New Roman"/>
          <w:lang w:val="en-US"/>
        </w:rPr>
        <w:t>cimentos (conceitos e procedimentos), habilidades (práticas, cognitivas e socioemocionais), atitudes e valores para resolver demandas complexas da vida cotidia</w:t>
      </w:r>
      <w:r w:rsidR="00134C85">
        <w:rPr>
          <w:rFonts w:ascii="Times New Roman" w:hAnsi="Times New Roman" w:cs="Times New Roman"/>
          <w:lang w:val="en-US"/>
        </w:rPr>
        <w:t>na, do pleno exercício da cida</w:t>
      </w:r>
      <w:r w:rsidRPr="00134C85">
        <w:rPr>
          <w:rFonts w:ascii="Times New Roman" w:hAnsi="Times New Roman" w:cs="Times New Roman"/>
          <w:lang w:val="en-US"/>
        </w:rPr>
        <w:t xml:space="preserve">dania e do mundo do trabalho. </w:t>
      </w:r>
    </w:p>
    <w:p w14:paraId="7EEE41C2" w14:textId="5C4632B1"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Ao definir essas competências, a BNCC reconhece que a “educação deve afirmar valores e estimular ações que contribuam para a transformação da sociedade, tornando-a mais humana, socialmente justa e, também, voltada para a preservação da natureza” (BRASIL, 2013)</w:t>
      </w:r>
      <w:r w:rsidRPr="00134C85">
        <w:rPr>
          <w:rStyle w:val="FootnoteReference"/>
          <w:rFonts w:ascii="Times New Roman" w:hAnsi="Times New Roman" w:cs="Times New Roman"/>
          <w:lang w:val="en-US"/>
        </w:rPr>
        <w:footnoteReference w:id="3"/>
      </w:r>
      <w:r w:rsidRPr="00134C85">
        <w:rPr>
          <w:rFonts w:ascii="Times New Roman" w:hAnsi="Times New Roman" w:cs="Times New Roman"/>
          <w:lang w:val="en-US"/>
        </w:rPr>
        <w:t>, mostrando-se também al</w:t>
      </w:r>
      <w:r w:rsidR="00134C85">
        <w:rPr>
          <w:rFonts w:ascii="Times New Roman" w:hAnsi="Times New Roman" w:cs="Times New Roman"/>
          <w:lang w:val="en-US"/>
        </w:rPr>
        <w:t>inhada à Agenda 2030 da Organi</w:t>
      </w:r>
      <w:r w:rsidRPr="00134C85">
        <w:rPr>
          <w:rFonts w:ascii="Times New Roman" w:hAnsi="Times New Roman" w:cs="Times New Roman"/>
          <w:lang w:val="en-US"/>
        </w:rPr>
        <w:t>zação das Nações Unidas (ONU)</w:t>
      </w:r>
      <w:r w:rsidRPr="00134C85">
        <w:rPr>
          <w:rStyle w:val="FootnoteReference"/>
          <w:rFonts w:ascii="Times New Roman" w:hAnsi="Times New Roman" w:cs="Times New Roman"/>
          <w:lang w:val="en-US"/>
        </w:rPr>
        <w:footnoteReference w:id="4"/>
      </w:r>
      <w:r w:rsidRPr="00134C85">
        <w:rPr>
          <w:rFonts w:ascii="Times New Roman" w:hAnsi="Times New Roman" w:cs="Times New Roman"/>
          <w:lang w:val="en-US"/>
        </w:rPr>
        <w:t xml:space="preserve">. </w:t>
      </w:r>
    </w:p>
    <w:p w14:paraId="47460B3B" w14:textId="31235A82"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É imprescindível destacar que as </w:t>
      </w:r>
      <w:r w:rsidRPr="00D27B88">
        <w:rPr>
          <w:rFonts w:ascii="Times New Roman" w:hAnsi="Times New Roman" w:cs="Times New Roman"/>
          <w:b/>
          <w:lang w:val="en-US"/>
        </w:rPr>
        <w:t>competências gerais da BNCC</w:t>
      </w:r>
      <w:r w:rsidRPr="00134C85">
        <w:rPr>
          <w:rFonts w:ascii="Times New Roman" w:hAnsi="Times New Roman" w:cs="Times New Roman"/>
          <w:lang w:val="en-US"/>
        </w:rPr>
        <w:t xml:space="preserve">, apresentadas a seguir, inter-relacionam-se e desdobram-se no tratamento didático proposto para as três etapas da Educação Básica (Educação Infantil, Ensino Fundamental e Ensino </w:t>
      </w:r>
      <w:r w:rsidR="00134C85">
        <w:rPr>
          <w:rFonts w:ascii="Times New Roman" w:hAnsi="Times New Roman" w:cs="Times New Roman"/>
          <w:lang w:val="en-US"/>
        </w:rPr>
        <w:t>Médio), articulando-se na cons</w:t>
      </w:r>
      <w:r w:rsidRPr="00134C85">
        <w:rPr>
          <w:rFonts w:ascii="Times New Roman" w:hAnsi="Times New Roman" w:cs="Times New Roman"/>
          <w:lang w:val="en-US"/>
        </w:rPr>
        <w:t xml:space="preserve">trução de conhecimentos, no desenvolvimento de habilidades e na formação de atitudes e valores, nos termos da LDB. </w:t>
      </w:r>
    </w:p>
    <w:p w14:paraId="6529A568" w14:textId="77777777"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 </w:t>
      </w:r>
    </w:p>
    <w:p w14:paraId="09BB71DB" w14:textId="77777777" w:rsidR="008D7F92"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COMPETÊNCIAS GERAIS DA BASE NACIONAL COMUM CURRICULAR </w:t>
      </w:r>
    </w:p>
    <w:p w14:paraId="6AFAC34D" w14:textId="77777777" w:rsidR="00134C85" w:rsidRPr="00134C85" w:rsidRDefault="00134C85" w:rsidP="00134C85">
      <w:pPr>
        <w:spacing w:line="360" w:lineRule="auto"/>
        <w:jc w:val="both"/>
        <w:rPr>
          <w:rFonts w:ascii="Times New Roman" w:hAnsi="Times New Roman" w:cs="Times New Roman"/>
          <w:lang w:val="en-US"/>
        </w:rPr>
      </w:pPr>
    </w:p>
    <w:p w14:paraId="770BA7B0" w14:textId="77777777" w:rsidR="008D7F92" w:rsidRPr="00134C85" w:rsidRDefault="008D7F92" w:rsidP="00134C85">
      <w:pPr>
        <w:numPr>
          <w:ilvl w:val="0"/>
          <w:numId w:val="1"/>
        </w:numPr>
        <w:spacing w:line="360" w:lineRule="auto"/>
        <w:jc w:val="both"/>
        <w:rPr>
          <w:rFonts w:ascii="Times New Roman" w:hAnsi="Times New Roman" w:cs="Times New Roman"/>
          <w:lang w:val="en-US"/>
        </w:rPr>
      </w:pPr>
      <w:r w:rsidRPr="00134C85">
        <w:rPr>
          <w:rFonts w:ascii="Times New Roman" w:hAnsi="Times New Roman" w:cs="Times New Roman"/>
          <w:lang w:val="en-US"/>
        </w:rPr>
        <w:lastRenderedPageBreak/>
        <w:t>Valorizar e utilizar os conhecimentos historicamente construídos sobre o mundo físico, social, cultural e digital para entender e explicar a realidade, continuar aprendendo e colaborar para a construção de uma sociedade justa, democrática e inclusiva.  </w:t>
      </w:r>
    </w:p>
    <w:p w14:paraId="152CEF92" w14:textId="77777777" w:rsidR="008D7F92" w:rsidRPr="00134C85" w:rsidRDefault="008D7F92" w:rsidP="00134C85">
      <w:pPr>
        <w:numPr>
          <w:ilvl w:val="0"/>
          <w:numId w:val="1"/>
        </w:numPr>
        <w:spacing w:line="360" w:lineRule="auto"/>
        <w:jc w:val="both"/>
        <w:rPr>
          <w:rFonts w:ascii="Times New Roman" w:hAnsi="Times New Roman" w:cs="Times New Roman"/>
          <w:lang w:val="en-US"/>
        </w:rPr>
      </w:pPr>
      <w:r w:rsidRPr="00134C85">
        <w:rPr>
          <w:rFonts w:ascii="Times New Roman" w:hAnsi="Times New Roman" w:cs="Times New Roman"/>
          <w:lang w:val="en-US"/>
        </w:rPr>
        <w:t>Exercitar a curiosidade intelectual e recorrer à abordagem própria das ciências, incluindo a investigação, a reflexão, a análise crítica, a imaginação e a criatividade, para investigar causas, elaborar e testar hipóteses, formular e resolver problemas e criar soluções (inclusive tecnológicas) com base nos conhecimentos das diferentes áreas.  </w:t>
      </w:r>
    </w:p>
    <w:p w14:paraId="77EF656A" w14:textId="77777777" w:rsidR="008D7F92" w:rsidRPr="00134C85" w:rsidRDefault="008D7F92" w:rsidP="00134C85">
      <w:pPr>
        <w:numPr>
          <w:ilvl w:val="0"/>
          <w:numId w:val="1"/>
        </w:numPr>
        <w:spacing w:line="360" w:lineRule="auto"/>
        <w:jc w:val="both"/>
        <w:rPr>
          <w:rFonts w:ascii="Times New Roman" w:hAnsi="Times New Roman" w:cs="Times New Roman"/>
          <w:lang w:val="en-US"/>
        </w:rPr>
      </w:pPr>
      <w:r w:rsidRPr="00134C85">
        <w:rPr>
          <w:rFonts w:ascii="Times New Roman" w:hAnsi="Times New Roman" w:cs="Times New Roman"/>
          <w:lang w:val="en-US"/>
        </w:rPr>
        <w:t>Valorizar e fruir as diversas manifestações artísticas e culturais, das locais às mundiais, e também participar de práticas diversificadas da produção artístico-cultural.  </w:t>
      </w:r>
    </w:p>
    <w:p w14:paraId="3612883F" w14:textId="77777777" w:rsidR="008D7F92" w:rsidRPr="00134C85" w:rsidRDefault="008D7F92" w:rsidP="00134C85">
      <w:pPr>
        <w:numPr>
          <w:ilvl w:val="0"/>
          <w:numId w:val="1"/>
        </w:numPr>
        <w:spacing w:line="360" w:lineRule="auto"/>
        <w:jc w:val="both"/>
        <w:rPr>
          <w:rFonts w:ascii="Times New Roman" w:hAnsi="Times New Roman" w:cs="Times New Roman"/>
          <w:lang w:val="en-US"/>
        </w:rPr>
      </w:pPr>
      <w:r w:rsidRPr="00134C85">
        <w:rPr>
          <w:rFonts w:ascii="Times New Roman" w:hAnsi="Times New Roman" w:cs="Times New Roman"/>
          <w:lang w:val="en-US"/>
        </w:rPr>
        <w:t>Utilizar diferentes linguagens – verbal (oral ou visual-motora, como Libras, e escrita), corporal, visual, sonora e digital –, bem como conhecimentos das linguagens artística, matemática e científica, para se expressar e partilhar informações, experiências, ideias e sentimentos em diferentes contextos e produzir sentidos que levem ao entendimento mútuo.  </w:t>
      </w:r>
    </w:p>
    <w:p w14:paraId="0001B2BB" w14:textId="77777777" w:rsidR="008D7F92" w:rsidRPr="00134C85" w:rsidRDefault="008D7F92" w:rsidP="00134C85">
      <w:pPr>
        <w:numPr>
          <w:ilvl w:val="0"/>
          <w:numId w:val="1"/>
        </w:numPr>
        <w:spacing w:line="360" w:lineRule="auto"/>
        <w:jc w:val="both"/>
        <w:rPr>
          <w:rFonts w:ascii="Times New Roman" w:hAnsi="Times New Roman" w:cs="Times New Roman"/>
          <w:lang w:val="en-US"/>
        </w:rPr>
      </w:pPr>
      <w:r w:rsidRPr="00134C85">
        <w:rPr>
          <w:rFonts w:ascii="Times New Roman" w:hAnsi="Times New Roman" w:cs="Times New Roman"/>
          <w:lang w:val="en-US"/>
        </w:rPr>
        <w:t>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  </w:t>
      </w:r>
    </w:p>
    <w:p w14:paraId="5C325B3E" w14:textId="77777777" w:rsidR="008D7F92" w:rsidRPr="00134C85" w:rsidRDefault="008D7F92" w:rsidP="00134C85">
      <w:pPr>
        <w:numPr>
          <w:ilvl w:val="0"/>
          <w:numId w:val="1"/>
        </w:numPr>
        <w:spacing w:line="360" w:lineRule="auto"/>
        <w:jc w:val="both"/>
        <w:rPr>
          <w:rFonts w:ascii="Times New Roman" w:hAnsi="Times New Roman" w:cs="Times New Roman"/>
          <w:lang w:val="en-US"/>
        </w:rPr>
      </w:pPr>
      <w:r w:rsidRPr="00134C85">
        <w:rPr>
          <w:rFonts w:ascii="Times New Roman" w:hAnsi="Times New Roman" w:cs="Times New Roman"/>
          <w:lang w:val="en-US"/>
        </w:rPr>
        <w:t>Valorizar a diversidade de saberes e vivências culturais e apropriar-se de conhecimentos e experiências que lhe possibilitem entender as relações próprias do mundo do trabalho e fazer escolhas alinhadas ao exercício da cidadania e ao seu projeto de vida, com liberdade, autonomia, consciência crítica e responsabilidade.  </w:t>
      </w:r>
    </w:p>
    <w:p w14:paraId="12E332EB" w14:textId="77777777" w:rsidR="008D7F92" w:rsidRPr="00134C85" w:rsidRDefault="008D7F92" w:rsidP="00134C85">
      <w:pPr>
        <w:numPr>
          <w:ilvl w:val="0"/>
          <w:numId w:val="1"/>
        </w:num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Argumentar com base em fatos, dados e informações confiáveis, para formular, negociar e defender ideias, pontos de vista e decisões comuns que respeitem e promovam os direitos humanos, a consciência socioambiental e o consumo </w:t>
      </w:r>
      <w:r w:rsidRPr="00134C85">
        <w:rPr>
          <w:rFonts w:ascii="Times New Roman" w:hAnsi="Times New Roman" w:cs="Times New Roman"/>
          <w:lang w:val="en-US"/>
        </w:rPr>
        <w:lastRenderedPageBreak/>
        <w:t>responsável em âmbito local, regional e global, com posicionamento ético em relação ao cuidado de si mesmo, dos outros e do planeta.  </w:t>
      </w:r>
    </w:p>
    <w:p w14:paraId="31251719" w14:textId="77777777" w:rsidR="008D7F92" w:rsidRPr="00134C85" w:rsidRDefault="008D7F92" w:rsidP="00134C85">
      <w:pPr>
        <w:numPr>
          <w:ilvl w:val="0"/>
          <w:numId w:val="2"/>
        </w:numPr>
        <w:spacing w:line="360" w:lineRule="auto"/>
        <w:jc w:val="both"/>
        <w:rPr>
          <w:rFonts w:ascii="Times New Roman" w:hAnsi="Times New Roman" w:cs="Times New Roman"/>
          <w:lang w:val="en-US"/>
        </w:rPr>
      </w:pPr>
      <w:r w:rsidRPr="00134C85">
        <w:rPr>
          <w:rFonts w:ascii="Times New Roman" w:hAnsi="Times New Roman" w:cs="Times New Roman"/>
          <w:lang w:val="en-US"/>
        </w:rPr>
        <w:t>Conhecer-se, apreciar-se e cuidar de sua saúde física e emocional, com- preendendo-se na diversidade humana e reconhecendo suas emoções e as dos outros, com autocrítica e capacidade para lidar com elas.  </w:t>
      </w:r>
    </w:p>
    <w:p w14:paraId="76F3D69F" w14:textId="77777777" w:rsidR="00CE02B7" w:rsidRPr="00134C85" w:rsidRDefault="008D7F92" w:rsidP="00134C85">
      <w:pPr>
        <w:numPr>
          <w:ilvl w:val="0"/>
          <w:numId w:val="2"/>
        </w:numPr>
        <w:spacing w:line="360" w:lineRule="auto"/>
        <w:jc w:val="both"/>
        <w:rPr>
          <w:rFonts w:ascii="Times New Roman" w:hAnsi="Times New Roman" w:cs="Times New Roman"/>
          <w:lang w:val="en-US"/>
        </w:rPr>
      </w:pPr>
      <w:r w:rsidRPr="00134C85">
        <w:rPr>
          <w:rFonts w:ascii="Times New Roman" w:hAnsi="Times New Roman" w:cs="Times New Roman"/>
          <w:lang w:val="en-US"/>
        </w:rPr>
        <w:t>Exercitar a empatia, o diálogo, a resolução de conflitos e a cooperação, fazendo-se respeitar e promovendo o respeito ao outro e aos direitos humanos, com acolhimento e valorização da diversidade de indivíduos e de grupos sociais, seus saberes, identidades, culturas e potencialidades, sem preconceitos de qualquer natureza.  </w:t>
      </w:r>
    </w:p>
    <w:p w14:paraId="037D88FA" w14:textId="77777777" w:rsidR="008D7F92" w:rsidRPr="00134C85" w:rsidRDefault="008D7F92" w:rsidP="00134C85">
      <w:pPr>
        <w:numPr>
          <w:ilvl w:val="0"/>
          <w:numId w:val="2"/>
        </w:num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Agir pessoal e coletivamente com autonomia, responsabilidade, flexibilidade, resiliência e determinação, tomando decisões com base em princípios éticos, democráticos, inclusivos, sustentáveis e solidários. </w:t>
      </w:r>
    </w:p>
    <w:p w14:paraId="01FC9200" w14:textId="77777777" w:rsidR="00CE02B7" w:rsidRPr="00134C85" w:rsidRDefault="00CE02B7" w:rsidP="00134C85">
      <w:pPr>
        <w:spacing w:line="360" w:lineRule="auto"/>
        <w:jc w:val="both"/>
        <w:rPr>
          <w:rFonts w:ascii="Times New Roman" w:hAnsi="Times New Roman" w:cs="Times New Roman"/>
          <w:lang w:val="en-US"/>
        </w:rPr>
      </w:pPr>
    </w:p>
    <w:p w14:paraId="5179BFCC" w14:textId="77777777" w:rsidR="00CE02B7"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Os marcos legais que embasam a BNCC </w:t>
      </w:r>
    </w:p>
    <w:p w14:paraId="46BFDEFC" w14:textId="77777777" w:rsidR="00CE02B7" w:rsidRPr="00134C85" w:rsidRDefault="00CE02B7" w:rsidP="00134C85">
      <w:pPr>
        <w:spacing w:line="360" w:lineRule="auto"/>
        <w:jc w:val="both"/>
        <w:rPr>
          <w:rFonts w:ascii="Times New Roman" w:hAnsi="Times New Roman" w:cs="Times New Roman"/>
          <w:lang w:val="en-US"/>
        </w:rPr>
      </w:pPr>
    </w:p>
    <w:p w14:paraId="271D8001" w14:textId="77777777" w:rsid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A Constituição Federal de 1988</w:t>
      </w:r>
      <w:r w:rsidR="00CE02B7" w:rsidRPr="00134C85">
        <w:rPr>
          <w:rStyle w:val="FootnoteReference"/>
          <w:rFonts w:ascii="Times New Roman" w:hAnsi="Times New Roman" w:cs="Times New Roman"/>
          <w:lang w:val="en-US"/>
        </w:rPr>
        <w:footnoteReference w:id="5"/>
      </w:r>
      <w:r w:rsidRPr="00134C85">
        <w:rPr>
          <w:rFonts w:ascii="Times New Roman" w:hAnsi="Times New Roman" w:cs="Times New Roman"/>
          <w:lang w:val="en-US"/>
        </w:rPr>
        <w:t xml:space="preserve">, em seu Artigo 205, reconhece a educação como direito fundamental compartilhado entre Estado, família e sociedade ao determinar que </w:t>
      </w:r>
    </w:p>
    <w:p w14:paraId="5632CDB5" w14:textId="77777777" w:rsidR="00134C85" w:rsidRDefault="00134C85" w:rsidP="00134C85">
      <w:pPr>
        <w:spacing w:line="360" w:lineRule="auto"/>
        <w:jc w:val="both"/>
        <w:rPr>
          <w:rFonts w:ascii="Times New Roman" w:hAnsi="Times New Roman" w:cs="Times New Roman"/>
          <w:lang w:val="en-US"/>
        </w:rPr>
      </w:pPr>
    </w:p>
    <w:p w14:paraId="760A6B3F" w14:textId="77777777" w:rsidR="00134C85" w:rsidRPr="00134C85" w:rsidRDefault="008D7F92" w:rsidP="00134C85">
      <w:pPr>
        <w:ind w:left="2268"/>
        <w:jc w:val="both"/>
        <w:rPr>
          <w:rFonts w:ascii="Times New Roman" w:hAnsi="Times New Roman" w:cs="Times New Roman"/>
          <w:sz w:val="22"/>
          <w:szCs w:val="22"/>
          <w:lang w:val="en-US"/>
        </w:rPr>
      </w:pPr>
      <w:r w:rsidRPr="00134C85">
        <w:rPr>
          <w:rFonts w:ascii="Times New Roman" w:hAnsi="Times New Roman" w:cs="Times New Roman"/>
          <w:sz w:val="22"/>
          <w:szCs w:val="22"/>
          <w:lang w:val="en-US"/>
        </w:rPr>
        <w:t>a educação, direito de todos e dever do Estado e da família, será promovida e incentivada com a colaboração da sociedade, visando ao pleno desenvolvimento da pessoa, seu preparo para o exercício da cidadania e sua qualificação para o trabalho (BRASIL, 1988).</w:t>
      </w:r>
    </w:p>
    <w:p w14:paraId="49DA4D47" w14:textId="08C14F91"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 </w:t>
      </w:r>
    </w:p>
    <w:p w14:paraId="56D36D91" w14:textId="77777777"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Para atender a tais finalidades no âmbito da educação escolar, a Carta Constitucional, no Artigo 210, já reconhece a necessidade de que sejam “fixados conteúdos mínimos para o ensino fundamental, de maneira a assegurar formação básica comum e respeito aos valores culturais e artísticos, nacionais e regionais” (BRASIL, 1988). </w:t>
      </w:r>
    </w:p>
    <w:p w14:paraId="30C0E9D1" w14:textId="77777777" w:rsid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Com base nesses marcos constitucionais, a LDB, no Inciso IV de seu Artigo 9o, afirma que </w:t>
      </w:r>
    </w:p>
    <w:p w14:paraId="1272C81F" w14:textId="77777777" w:rsidR="00134C85" w:rsidRDefault="00134C85" w:rsidP="00134C85">
      <w:pPr>
        <w:spacing w:line="360" w:lineRule="auto"/>
        <w:jc w:val="both"/>
        <w:rPr>
          <w:rFonts w:ascii="Times New Roman" w:hAnsi="Times New Roman" w:cs="Times New Roman"/>
          <w:lang w:val="en-US"/>
        </w:rPr>
      </w:pPr>
    </w:p>
    <w:p w14:paraId="081F262D" w14:textId="73D6CC91" w:rsidR="008D7F92" w:rsidRPr="00134C85" w:rsidRDefault="008D7F92" w:rsidP="00134C85">
      <w:pPr>
        <w:ind w:left="2268"/>
        <w:jc w:val="both"/>
        <w:rPr>
          <w:rFonts w:ascii="Times New Roman" w:hAnsi="Times New Roman" w:cs="Times New Roman"/>
          <w:sz w:val="22"/>
          <w:szCs w:val="22"/>
          <w:lang w:val="en-US"/>
        </w:rPr>
      </w:pPr>
      <w:r w:rsidRPr="00134C85">
        <w:rPr>
          <w:rFonts w:ascii="Times New Roman" w:hAnsi="Times New Roman" w:cs="Times New Roman"/>
          <w:sz w:val="22"/>
          <w:szCs w:val="22"/>
          <w:lang w:val="en-US"/>
        </w:rPr>
        <w:t xml:space="preserve">cabe à União estabelecer, em colaboração com os Estados, o Distrito Federal e os Municípios, </w:t>
      </w:r>
      <w:r w:rsidRPr="00134C85">
        <w:rPr>
          <w:rFonts w:ascii="Times New Roman" w:hAnsi="Times New Roman" w:cs="Times New Roman"/>
          <w:b/>
          <w:sz w:val="22"/>
          <w:szCs w:val="22"/>
          <w:lang w:val="en-US"/>
        </w:rPr>
        <w:t>competências e diretrizes</w:t>
      </w:r>
      <w:r w:rsidRPr="00134C85">
        <w:rPr>
          <w:rFonts w:ascii="Times New Roman" w:hAnsi="Times New Roman" w:cs="Times New Roman"/>
          <w:sz w:val="22"/>
          <w:szCs w:val="22"/>
          <w:lang w:val="en-US"/>
        </w:rPr>
        <w:t xml:space="preserve"> para a Educação Infantil, o Ensino Fundamental e o Ensino Médio, que nortearão os currículos e seus conteúdos mínimos, de modo a assegurar formação básica comum (BRASIL, 1996; ênfase adicionada). </w:t>
      </w:r>
    </w:p>
    <w:p w14:paraId="58740109" w14:textId="77777777" w:rsidR="00134C85" w:rsidRPr="00134C85" w:rsidRDefault="00134C85" w:rsidP="00134C85">
      <w:pPr>
        <w:spacing w:line="360" w:lineRule="auto"/>
        <w:jc w:val="both"/>
        <w:rPr>
          <w:rFonts w:ascii="Times New Roman" w:hAnsi="Times New Roman" w:cs="Times New Roman"/>
          <w:lang w:val="en-US"/>
        </w:rPr>
      </w:pPr>
    </w:p>
    <w:p w14:paraId="2E083F4D" w14:textId="77777777"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Nesse artigo, a LDB deixa claros dois conceitos decisivos para todo o desenvolvimento da questão curricular no Brasil. O primeiro, já antecipado pela Constituição, estabelece a relação entre o que é básico-comum e o que é diverso</w:t>
      </w:r>
      <w:r w:rsidR="00CE02B7" w:rsidRPr="00134C85">
        <w:rPr>
          <w:rFonts w:ascii="Times New Roman" w:hAnsi="Times New Roman" w:cs="Times New Roman"/>
          <w:lang w:val="en-US"/>
        </w:rPr>
        <w:t xml:space="preserve"> em matéria curricular: </w:t>
      </w:r>
      <w:r w:rsidR="00CE02B7" w:rsidRPr="00134C85">
        <w:rPr>
          <w:rFonts w:ascii="Times New Roman" w:hAnsi="Times New Roman" w:cs="Times New Roman"/>
          <w:b/>
          <w:lang w:val="en-US"/>
        </w:rPr>
        <w:t>as com</w:t>
      </w:r>
      <w:r w:rsidRPr="00134C85">
        <w:rPr>
          <w:rFonts w:ascii="Times New Roman" w:hAnsi="Times New Roman" w:cs="Times New Roman"/>
          <w:b/>
          <w:lang w:val="en-US"/>
        </w:rPr>
        <w:t>petências e diretrizes são comuns, os currículos são diversos</w:t>
      </w:r>
      <w:r w:rsidRPr="00134C85">
        <w:rPr>
          <w:rFonts w:ascii="Times New Roman" w:hAnsi="Times New Roman" w:cs="Times New Roman"/>
          <w:lang w:val="en-US"/>
        </w:rPr>
        <w:t xml:space="preserve">. O segundo se refere ao foco do currículo. Ao dizer que os conteúdos curriculares estão a serviço do desenvolvimento de competências, a LDB orienta a definição das aprendizagens essenciais, e não apenas dos conteúdos mínimos a ser ensinados. Essas são duas noções fundantes da BNCC. </w:t>
      </w:r>
    </w:p>
    <w:p w14:paraId="0D71343C" w14:textId="77777777" w:rsidR="008D7F92"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A relação entre o que é básico-comum e o que é diverso é retomada no Artigo 26 da LDB, que determina que </w:t>
      </w:r>
    </w:p>
    <w:p w14:paraId="7558A3D0" w14:textId="77777777" w:rsidR="00134C85" w:rsidRPr="00134C85" w:rsidRDefault="00134C85" w:rsidP="00134C85">
      <w:pPr>
        <w:spacing w:line="360" w:lineRule="auto"/>
        <w:jc w:val="both"/>
        <w:rPr>
          <w:rFonts w:ascii="Times New Roman" w:hAnsi="Times New Roman" w:cs="Times New Roman"/>
          <w:lang w:val="en-US"/>
        </w:rPr>
      </w:pPr>
    </w:p>
    <w:p w14:paraId="4AED8B4F" w14:textId="77777777" w:rsidR="008D7F92" w:rsidRPr="00134C85" w:rsidRDefault="008D7F92" w:rsidP="00134C85">
      <w:pPr>
        <w:ind w:left="2268"/>
        <w:jc w:val="both"/>
        <w:rPr>
          <w:rFonts w:ascii="Times New Roman" w:hAnsi="Times New Roman" w:cs="Times New Roman"/>
          <w:sz w:val="22"/>
          <w:szCs w:val="22"/>
          <w:lang w:val="en-US"/>
        </w:rPr>
      </w:pPr>
      <w:r w:rsidRPr="00134C85">
        <w:rPr>
          <w:rFonts w:ascii="Times New Roman" w:hAnsi="Times New Roman" w:cs="Times New Roman"/>
          <w:sz w:val="22"/>
          <w:szCs w:val="22"/>
          <w:lang w:val="en-US"/>
        </w:rPr>
        <w:t xml:space="preserve">os currículos da Educação Infantil, do Ensino Fundamental e do Ensino Médio devem ter </w:t>
      </w:r>
      <w:r w:rsidRPr="00FC4BFA">
        <w:rPr>
          <w:rFonts w:ascii="Times New Roman" w:hAnsi="Times New Roman" w:cs="Times New Roman"/>
          <w:b/>
          <w:sz w:val="22"/>
          <w:szCs w:val="22"/>
          <w:lang w:val="en-US"/>
        </w:rPr>
        <w:t>base nacional comum</w:t>
      </w:r>
      <w:r w:rsidRPr="00134C85">
        <w:rPr>
          <w:rFonts w:ascii="Times New Roman" w:hAnsi="Times New Roman" w:cs="Times New Roman"/>
          <w:sz w:val="22"/>
          <w:szCs w:val="22"/>
          <w:lang w:val="en-US"/>
        </w:rPr>
        <w:t xml:space="preserve">, a ser complementada, em cada sistema de ensino e em cada estabelecimento escolar, por uma parte diversificada, exigida pelas características regionais e locais da sociedade, da cultura, da economia e dos educandos (BRASIL, 1996; ênfase adicionada). </w:t>
      </w:r>
    </w:p>
    <w:p w14:paraId="649151D4" w14:textId="77777777" w:rsidR="00134C85" w:rsidRPr="00134C85" w:rsidRDefault="00134C85" w:rsidP="00134C85">
      <w:pPr>
        <w:spacing w:line="360" w:lineRule="auto"/>
        <w:jc w:val="both"/>
        <w:rPr>
          <w:rFonts w:ascii="Times New Roman" w:hAnsi="Times New Roman" w:cs="Times New Roman"/>
          <w:lang w:val="en-US"/>
        </w:rPr>
      </w:pPr>
    </w:p>
    <w:p w14:paraId="1606214E" w14:textId="77777777"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 xml:space="preserve">Essa orientação induziu à concepção do conhecimento curricular contextualizado pela realidade local, social e individual da escola e do seu alunado, que foi o norte das diretrizes curriculares traçadas pelo Conselho Nacional de Educação (CNE) ao longo da década de 1990, bem como de sua revisão nos anos 2000. </w:t>
      </w:r>
    </w:p>
    <w:p w14:paraId="04386B61" w14:textId="77777777" w:rsidR="008D7F92" w:rsidRPr="00134C85" w:rsidRDefault="008D7F92" w:rsidP="00134C85">
      <w:pPr>
        <w:spacing w:line="360" w:lineRule="auto"/>
        <w:jc w:val="both"/>
        <w:rPr>
          <w:rFonts w:ascii="Times New Roman" w:hAnsi="Times New Roman" w:cs="Times New Roman"/>
          <w:lang w:val="en-US"/>
        </w:rPr>
      </w:pPr>
      <w:r w:rsidRPr="00134C85">
        <w:rPr>
          <w:rFonts w:ascii="Times New Roman" w:hAnsi="Times New Roman" w:cs="Times New Roman"/>
          <w:lang w:val="en-US"/>
        </w:rPr>
        <w:t>Em 2010, o CNE promulgou novas DCN, ampliando e organizando o conceito de contextualização como “a inclusão, a valorização das diferenças e o atendimento à p</w:t>
      </w:r>
      <w:r w:rsidR="00CE02B7" w:rsidRPr="00134C85">
        <w:rPr>
          <w:rFonts w:ascii="Times New Roman" w:hAnsi="Times New Roman" w:cs="Times New Roman"/>
          <w:lang w:val="en-US"/>
        </w:rPr>
        <w:t>luralidade e à diversidade cul</w:t>
      </w:r>
      <w:r w:rsidRPr="00134C85">
        <w:rPr>
          <w:rFonts w:ascii="Times New Roman" w:hAnsi="Times New Roman" w:cs="Times New Roman"/>
          <w:lang w:val="en-US"/>
        </w:rPr>
        <w:t>tural resgatando e respeitando as várias manifestações de cada comunidade”, conforme dest</w:t>
      </w:r>
      <w:r w:rsidR="00941904" w:rsidRPr="00134C85">
        <w:rPr>
          <w:rFonts w:ascii="Times New Roman" w:hAnsi="Times New Roman" w:cs="Times New Roman"/>
          <w:lang w:val="en-US"/>
        </w:rPr>
        <w:t>aca o Parecer CNE/CEB no 7/2010</w:t>
      </w:r>
      <w:r w:rsidR="00941904" w:rsidRPr="00134C85">
        <w:rPr>
          <w:rStyle w:val="FootnoteReference"/>
          <w:rFonts w:ascii="Times New Roman" w:hAnsi="Times New Roman" w:cs="Times New Roman"/>
          <w:lang w:val="en-US"/>
        </w:rPr>
        <w:footnoteReference w:id="6"/>
      </w:r>
      <w:r w:rsidRPr="00134C85">
        <w:rPr>
          <w:rFonts w:ascii="Times New Roman" w:hAnsi="Times New Roman" w:cs="Times New Roman"/>
          <w:lang w:val="en-US"/>
        </w:rPr>
        <w:t xml:space="preserve">. </w:t>
      </w:r>
    </w:p>
    <w:p w14:paraId="7EA0E57D" w14:textId="77777777" w:rsidR="00FC4BFA" w:rsidRDefault="00941904" w:rsidP="00FC4BFA">
      <w:pPr>
        <w:spacing w:line="360" w:lineRule="auto"/>
        <w:jc w:val="both"/>
        <w:rPr>
          <w:rFonts w:ascii="Times New Roman" w:hAnsi="Times New Roman" w:cs="Times New Roman"/>
          <w:lang w:val="en-US"/>
        </w:rPr>
      </w:pPr>
      <w:r w:rsidRPr="00134C85">
        <w:rPr>
          <w:rFonts w:ascii="Times New Roman" w:hAnsi="Times New Roman" w:cs="Times New Roman"/>
          <w:lang w:val="en-US"/>
        </w:rPr>
        <w:lastRenderedPageBreak/>
        <w:t>Em 2014, a Lei no 13.005/2014</w:t>
      </w:r>
      <w:r w:rsidRPr="00134C85">
        <w:rPr>
          <w:rStyle w:val="FootnoteReference"/>
          <w:rFonts w:ascii="Times New Roman" w:hAnsi="Times New Roman" w:cs="Times New Roman"/>
          <w:lang w:val="en-US"/>
        </w:rPr>
        <w:footnoteReference w:id="7"/>
      </w:r>
      <w:r w:rsidR="008D7F92" w:rsidRPr="00134C85">
        <w:rPr>
          <w:rFonts w:ascii="Times New Roman" w:hAnsi="Times New Roman" w:cs="Times New Roman"/>
          <w:lang w:val="en-US"/>
        </w:rPr>
        <w:t xml:space="preserve"> pro</w:t>
      </w:r>
      <w:r w:rsidRPr="00134C85">
        <w:rPr>
          <w:rFonts w:ascii="Times New Roman" w:hAnsi="Times New Roman" w:cs="Times New Roman"/>
          <w:lang w:val="en-US"/>
        </w:rPr>
        <w:t>mulgou o Plano Nacional de Edu</w:t>
      </w:r>
      <w:r w:rsidR="008D7F92" w:rsidRPr="00134C85">
        <w:rPr>
          <w:rFonts w:ascii="Times New Roman" w:hAnsi="Times New Roman" w:cs="Times New Roman"/>
          <w:lang w:val="en-US"/>
        </w:rPr>
        <w:t xml:space="preserve">cação (PNE), que reitera a necessidade de </w:t>
      </w:r>
    </w:p>
    <w:p w14:paraId="3E0E1B1F" w14:textId="77777777" w:rsidR="00FC4BFA" w:rsidRDefault="00FC4BFA" w:rsidP="00FC4BFA">
      <w:pPr>
        <w:spacing w:line="360" w:lineRule="auto"/>
        <w:jc w:val="both"/>
        <w:rPr>
          <w:rFonts w:ascii="Times New Roman" w:hAnsi="Times New Roman" w:cs="Times New Roman"/>
          <w:lang w:val="en-US"/>
        </w:rPr>
      </w:pPr>
    </w:p>
    <w:p w14:paraId="037C2B01" w14:textId="7D90FB85" w:rsidR="008D7F92" w:rsidRPr="00FC4BFA" w:rsidRDefault="008D7F92" w:rsidP="00FC4BFA">
      <w:pPr>
        <w:ind w:left="2268"/>
        <w:jc w:val="both"/>
        <w:rPr>
          <w:rFonts w:ascii="Times New Roman" w:hAnsi="Times New Roman" w:cs="Times New Roman"/>
          <w:sz w:val="22"/>
          <w:szCs w:val="22"/>
          <w:lang w:val="en-US"/>
        </w:rPr>
      </w:pPr>
      <w:r w:rsidRPr="00FC4BFA">
        <w:rPr>
          <w:rFonts w:ascii="Times New Roman" w:hAnsi="Times New Roman" w:cs="Times New Roman"/>
          <w:sz w:val="22"/>
          <w:szCs w:val="22"/>
          <w:lang w:val="en-US"/>
        </w:rPr>
        <w:t xml:space="preserve">estabelecer e implantar, mediante pactuação interfederativa [União, Estados, Distrito Federal e Municípios], diretrizes pedagógicas para a educação básica e a base nacional comum dos currículos, com direitos e objetivos de aprendizagem e desenvolvimento dos(as) alunos(as) para cada ano do Ensino Fundamental e Médio, respeitadas as diversidades regional, estadual e local (BRASIL, 2014). </w:t>
      </w:r>
    </w:p>
    <w:p w14:paraId="3E334D34" w14:textId="77777777" w:rsidR="00FC4BFA" w:rsidRPr="00FC4BFA" w:rsidRDefault="00FC4BFA" w:rsidP="00FC4BFA">
      <w:pPr>
        <w:spacing w:line="360" w:lineRule="auto"/>
        <w:jc w:val="both"/>
        <w:rPr>
          <w:rFonts w:ascii="Times New Roman" w:hAnsi="Times New Roman" w:cs="Times New Roman"/>
          <w:lang w:val="en-US"/>
        </w:rPr>
      </w:pPr>
    </w:p>
    <w:p w14:paraId="4D8A72C5" w14:textId="77777777" w:rsidR="008D7F92" w:rsidRPr="00FC4BFA" w:rsidRDefault="008D7F92" w:rsidP="00FC4BFA">
      <w:pPr>
        <w:spacing w:line="360" w:lineRule="auto"/>
        <w:jc w:val="both"/>
        <w:rPr>
          <w:rFonts w:ascii="Times New Roman" w:hAnsi="Times New Roman" w:cs="Times New Roman"/>
          <w:lang w:val="en-US"/>
        </w:rPr>
      </w:pPr>
      <w:r w:rsidRPr="00FC4BFA">
        <w:rPr>
          <w:rFonts w:ascii="Times New Roman" w:hAnsi="Times New Roman" w:cs="Times New Roman"/>
          <w:lang w:val="en-US"/>
        </w:rPr>
        <w:t xml:space="preserve">Nesse sentido, consoante aos marcos legais anteriores, o PNE afirma a importância de uma base nacional comum curricular para o Brasil, com o foco na aprendizagem como estratégia para fomentar a qualidade da Educação Básica em todas as etapas e modalida- des (meta 7), referindo-se a direitos e objetivos de aprendizagem e desenvolvimento. </w:t>
      </w:r>
    </w:p>
    <w:p w14:paraId="5361CC40" w14:textId="77777777" w:rsidR="008D7F92" w:rsidRDefault="008D7F92" w:rsidP="00FC4BFA">
      <w:pPr>
        <w:spacing w:line="360" w:lineRule="auto"/>
        <w:jc w:val="both"/>
        <w:rPr>
          <w:rFonts w:ascii="Times New Roman" w:hAnsi="Times New Roman" w:cs="Times New Roman"/>
          <w:lang w:val="en-US"/>
        </w:rPr>
      </w:pPr>
      <w:r w:rsidRPr="00FC4BFA">
        <w:rPr>
          <w:rFonts w:ascii="Times New Roman" w:hAnsi="Times New Roman" w:cs="Times New Roman"/>
          <w:lang w:val="en-US"/>
        </w:rPr>
        <w:t xml:space="preserve">Em 2017, com a alteração da LDB por força da Lei no 13.415/2017, a legislação brasileira passa a utilizar, concomitantemente, duas nomenclaturas para se referir às finalidades da educação: </w:t>
      </w:r>
    </w:p>
    <w:p w14:paraId="28DF1A9A" w14:textId="77777777" w:rsidR="00FC4BFA" w:rsidRPr="00FC4BFA" w:rsidRDefault="00FC4BFA" w:rsidP="00FC4BFA">
      <w:pPr>
        <w:spacing w:line="360" w:lineRule="auto"/>
        <w:jc w:val="both"/>
        <w:rPr>
          <w:rFonts w:ascii="Times New Roman" w:hAnsi="Times New Roman" w:cs="Times New Roman"/>
          <w:lang w:val="en-US"/>
        </w:rPr>
      </w:pPr>
    </w:p>
    <w:p w14:paraId="69E5A789" w14:textId="77777777" w:rsidR="008D7F92" w:rsidRPr="00FC4BFA" w:rsidRDefault="008D7F92" w:rsidP="00FC4BFA">
      <w:pPr>
        <w:ind w:left="2268"/>
        <w:jc w:val="both"/>
        <w:rPr>
          <w:rFonts w:ascii="Times New Roman" w:hAnsi="Times New Roman" w:cs="Times New Roman"/>
          <w:sz w:val="22"/>
          <w:szCs w:val="22"/>
          <w:lang w:val="en-US"/>
        </w:rPr>
      </w:pPr>
      <w:r w:rsidRPr="00FC4BFA">
        <w:rPr>
          <w:rFonts w:ascii="Times New Roman" w:hAnsi="Times New Roman" w:cs="Times New Roman"/>
          <w:sz w:val="22"/>
          <w:szCs w:val="22"/>
          <w:lang w:val="en-US"/>
        </w:rPr>
        <w:t xml:space="preserve">Art. 35-A. A Base Nacional Comum Curricular definirá </w:t>
      </w:r>
      <w:r w:rsidRPr="00FC4BFA">
        <w:rPr>
          <w:rFonts w:ascii="Times New Roman" w:hAnsi="Times New Roman" w:cs="Times New Roman"/>
          <w:b/>
          <w:sz w:val="22"/>
          <w:szCs w:val="22"/>
          <w:lang w:val="en-US"/>
        </w:rPr>
        <w:t>direitos e objetivos de aprendizagem</w:t>
      </w:r>
      <w:r w:rsidRPr="00FC4BFA">
        <w:rPr>
          <w:rFonts w:ascii="Times New Roman" w:hAnsi="Times New Roman" w:cs="Times New Roman"/>
          <w:sz w:val="22"/>
          <w:szCs w:val="22"/>
          <w:lang w:val="en-US"/>
        </w:rPr>
        <w:t xml:space="preserve"> do ensino médio, conforme diretrizes do Conselho Nacional de Educação, nas seguintes áreas do conhecimento [...] </w:t>
      </w:r>
    </w:p>
    <w:p w14:paraId="120C4FAE" w14:textId="77777777" w:rsidR="00FC4BFA" w:rsidRPr="00FC4BFA" w:rsidRDefault="00FC4BFA" w:rsidP="00FC4BFA">
      <w:pPr>
        <w:ind w:left="2268"/>
        <w:jc w:val="both"/>
        <w:rPr>
          <w:rFonts w:ascii="Times New Roman" w:hAnsi="Times New Roman" w:cs="Times New Roman"/>
          <w:sz w:val="22"/>
          <w:szCs w:val="22"/>
          <w:lang w:val="en-US"/>
        </w:rPr>
      </w:pPr>
    </w:p>
    <w:p w14:paraId="2A592F60" w14:textId="62898A5F" w:rsidR="008D7F92" w:rsidRPr="00FC4BFA" w:rsidRDefault="008D7F92" w:rsidP="00FC4BFA">
      <w:pPr>
        <w:ind w:left="2268"/>
        <w:jc w:val="both"/>
        <w:rPr>
          <w:rFonts w:ascii="Times New Roman" w:hAnsi="Times New Roman" w:cs="Times New Roman"/>
          <w:sz w:val="22"/>
          <w:szCs w:val="22"/>
          <w:lang w:val="en-US"/>
        </w:rPr>
      </w:pPr>
      <w:r w:rsidRPr="00FC4BFA">
        <w:rPr>
          <w:rFonts w:ascii="Times New Roman" w:hAnsi="Times New Roman" w:cs="Times New Roman"/>
          <w:sz w:val="22"/>
          <w:szCs w:val="22"/>
          <w:lang w:val="en-US"/>
        </w:rPr>
        <w:t xml:space="preserve">Art. 36. § 1o A organização das áreas de que trata o caput e das respectivas </w:t>
      </w:r>
      <w:r w:rsidRPr="00FC4BFA">
        <w:rPr>
          <w:rFonts w:ascii="Times New Roman" w:hAnsi="Times New Roman" w:cs="Times New Roman"/>
          <w:b/>
          <w:sz w:val="22"/>
          <w:szCs w:val="22"/>
          <w:lang w:val="en-US"/>
        </w:rPr>
        <w:t>competências e habilidades</w:t>
      </w:r>
      <w:r w:rsidRPr="00FC4BFA">
        <w:rPr>
          <w:rFonts w:ascii="Times New Roman" w:hAnsi="Times New Roman" w:cs="Times New Roman"/>
          <w:sz w:val="22"/>
          <w:szCs w:val="22"/>
          <w:lang w:val="en-US"/>
        </w:rPr>
        <w:t xml:space="preserve"> será feita de acordo com critérios estabelecidos em cada </w:t>
      </w:r>
      <w:r w:rsidR="00D86206" w:rsidRPr="00FC4BFA">
        <w:rPr>
          <w:rFonts w:ascii="Times New Roman" w:hAnsi="Times New Roman" w:cs="Times New Roman"/>
          <w:sz w:val="22"/>
          <w:szCs w:val="22"/>
          <w:lang w:val="en-US"/>
        </w:rPr>
        <w:t>sistema de ensino (BRASIL, 2017</w:t>
      </w:r>
      <w:r w:rsidR="00D86206" w:rsidRPr="00FC4BFA">
        <w:rPr>
          <w:rStyle w:val="FootnoteReference"/>
          <w:rFonts w:ascii="Times New Roman" w:hAnsi="Times New Roman" w:cs="Times New Roman"/>
          <w:sz w:val="22"/>
          <w:szCs w:val="22"/>
          <w:lang w:val="en-US"/>
        </w:rPr>
        <w:footnoteReference w:id="8"/>
      </w:r>
      <w:r w:rsidRPr="00FC4BFA">
        <w:rPr>
          <w:rFonts w:ascii="Times New Roman" w:hAnsi="Times New Roman" w:cs="Times New Roman"/>
          <w:sz w:val="22"/>
          <w:szCs w:val="22"/>
          <w:lang w:val="en-US"/>
        </w:rPr>
        <w:t xml:space="preserve">; ênfases adicionadas). </w:t>
      </w:r>
    </w:p>
    <w:p w14:paraId="51258EAB" w14:textId="77777777" w:rsidR="00FC4BFA" w:rsidRPr="00D27B88" w:rsidRDefault="00FC4BFA" w:rsidP="00D27B88">
      <w:pPr>
        <w:spacing w:line="360" w:lineRule="auto"/>
        <w:jc w:val="both"/>
        <w:rPr>
          <w:rFonts w:ascii="Times New Roman" w:hAnsi="Times New Roman" w:cs="Times New Roman"/>
          <w:lang w:val="en-US"/>
        </w:rPr>
      </w:pPr>
    </w:p>
    <w:p w14:paraId="565DD377" w14:textId="77777777" w:rsidR="00D86206"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lastRenderedPageBreak/>
        <w:t>Trata-se, portanto, de maneiras diferentes e intercambiáveis para designar algo comum, ou seja, aquilo que os estudantes devem aprender na Educação Básica, o que inclui tanto os saberes quanto a capacidade de mobilizá-los e aplicá-los.</w:t>
      </w:r>
    </w:p>
    <w:p w14:paraId="08EDB0AF" w14:textId="77777777" w:rsidR="00D86206" w:rsidRPr="00D27B88" w:rsidRDefault="00D86206" w:rsidP="00D27B88">
      <w:pPr>
        <w:spacing w:line="360" w:lineRule="auto"/>
        <w:jc w:val="both"/>
        <w:rPr>
          <w:rFonts w:ascii="Times New Roman" w:hAnsi="Times New Roman" w:cs="Times New Roman"/>
          <w:lang w:val="en-US"/>
        </w:rPr>
      </w:pPr>
    </w:p>
    <w:p w14:paraId="5E707603" w14:textId="688672C4"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Os fundamentos pedagógicos da BNCC </w:t>
      </w:r>
    </w:p>
    <w:p w14:paraId="219FD722" w14:textId="77777777" w:rsidR="00D86206" w:rsidRPr="00D27B88" w:rsidRDefault="00D86206" w:rsidP="00D27B88">
      <w:pPr>
        <w:spacing w:line="360" w:lineRule="auto"/>
        <w:jc w:val="both"/>
        <w:rPr>
          <w:rFonts w:ascii="Times New Roman" w:hAnsi="Times New Roman" w:cs="Times New Roman"/>
          <w:lang w:val="en-US"/>
        </w:rPr>
      </w:pPr>
    </w:p>
    <w:p w14:paraId="1B6C4B27"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i/>
          <w:iCs/>
          <w:lang w:val="en-US"/>
        </w:rPr>
        <w:t xml:space="preserve">Foco no desenvolvimento de competências </w:t>
      </w:r>
    </w:p>
    <w:p w14:paraId="248BC686" w14:textId="3A458B29"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O conceito de </w:t>
      </w:r>
      <w:r w:rsidRPr="00D27B88">
        <w:rPr>
          <w:rFonts w:ascii="Times New Roman" w:hAnsi="Times New Roman" w:cs="Times New Roman"/>
          <w:b/>
          <w:lang w:val="en-US"/>
        </w:rPr>
        <w:t>competência</w:t>
      </w:r>
      <w:r w:rsidRPr="00D27B88">
        <w:rPr>
          <w:rFonts w:ascii="Times New Roman" w:hAnsi="Times New Roman" w:cs="Times New Roman"/>
          <w:lang w:val="en-US"/>
        </w:rPr>
        <w:t>, ado</w:t>
      </w:r>
      <w:r w:rsidR="00D86206" w:rsidRPr="00D27B88">
        <w:rPr>
          <w:rFonts w:ascii="Times New Roman" w:hAnsi="Times New Roman" w:cs="Times New Roman"/>
          <w:lang w:val="en-US"/>
        </w:rPr>
        <w:t>tado pela BNCC, marca a discus</w:t>
      </w:r>
      <w:r w:rsidRPr="00D27B88">
        <w:rPr>
          <w:rFonts w:ascii="Times New Roman" w:hAnsi="Times New Roman" w:cs="Times New Roman"/>
          <w:lang w:val="en-US"/>
        </w:rPr>
        <w:t xml:space="preserve">são pedagógica e social das últimas décadas e pode ser inferido no texto da LDB, especialmente quando se estabelecem as finalidades gerais do Ensino Fundamental e do Ensino Médio (Artigos 32 e 35). </w:t>
      </w:r>
    </w:p>
    <w:p w14:paraId="214BD4BA" w14:textId="3658BE9C"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Além disso, desde as décadas finais do século XX e ao l</w:t>
      </w:r>
      <w:r w:rsidR="00D86206" w:rsidRPr="00D27B88">
        <w:rPr>
          <w:rFonts w:ascii="Times New Roman" w:hAnsi="Times New Roman" w:cs="Times New Roman"/>
          <w:lang w:val="en-US"/>
        </w:rPr>
        <w:t>ongo deste início do século XXI</w:t>
      </w:r>
      <w:r w:rsidR="00D86206" w:rsidRPr="00D27B88">
        <w:rPr>
          <w:rStyle w:val="FootnoteReference"/>
          <w:rFonts w:ascii="Times New Roman" w:hAnsi="Times New Roman" w:cs="Times New Roman"/>
          <w:lang w:val="en-US"/>
        </w:rPr>
        <w:footnoteReference w:id="9"/>
      </w:r>
      <w:r w:rsidRPr="00D27B88">
        <w:rPr>
          <w:rFonts w:ascii="Times New Roman" w:hAnsi="Times New Roman" w:cs="Times New Roman"/>
          <w:lang w:val="en-US"/>
        </w:rPr>
        <w:t>, o foco no desenvolvimento de competências tem orientado a maioria dos Estados e Municípios bra</w:t>
      </w:r>
      <w:r w:rsidR="00D86206" w:rsidRPr="00D27B88">
        <w:rPr>
          <w:rFonts w:ascii="Times New Roman" w:hAnsi="Times New Roman" w:cs="Times New Roman"/>
          <w:lang w:val="en-US"/>
        </w:rPr>
        <w:t>sileiros e dife</w:t>
      </w:r>
      <w:r w:rsidRPr="00D27B88">
        <w:rPr>
          <w:rFonts w:ascii="Times New Roman" w:hAnsi="Times New Roman" w:cs="Times New Roman"/>
          <w:lang w:val="en-US"/>
        </w:rPr>
        <w:t>rentes países na</w:t>
      </w:r>
      <w:r w:rsidR="00D86206" w:rsidRPr="00D27B88">
        <w:rPr>
          <w:rFonts w:ascii="Times New Roman" w:hAnsi="Times New Roman" w:cs="Times New Roman"/>
          <w:lang w:val="en-US"/>
        </w:rPr>
        <w:t xml:space="preserve"> construção de seus currículos</w:t>
      </w:r>
      <w:r w:rsidR="00D86206" w:rsidRPr="00D27B88">
        <w:rPr>
          <w:rStyle w:val="FootnoteReference"/>
          <w:rFonts w:ascii="Times New Roman" w:hAnsi="Times New Roman" w:cs="Times New Roman"/>
          <w:lang w:val="en-US"/>
        </w:rPr>
        <w:footnoteReference w:id="10"/>
      </w:r>
      <w:r w:rsidRPr="00D27B88">
        <w:rPr>
          <w:rFonts w:ascii="Times New Roman" w:hAnsi="Times New Roman" w:cs="Times New Roman"/>
          <w:lang w:val="en-US"/>
        </w:rPr>
        <w:t>. É esse também o enfoque adotado nas avaliações internacionais da Organização para a Cooperação e Desenvolvimento Econômico (OCDE), que coordena o Programa Internacional de Avaliação de Alun</w:t>
      </w:r>
      <w:r w:rsidR="00D86206" w:rsidRPr="00D27B88">
        <w:rPr>
          <w:rFonts w:ascii="Times New Roman" w:hAnsi="Times New Roman" w:cs="Times New Roman"/>
          <w:lang w:val="en-US"/>
        </w:rPr>
        <w:t>os (Pisa, na sigla em inglês)</w:t>
      </w:r>
      <w:r w:rsidR="00D86206" w:rsidRPr="00D27B88">
        <w:rPr>
          <w:rStyle w:val="FootnoteReference"/>
          <w:rFonts w:ascii="Times New Roman" w:hAnsi="Times New Roman" w:cs="Times New Roman"/>
          <w:lang w:val="en-US"/>
        </w:rPr>
        <w:footnoteReference w:id="11"/>
      </w:r>
      <w:r w:rsidRPr="00D27B88">
        <w:rPr>
          <w:rFonts w:ascii="Times New Roman" w:hAnsi="Times New Roman" w:cs="Times New Roman"/>
          <w:lang w:val="en-US"/>
        </w:rPr>
        <w:t>, e da Organização das Nações Unidas para a Educação, a Ciência e a Cultura (Unesco, na sigla em inglês), que instituiu o Laboratório Latino-americano de Avaliação da Qualidade da Educação para a América Latina (LLECE, na sig</w:t>
      </w:r>
      <w:r w:rsidR="00D86206" w:rsidRPr="00D27B88">
        <w:rPr>
          <w:rFonts w:ascii="Times New Roman" w:hAnsi="Times New Roman" w:cs="Times New Roman"/>
          <w:lang w:val="en-US"/>
        </w:rPr>
        <w:t>la em espanhol)</w:t>
      </w:r>
      <w:r w:rsidR="00D86206" w:rsidRPr="00D27B88">
        <w:rPr>
          <w:rStyle w:val="FootnoteReference"/>
          <w:rFonts w:ascii="Times New Roman" w:hAnsi="Times New Roman" w:cs="Times New Roman"/>
          <w:lang w:val="en-US"/>
        </w:rPr>
        <w:footnoteReference w:id="12"/>
      </w:r>
      <w:r w:rsidRPr="00D27B88">
        <w:rPr>
          <w:rFonts w:ascii="Times New Roman" w:hAnsi="Times New Roman" w:cs="Times New Roman"/>
          <w:lang w:val="en-US"/>
        </w:rPr>
        <w:t xml:space="preserve">. </w:t>
      </w:r>
    </w:p>
    <w:p w14:paraId="752CB96F"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lastRenderedPageBreak/>
        <w:t>Ao adotar esse enfoque, a BNCC indica que as decisões pedagógicas devem estar orientadas para o desenvolvimento de competências. Por meio da indicação clara do que os alunos devem “saber” (con- siderando a constituição de conhecimentos, habilidades, atitudes e valores) e, sobretudo, do que devem “saber fazer” (considerando a mobilização desses conhecimentos, habilidades, atitudes e valores para resolver demandas complexas da vida cotidiana, do pleno exercício da cidadania e do mundo do trabalho), a explicitação das competências oferece</w:t>
      </w:r>
      <w:r w:rsidRPr="008D7F92">
        <w:rPr>
          <w:lang w:val="en-US"/>
        </w:rPr>
        <w:t xml:space="preserve"> referências para o fortalecimento de ações que </w:t>
      </w:r>
      <w:r w:rsidRPr="00D27B88">
        <w:rPr>
          <w:rFonts w:ascii="Times New Roman" w:hAnsi="Times New Roman" w:cs="Times New Roman"/>
          <w:lang w:val="en-US"/>
        </w:rPr>
        <w:t xml:space="preserve">assegurem as aprendizagens essenciais definidas na BNCC. </w:t>
      </w:r>
    </w:p>
    <w:p w14:paraId="62A4F888" w14:textId="01465C7C" w:rsidR="008D7F92" w:rsidRPr="00D27B88" w:rsidRDefault="008D7F92" w:rsidP="00D27B88">
      <w:pPr>
        <w:spacing w:line="360" w:lineRule="auto"/>
        <w:jc w:val="both"/>
        <w:rPr>
          <w:rFonts w:ascii="Times New Roman" w:hAnsi="Times New Roman" w:cs="Times New Roman"/>
          <w:lang w:val="en-US"/>
        </w:rPr>
      </w:pPr>
    </w:p>
    <w:p w14:paraId="6DDF580A"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i/>
          <w:iCs/>
          <w:lang w:val="en-US"/>
        </w:rPr>
        <w:t xml:space="preserve">O compromisso com a educação integral </w:t>
      </w:r>
    </w:p>
    <w:p w14:paraId="2C416149"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A sociedade contemporânea impõe um olhar inovador e inclusivo a questões centrais do processo educativo: o que aprender, para que aprender, como ensinar, como promover redes de aprendizagem colaborativa e como avaliar o aprendizado. </w:t>
      </w:r>
    </w:p>
    <w:p w14:paraId="633DE57D" w14:textId="45D2021F"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No novo cenário mundial, reconhecer-se em seu contexto histórico e cultural, comunicar-se, ser criativo, analítico-crítico, participativo, aberto ao novo, colaborativo, resiliente, produtivo e responsável requer muito mais do que o acúmulo de informações. Requer o desenvolvimento de competências para aprender a aprender, saber lidar com a informação cada vez mais disponível, atuar com dis- cernimento e responsabilidade nos contextos das culturas digitais, aplicar conhecimentos para resolver problemas, ter autonomia para tomar decisões, ser proativo para ide</w:t>
      </w:r>
      <w:r w:rsidR="00AD4B3A" w:rsidRPr="00D27B88">
        <w:rPr>
          <w:rFonts w:ascii="Times New Roman" w:hAnsi="Times New Roman" w:cs="Times New Roman"/>
          <w:lang w:val="en-US"/>
        </w:rPr>
        <w:t>ntificar os dados de uma situa</w:t>
      </w:r>
      <w:r w:rsidRPr="00D27B88">
        <w:rPr>
          <w:rFonts w:ascii="Times New Roman" w:hAnsi="Times New Roman" w:cs="Times New Roman"/>
          <w:lang w:val="en-US"/>
        </w:rPr>
        <w:t xml:space="preserve">ção e buscar soluções, conviver e aprender com as diferenças e as diversidades. </w:t>
      </w:r>
    </w:p>
    <w:p w14:paraId="5899E08C" w14:textId="170F7E54"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Nesse contexto, a BNCC afirma, de maneira explícita, o seu compro- misso com a </w:t>
      </w:r>
      <w:r w:rsidRPr="00D27B88">
        <w:rPr>
          <w:rFonts w:ascii="Times New Roman" w:hAnsi="Times New Roman" w:cs="Times New Roman"/>
          <w:b/>
          <w:bCs/>
          <w:lang w:val="en-US"/>
        </w:rPr>
        <w:t>educação integral</w:t>
      </w:r>
      <w:r w:rsidR="00562E7D" w:rsidRPr="00D27B88">
        <w:rPr>
          <w:rStyle w:val="FootnoteReference"/>
          <w:rFonts w:ascii="Times New Roman" w:hAnsi="Times New Roman" w:cs="Times New Roman"/>
          <w:b/>
          <w:bCs/>
          <w:lang w:val="en-US"/>
        </w:rPr>
        <w:footnoteReference w:id="13"/>
      </w:r>
      <w:r w:rsidRPr="00D27B88">
        <w:rPr>
          <w:rFonts w:ascii="Times New Roman" w:hAnsi="Times New Roman" w:cs="Times New Roman"/>
          <w:lang w:val="en-US"/>
        </w:rPr>
        <w:t>. Reconhece, assim, que a Educação Básica deve visar à formação e ao desenvolvimento humano global, o que implica compreender a complexidade e a não linearidade desse desenvolvimento, rompendo com vi</w:t>
      </w:r>
      <w:r w:rsidR="00AD4B3A" w:rsidRPr="00D27B88">
        <w:rPr>
          <w:rFonts w:ascii="Times New Roman" w:hAnsi="Times New Roman" w:cs="Times New Roman"/>
          <w:lang w:val="en-US"/>
        </w:rPr>
        <w:t>sões reducionistas que privile</w:t>
      </w:r>
      <w:r w:rsidRPr="00D27B88">
        <w:rPr>
          <w:rFonts w:ascii="Times New Roman" w:hAnsi="Times New Roman" w:cs="Times New Roman"/>
          <w:lang w:val="en-US"/>
        </w:rPr>
        <w:t>giam ou a dimensão intelectual (cognitiva) ou a dimensão afetiva. Significa, ainda, assumir uma visão plural, singular e integral da criança, do adolescente, do jovem e do adult</w:t>
      </w:r>
      <w:r w:rsidR="00562E7D" w:rsidRPr="00D27B88">
        <w:rPr>
          <w:rFonts w:ascii="Times New Roman" w:hAnsi="Times New Roman" w:cs="Times New Roman"/>
          <w:lang w:val="en-US"/>
        </w:rPr>
        <w:t>o – considerando-os como sujei</w:t>
      </w:r>
      <w:r w:rsidRPr="00D27B88">
        <w:rPr>
          <w:rFonts w:ascii="Times New Roman" w:hAnsi="Times New Roman" w:cs="Times New Roman"/>
          <w:lang w:val="en-US"/>
        </w:rPr>
        <w:t xml:space="preserve">tos de aprendizagem – e promover uma educação voltada ao </w:t>
      </w:r>
      <w:r w:rsidRPr="00D27B88">
        <w:rPr>
          <w:rFonts w:ascii="Times New Roman" w:hAnsi="Times New Roman" w:cs="Times New Roman"/>
          <w:lang w:val="en-US"/>
        </w:rPr>
        <w:lastRenderedPageBreak/>
        <w:t xml:space="preserve">seu acolhimento, reconhecimento e desenvolvimento pleno, nas suas singularidades e diversidades. Além disso, a escola, como espaço de aprendizagem e de democracia inclusiva, deve se fortalecer na prática coercitiva de não discriminação, não preconceito e respeito às diferenças e diversidades. </w:t>
      </w:r>
    </w:p>
    <w:p w14:paraId="532A3377" w14:textId="40A00162"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Independentemente da duração da jornada escolar, o conceito de educação integral com o qual a BNCC está comprometida se refere à construção intencional de processos educativos que promovam aprendizagens sintonizadas com as necessidades, as possibilidades e os interesses dos estudantes e, ta</w:t>
      </w:r>
      <w:r w:rsidR="00562E7D" w:rsidRPr="00D27B88">
        <w:rPr>
          <w:rFonts w:ascii="Times New Roman" w:hAnsi="Times New Roman" w:cs="Times New Roman"/>
          <w:lang w:val="en-US"/>
        </w:rPr>
        <w:t>mbém, com os desafios da socie</w:t>
      </w:r>
      <w:r w:rsidRPr="00D27B88">
        <w:rPr>
          <w:rFonts w:ascii="Times New Roman" w:hAnsi="Times New Roman" w:cs="Times New Roman"/>
          <w:lang w:val="en-US"/>
        </w:rPr>
        <w:t xml:space="preserve">dade contemporânea. Isso supõe considerar as diferentes infâncias e juventudes, as diversas culturas juvenis e seu potencial de criar novas formas de existir. </w:t>
      </w:r>
    </w:p>
    <w:p w14:paraId="15053A6B"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Assim, a BNCC propõe a superação da fragmentação radicalmente disciplinar do conhecimento, o estímulo à sua aplicação na vida real, a importância do contexto para dar sentido ao que se aprende e o protagonismo do estudante em sua aprendizagem e na construção de seu projeto de vida. </w:t>
      </w:r>
    </w:p>
    <w:p w14:paraId="5561F4C0" w14:textId="77777777" w:rsidR="00AD4B3A" w:rsidRPr="00D27B88" w:rsidRDefault="00AD4B3A" w:rsidP="00D27B88">
      <w:pPr>
        <w:spacing w:line="360" w:lineRule="auto"/>
        <w:jc w:val="both"/>
        <w:rPr>
          <w:rFonts w:ascii="Times New Roman" w:hAnsi="Times New Roman" w:cs="Times New Roman"/>
          <w:lang w:val="en-US"/>
        </w:rPr>
      </w:pPr>
    </w:p>
    <w:p w14:paraId="049EDAB7"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O pacto interfederativo e a implementação da BNCC </w:t>
      </w:r>
    </w:p>
    <w:p w14:paraId="29F75606" w14:textId="77777777" w:rsidR="00AD4B3A" w:rsidRPr="00D27B88" w:rsidRDefault="00AD4B3A" w:rsidP="00D27B88">
      <w:pPr>
        <w:spacing w:line="360" w:lineRule="auto"/>
        <w:jc w:val="both"/>
        <w:rPr>
          <w:rFonts w:ascii="Times New Roman" w:hAnsi="Times New Roman" w:cs="Times New Roman"/>
          <w:lang w:val="en-US"/>
        </w:rPr>
      </w:pPr>
    </w:p>
    <w:p w14:paraId="5D3948AA"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i/>
          <w:iCs/>
          <w:lang w:val="en-US"/>
        </w:rPr>
        <w:t xml:space="preserve">Base Nacional Comum Curricular: igualdade, diversidade e equidade </w:t>
      </w:r>
    </w:p>
    <w:p w14:paraId="79A585B5" w14:textId="2E31DA89"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No Brasil, um país caracterizado</w:t>
      </w:r>
      <w:r w:rsidR="00AD4B3A" w:rsidRPr="00D27B88">
        <w:rPr>
          <w:rFonts w:ascii="Times New Roman" w:hAnsi="Times New Roman" w:cs="Times New Roman"/>
          <w:lang w:val="en-US"/>
        </w:rPr>
        <w:t xml:space="preserve"> pela autonomia dos entes fede</w:t>
      </w:r>
      <w:r w:rsidRPr="00D27B88">
        <w:rPr>
          <w:rFonts w:ascii="Times New Roman" w:hAnsi="Times New Roman" w:cs="Times New Roman"/>
          <w:lang w:val="en-US"/>
        </w:rPr>
        <w:t xml:space="preserve">rados, acentuada diversidade cultural e profundas desigualdades sociais, os sistemas e redes de ensino devem construir currículos, e as escolas precisam elaborar propostas pedagógicas que considerem as necessidades, as possibilidades e os interesses dos estudantes, assim como suas identidades linguísticas, étnicas e culturais. </w:t>
      </w:r>
    </w:p>
    <w:p w14:paraId="5E077CCB" w14:textId="02BD3BE9"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Nesse processo, a BNCC desempenha</w:t>
      </w:r>
      <w:r w:rsidR="00D27B88">
        <w:rPr>
          <w:rFonts w:ascii="Times New Roman" w:hAnsi="Times New Roman" w:cs="Times New Roman"/>
          <w:lang w:val="en-US"/>
        </w:rPr>
        <w:t xml:space="preserve"> papel fundamental, pois expli</w:t>
      </w:r>
      <w:r w:rsidRPr="00D27B88">
        <w:rPr>
          <w:rFonts w:ascii="Times New Roman" w:hAnsi="Times New Roman" w:cs="Times New Roman"/>
          <w:lang w:val="en-US"/>
        </w:rPr>
        <w:t xml:space="preserve">cita as aprendizagens essenciais que todos os estudantes devem desenvolver e expressa, portanto, a </w:t>
      </w:r>
      <w:r w:rsidRPr="00D27B88">
        <w:rPr>
          <w:rFonts w:ascii="Times New Roman" w:hAnsi="Times New Roman" w:cs="Times New Roman"/>
          <w:b/>
          <w:lang w:val="en-US"/>
        </w:rPr>
        <w:t>igualdade</w:t>
      </w:r>
      <w:r w:rsidRPr="00D27B88">
        <w:rPr>
          <w:rFonts w:ascii="Times New Roman" w:hAnsi="Times New Roman" w:cs="Times New Roman"/>
          <w:lang w:val="en-US"/>
        </w:rPr>
        <w:t xml:space="preserve"> educacional sobre a qual as singularidades devem ser consideradas e atendidas. Essa igualdade deve valer também para as oportunidades de ingresso e permanência em uma escola de Educação Básica, sem o que o direito de aprender não se concretiza. </w:t>
      </w:r>
    </w:p>
    <w:p w14:paraId="604B6451" w14:textId="6F80B294"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O Brasil, ao longo de sua história, n</w:t>
      </w:r>
      <w:r w:rsidR="00D27B88">
        <w:rPr>
          <w:rFonts w:ascii="Times New Roman" w:hAnsi="Times New Roman" w:cs="Times New Roman"/>
          <w:lang w:val="en-US"/>
        </w:rPr>
        <w:t>aturalizou desigualdades educa</w:t>
      </w:r>
      <w:r w:rsidRPr="00D27B88">
        <w:rPr>
          <w:rFonts w:ascii="Times New Roman" w:hAnsi="Times New Roman" w:cs="Times New Roman"/>
          <w:lang w:val="en-US"/>
        </w:rPr>
        <w:t>cionais em relação ao acesso à escola, à permanência dos estudantes e ao seu aprendizado. São amplame</w:t>
      </w:r>
      <w:r w:rsidR="00AD4B3A" w:rsidRPr="00D27B88">
        <w:rPr>
          <w:rFonts w:ascii="Times New Roman" w:hAnsi="Times New Roman" w:cs="Times New Roman"/>
          <w:lang w:val="en-US"/>
        </w:rPr>
        <w:t xml:space="preserve">nte </w:t>
      </w:r>
      <w:r w:rsidR="00AD4B3A" w:rsidRPr="00D27B88">
        <w:rPr>
          <w:rFonts w:ascii="Times New Roman" w:hAnsi="Times New Roman" w:cs="Times New Roman"/>
          <w:lang w:val="en-US"/>
        </w:rPr>
        <w:lastRenderedPageBreak/>
        <w:t>conhecidas as enormes desi</w:t>
      </w:r>
      <w:r w:rsidRPr="00D27B88">
        <w:rPr>
          <w:rFonts w:ascii="Times New Roman" w:hAnsi="Times New Roman" w:cs="Times New Roman"/>
          <w:lang w:val="en-US"/>
        </w:rPr>
        <w:t xml:space="preserve">gualdades entre os grupos de estudantes definidos por raça, sexo e condição socioeconômica de suas famílias. </w:t>
      </w:r>
    </w:p>
    <w:p w14:paraId="475458D5" w14:textId="1984CA9C"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Diante desse quadro, as decisões curriculares e didático-pedagógicas das Secretarias de Educação, o planejamento do trabalho anual das instituições escolares e as rotinas e os eventos do cotidiano escolar devem levar em consideração a necessidade de superação dessas desigualdades. Para isso, os sistemas e redes de ensino e as instituições escolares devem se planejar com um claro foco na </w:t>
      </w:r>
      <w:r w:rsidRPr="00D27B88">
        <w:rPr>
          <w:rFonts w:ascii="Times New Roman" w:hAnsi="Times New Roman" w:cs="Times New Roman"/>
          <w:b/>
          <w:lang w:val="en-US"/>
        </w:rPr>
        <w:t>equidade</w:t>
      </w:r>
      <w:r w:rsidR="00D27B88">
        <w:rPr>
          <w:rFonts w:ascii="Times New Roman" w:hAnsi="Times New Roman" w:cs="Times New Roman"/>
          <w:lang w:val="en-US"/>
        </w:rPr>
        <w:t>, que pres</w:t>
      </w:r>
      <w:r w:rsidRPr="00D27B88">
        <w:rPr>
          <w:rFonts w:ascii="Times New Roman" w:hAnsi="Times New Roman" w:cs="Times New Roman"/>
          <w:lang w:val="en-US"/>
        </w:rPr>
        <w:t xml:space="preserve">supõe reconhecer que as necessidades dos estudantes são diferentes. </w:t>
      </w:r>
    </w:p>
    <w:p w14:paraId="62A98682" w14:textId="1B1A1B03"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De forma particular, um planejamento com foco na equidade também exige um claro compromisso d</w:t>
      </w:r>
      <w:r w:rsidR="00D27B88">
        <w:rPr>
          <w:rFonts w:ascii="Times New Roman" w:hAnsi="Times New Roman" w:cs="Times New Roman"/>
          <w:lang w:val="en-US"/>
        </w:rPr>
        <w:t>e reverter a situação de exclu</w:t>
      </w:r>
      <w:r w:rsidRPr="00D27B88">
        <w:rPr>
          <w:rFonts w:ascii="Times New Roman" w:hAnsi="Times New Roman" w:cs="Times New Roman"/>
          <w:lang w:val="en-US"/>
        </w:rPr>
        <w:t>são histórica que marginaliza grupos – como os povos indígenas originários e as populações das comunidades remanescentes de quilombos e demais afrodescendentes – e as pessoas que não puderam estudar ou completar sua escolaridade na idade própria. Igualmente, requer o compromisso com os alunos com deficiência, reconhecendo a necessidade de práticas pedagógicas inclusivas e de diferenciação curricular, conforme estabelecido na Lei Brasileira de Inclusão da Pessoa com De</w:t>
      </w:r>
      <w:r w:rsidR="00AD4B3A" w:rsidRPr="00D27B88">
        <w:rPr>
          <w:rFonts w:ascii="Times New Roman" w:hAnsi="Times New Roman" w:cs="Times New Roman"/>
          <w:lang w:val="en-US"/>
        </w:rPr>
        <w:t>ficiência (Lei no 13.146/2015)</w:t>
      </w:r>
      <w:r w:rsidR="00AD4B3A" w:rsidRPr="00D27B88">
        <w:rPr>
          <w:rStyle w:val="FootnoteReference"/>
          <w:rFonts w:ascii="Times New Roman" w:hAnsi="Times New Roman" w:cs="Times New Roman"/>
          <w:lang w:val="en-US"/>
        </w:rPr>
        <w:footnoteReference w:id="14"/>
      </w:r>
      <w:r w:rsidRPr="00D27B88">
        <w:rPr>
          <w:rFonts w:ascii="Times New Roman" w:hAnsi="Times New Roman" w:cs="Times New Roman"/>
          <w:lang w:val="en-US"/>
        </w:rPr>
        <w:t xml:space="preserve">. </w:t>
      </w:r>
    </w:p>
    <w:p w14:paraId="245332C0" w14:textId="77777777" w:rsidR="00AD4B3A" w:rsidRPr="00D27B88" w:rsidRDefault="00AD4B3A" w:rsidP="00D27B88">
      <w:pPr>
        <w:spacing w:line="360" w:lineRule="auto"/>
        <w:jc w:val="both"/>
        <w:rPr>
          <w:rFonts w:ascii="Times New Roman" w:hAnsi="Times New Roman" w:cs="Times New Roman"/>
          <w:lang w:val="en-US"/>
        </w:rPr>
      </w:pPr>
    </w:p>
    <w:p w14:paraId="1C9A077D"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i/>
          <w:iCs/>
          <w:lang w:val="en-US"/>
        </w:rPr>
        <w:t xml:space="preserve">Base Nacional Comum Curricular e currículos </w:t>
      </w:r>
    </w:p>
    <w:p w14:paraId="5C1E0D37"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A BNCC e os currículos se identificam na comunhão de princípios e valores que, como já mencionado, orientam a LDB e as DCN. Dessa maneira, reconhecem que a educação tem um compromisso com a formação e o desenvolvimento humano global, em suas dimensões intelectual, física, afetiva, social, ética, moral e simbólica. </w:t>
      </w:r>
    </w:p>
    <w:p w14:paraId="07EDE9C6" w14:textId="255780A8"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Além disso, BNCC e currículos têm papéis complementares para assegurar as aprendizagens essenciais definidas para cada etapa da Educação Básica, uma vez que tais</w:t>
      </w:r>
      <w:r w:rsidR="00AD4B3A" w:rsidRPr="00D27B88">
        <w:rPr>
          <w:rFonts w:ascii="Times New Roman" w:hAnsi="Times New Roman" w:cs="Times New Roman"/>
          <w:lang w:val="en-US"/>
        </w:rPr>
        <w:t xml:space="preserve"> aprendizagens só se materiali</w:t>
      </w:r>
      <w:r w:rsidRPr="00D27B88">
        <w:rPr>
          <w:rFonts w:ascii="Times New Roman" w:hAnsi="Times New Roman" w:cs="Times New Roman"/>
          <w:lang w:val="en-US"/>
        </w:rPr>
        <w:t>zam mediante o conjunto de decisões que caracterizam o currículo em ação. São essas decisões que vão adequar as proposições da BNCC à realidade local, considerando a autonomia dos sistemas ou das redes de ensino e das instituições escolares, como também o contexto e as características dos alu</w:t>
      </w:r>
      <w:r w:rsidR="00AD4B3A" w:rsidRPr="00D27B88">
        <w:rPr>
          <w:rFonts w:ascii="Times New Roman" w:hAnsi="Times New Roman" w:cs="Times New Roman"/>
          <w:lang w:val="en-US"/>
        </w:rPr>
        <w:t xml:space="preserve">nos. Essas </w:t>
      </w:r>
      <w:r w:rsidR="00AD4B3A" w:rsidRPr="00D27B88">
        <w:rPr>
          <w:rFonts w:ascii="Times New Roman" w:hAnsi="Times New Roman" w:cs="Times New Roman"/>
          <w:lang w:val="en-US"/>
        </w:rPr>
        <w:lastRenderedPageBreak/>
        <w:t>decisões, que resul</w:t>
      </w:r>
      <w:r w:rsidRPr="00D27B88">
        <w:rPr>
          <w:rFonts w:ascii="Times New Roman" w:hAnsi="Times New Roman" w:cs="Times New Roman"/>
          <w:lang w:val="en-US"/>
        </w:rPr>
        <w:t xml:space="preserve">tam de um processo de envolvimento e participação das famílias e da comunidade, referem-se, entre outras ações, a: </w:t>
      </w:r>
    </w:p>
    <w:p w14:paraId="4D2E0EE5" w14:textId="77777777" w:rsidR="008D7F92" w:rsidRPr="00D27B88" w:rsidRDefault="008D7F92" w:rsidP="00D27B88">
      <w:pPr>
        <w:numPr>
          <w:ilvl w:val="0"/>
          <w:numId w:val="3"/>
        </w:numPr>
        <w:spacing w:line="360" w:lineRule="auto"/>
        <w:jc w:val="both"/>
        <w:rPr>
          <w:rFonts w:ascii="Times New Roman" w:hAnsi="Times New Roman" w:cs="Times New Roman"/>
          <w:lang w:val="en-US"/>
        </w:rPr>
      </w:pPr>
      <w:r w:rsidRPr="00D27B88">
        <w:rPr>
          <w:rFonts w:ascii="Times New Roman" w:hAnsi="Times New Roman" w:cs="Times New Roman"/>
          <w:lang w:val="en-US"/>
        </w:rPr>
        <w:t>contextualizar os conteúdos dos componentes curriculares, identificando estratégias para apresentá-los, representá-los, exemplificá-los, conectá-los e torná-los significativos, com base na realidade do lugar e do tempo nos quais as aprendizagens estão situadas;  </w:t>
      </w:r>
    </w:p>
    <w:p w14:paraId="47A46722" w14:textId="0949CE38" w:rsidR="008D7F92" w:rsidRPr="00D27B88" w:rsidRDefault="008D7F92" w:rsidP="00D27B88">
      <w:pPr>
        <w:numPr>
          <w:ilvl w:val="0"/>
          <w:numId w:val="3"/>
        </w:numPr>
        <w:spacing w:line="360" w:lineRule="auto"/>
        <w:jc w:val="both"/>
        <w:rPr>
          <w:rFonts w:ascii="Times New Roman" w:hAnsi="Times New Roman" w:cs="Times New Roman"/>
          <w:lang w:val="en-US"/>
        </w:rPr>
      </w:pPr>
      <w:r w:rsidRPr="00D27B88">
        <w:rPr>
          <w:rFonts w:ascii="Times New Roman" w:hAnsi="Times New Roman" w:cs="Times New Roman"/>
          <w:lang w:val="en-US"/>
        </w:rPr>
        <w:t>decidir sobre formas de organização interdisciplinar dos com- ponentes curriculares e fortalecer a competência pedagógica das equipes escolares para adotar estratégias mais dinâmicas, interativas e colaborativas em relação à gestã</w:t>
      </w:r>
      <w:r w:rsidR="00AD4B3A" w:rsidRPr="00D27B88">
        <w:rPr>
          <w:rFonts w:ascii="Times New Roman" w:hAnsi="Times New Roman" w:cs="Times New Roman"/>
          <w:lang w:val="en-US"/>
        </w:rPr>
        <w:t xml:space="preserve">o do ensino e da aprendizagem; </w:t>
      </w:r>
    </w:p>
    <w:p w14:paraId="09156A15" w14:textId="50F58871" w:rsidR="008D7F92" w:rsidRPr="00D27B88" w:rsidRDefault="008D7F92" w:rsidP="00D27B88">
      <w:pPr>
        <w:numPr>
          <w:ilvl w:val="0"/>
          <w:numId w:val="4"/>
        </w:numPr>
        <w:spacing w:line="360" w:lineRule="auto"/>
        <w:jc w:val="both"/>
        <w:rPr>
          <w:rFonts w:ascii="Times New Roman" w:hAnsi="Times New Roman" w:cs="Times New Roman"/>
          <w:lang w:val="en-US"/>
        </w:rPr>
      </w:pPr>
      <w:r w:rsidRPr="00D27B88">
        <w:rPr>
          <w:rFonts w:ascii="Times New Roman" w:hAnsi="Times New Roman" w:cs="Times New Roman"/>
          <w:lang w:val="en-US"/>
        </w:rPr>
        <w:t>selecionar e aplicar metodologi</w:t>
      </w:r>
      <w:r w:rsidR="00AD4B3A" w:rsidRPr="00D27B88">
        <w:rPr>
          <w:rFonts w:ascii="Times New Roman" w:hAnsi="Times New Roman" w:cs="Times New Roman"/>
          <w:lang w:val="en-US"/>
        </w:rPr>
        <w:t>as e estratégias didático-peda</w:t>
      </w:r>
      <w:r w:rsidRPr="00D27B88">
        <w:rPr>
          <w:rFonts w:ascii="Times New Roman" w:hAnsi="Times New Roman" w:cs="Times New Roman"/>
          <w:lang w:val="en-US"/>
        </w:rPr>
        <w:t>gógicas diversificadas, recorrendo a ritmos diferenciados e a conteúdos complementares, se necessário, para trabalhar com as necessidades de diferentes grupos de alunos, suas famílias e cultura de origem, suas comunid</w:t>
      </w:r>
      <w:r w:rsidR="00AD4B3A" w:rsidRPr="00D27B88">
        <w:rPr>
          <w:rFonts w:ascii="Times New Roman" w:hAnsi="Times New Roman" w:cs="Times New Roman"/>
          <w:lang w:val="en-US"/>
        </w:rPr>
        <w:t>ades, seus grupos de socializa</w:t>
      </w:r>
      <w:r w:rsidRPr="00D27B88">
        <w:rPr>
          <w:rFonts w:ascii="Times New Roman" w:hAnsi="Times New Roman" w:cs="Times New Roman"/>
          <w:lang w:val="en-US"/>
        </w:rPr>
        <w:t>ção etc.;  </w:t>
      </w:r>
    </w:p>
    <w:p w14:paraId="15935C3B" w14:textId="77777777" w:rsidR="008D7F92" w:rsidRPr="00D27B88" w:rsidRDefault="008D7F92" w:rsidP="00D27B88">
      <w:pPr>
        <w:numPr>
          <w:ilvl w:val="0"/>
          <w:numId w:val="4"/>
        </w:numPr>
        <w:spacing w:line="360" w:lineRule="auto"/>
        <w:jc w:val="both"/>
        <w:rPr>
          <w:rFonts w:ascii="Times New Roman" w:hAnsi="Times New Roman" w:cs="Times New Roman"/>
          <w:lang w:val="en-US"/>
        </w:rPr>
      </w:pPr>
      <w:r w:rsidRPr="00D27B88">
        <w:rPr>
          <w:rFonts w:ascii="Times New Roman" w:hAnsi="Times New Roman" w:cs="Times New Roman"/>
          <w:lang w:val="en-US"/>
        </w:rPr>
        <w:t>conceberepôrempráticasituaçõeseprocedimentosparamotivar e engajar os alunos nas aprendizagens;  </w:t>
      </w:r>
    </w:p>
    <w:p w14:paraId="51460A8A" w14:textId="60C8C490" w:rsidR="008D7F92" w:rsidRPr="00D27B88" w:rsidRDefault="008D7F92" w:rsidP="00D27B88">
      <w:pPr>
        <w:numPr>
          <w:ilvl w:val="0"/>
          <w:numId w:val="4"/>
        </w:numPr>
        <w:spacing w:line="360" w:lineRule="auto"/>
        <w:jc w:val="both"/>
        <w:rPr>
          <w:rFonts w:ascii="Times New Roman" w:hAnsi="Times New Roman" w:cs="Times New Roman"/>
          <w:lang w:val="en-US"/>
        </w:rPr>
      </w:pPr>
      <w:r w:rsidRPr="00D27B88">
        <w:rPr>
          <w:rFonts w:ascii="Times New Roman" w:hAnsi="Times New Roman" w:cs="Times New Roman"/>
          <w:lang w:val="en-US"/>
        </w:rPr>
        <w:t>construir e aplicar procedimentos</w:t>
      </w:r>
      <w:r w:rsidR="00AD4B3A" w:rsidRPr="00D27B88">
        <w:rPr>
          <w:rFonts w:ascii="Times New Roman" w:hAnsi="Times New Roman" w:cs="Times New Roman"/>
          <w:lang w:val="en-US"/>
        </w:rPr>
        <w:t xml:space="preserve"> de avaliação formativa de pro</w:t>
      </w:r>
      <w:r w:rsidRPr="00D27B88">
        <w:rPr>
          <w:rFonts w:ascii="Times New Roman" w:hAnsi="Times New Roman" w:cs="Times New Roman"/>
          <w:lang w:val="en-US"/>
        </w:rPr>
        <w:t>cesso ou de resultado que levem em conta os contextos e as condições de aprendizagem, tomand</w:t>
      </w:r>
      <w:r w:rsidR="00AD4B3A" w:rsidRPr="00D27B88">
        <w:rPr>
          <w:rFonts w:ascii="Times New Roman" w:hAnsi="Times New Roman" w:cs="Times New Roman"/>
          <w:lang w:val="en-US"/>
        </w:rPr>
        <w:t>o tais registros como refe</w:t>
      </w:r>
      <w:r w:rsidRPr="00D27B88">
        <w:rPr>
          <w:rFonts w:ascii="Times New Roman" w:hAnsi="Times New Roman" w:cs="Times New Roman"/>
          <w:lang w:val="en-US"/>
        </w:rPr>
        <w:t>rência para melhorar o desempenho da escola, dos professores e dos alunos;  </w:t>
      </w:r>
    </w:p>
    <w:p w14:paraId="070F3870" w14:textId="31758EC2" w:rsidR="008D7F92" w:rsidRPr="00D27B88" w:rsidRDefault="008D7F92" w:rsidP="00D27B88">
      <w:pPr>
        <w:numPr>
          <w:ilvl w:val="0"/>
          <w:numId w:val="4"/>
        </w:numPr>
        <w:spacing w:line="360" w:lineRule="auto"/>
        <w:jc w:val="both"/>
        <w:rPr>
          <w:rFonts w:ascii="Times New Roman" w:hAnsi="Times New Roman" w:cs="Times New Roman"/>
          <w:lang w:val="en-US"/>
        </w:rPr>
      </w:pPr>
      <w:r w:rsidRPr="00D27B88">
        <w:rPr>
          <w:rFonts w:ascii="Times New Roman" w:hAnsi="Times New Roman" w:cs="Times New Roman"/>
          <w:lang w:val="en-US"/>
        </w:rPr>
        <w:t>selecionar, produzir, aplicar e avalia</w:t>
      </w:r>
      <w:r w:rsidR="00AD4B3A" w:rsidRPr="00D27B88">
        <w:rPr>
          <w:rFonts w:ascii="Times New Roman" w:hAnsi="Times New Roman" w:cs="Times New Roman"/>
          <w:lang w:val="en-US"/>
        </w:rPr>
        <w:t>r recursos didáticos e tecnoló</w:t>
      </w:r>
      <w:r w:rsidRPr="00D27B88">
        <w:rPr>
          <w:rFonts w:ascii="Times New Roman" w:hAnsi="Times New Roman" w:cs="Times New Roman"/>
          <w:lang w:val="en-US"/>
        </w:rPr>
        <w:t>gicos para apoiar o processo de ensinar e aprender;  </w:t>
      </w:r>
    </w:p>
    <w:p w14:paraId="6DF4CE2B" w14:textId="77777777" w:rsidR="008D7F92" w:rsidRPr="00D27B88" w:rsidRDefault="008D7F92" w:rsidP="00D27B88">
      <w:pPr>
        <w:numPr>
          <w:ilvl w:val="0"/>
          <w:numId w:val="4"/>
        </w:numPr>
        <w:spacing w:line="360" w:lineRule="auto"/>
        <w:jc w:val="both"/>
        <w:rPr>
          <w:rFonts w:ascii="Times New Roman" w:hAnsi="Times New Roman" w:cs="Times New Roman"/>
          <w:lang w:val="en-US"/>
        </w:rPr>
      </w:pPr>
      <w:r w:rsidRPr="00D27B88">
        <w:rPr>
          <w:rFonts w:ascii="Times New Roman" w:hAnsi="Times New Roman" w:cs="Times New Roman"/>
          <w:lang w:val="en-US"/>
        </w:rPr>
        <w:t>criar e disponibilizar materiais de orientação para os professores, bem como manter processos permanentes de formação docente que possibilitem contínuo aperfeiçoamento dos processos de ensino e aprendizagem;  </w:t>
      </w:r>
    </w:p>
    <w:p w14:paraId="3A02EFC7" w14:textId="01B35033" w:rsidR="008D7F92" w:rsidRPr="00D27B88" w:rsidRDefault="008D7F92" w:rsidP="00D27B88">
      <w:pPr>
        <w:numPr>
          <w:ilvl w:val="0"/>
          <w:numId w:val="4"/>
        </w:num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manterprocessoscontínuosdeaprendizagemsobregestãopeda- gógica e curricular para os demais educadores, no âmbito das escolas e sistemas de ensino.  Essas decisões precisam, igualmente, ser consideradas na orga- nização de currículos e propostas adequados às diferentes modalidades de ensino (Educação Especial, Educação de Jovens e Adultos, Educação do Campo, Educação Escolar Indígena, </w:t>
      </w:r>
      <w:r w:rsidRPr="00D27B88">
        <w:rPr>
          <w:rFonts w:ascii="Times New Roman" w:hAnsi="Times New Roman" w:cs="Times New Roman"/>
          <w:lang w:val="en-US"/>
        </w:rPr>
        <w:lastRenderedPageBreak/>
        <w:t>Educação Escolar Quilombola, Educação a Distância), atenden- do-se às orientações das Diretrizes Curriculares Nacionais. No caso da Educação Escolar Indígena, por exemplo, isso significa assegurar competências específicas com base nos princípios da coletividade, reciprocidade, integra</w:t>
      </w:r>
      <w:r w:rsidR="00AD4B3A" w:rsidRPr="00D27B88">
        <w:rPr>
          <w:rFonts w:ascii="Times New Roman" w:hAnsi="Times New Roman" w:cs="Times New Roman"/>
          <w:lang w:val="en-US"/>
        </w:rPr>
        <w:t>lidade, espiritualidade e alte</w:t>
      </w:r>
      <w:r w:rsidRPr="00D27B88">
        <w:rPr>
          <w:rFonts w:ascii="Times New Roman" w:hAnsi="Times New Roman" w:cs="Times New Roman"/>
          <w:lang w:val="en-US"/>
        </w:rPr>
        <w:t>ridade indígena, a serem desenvolvidas a partir de suas culturas tradicionais reconhecidas nos currículos dos sistemas de ensino e propostas pedagógicas das instituições escolares. Significa também, em uma perspectiva intercultural, considerar seus pro- jetos educativos, suas cosmologias, suas lógicas, seus valores e princípios pedagógicos próprios (</w:t>
      </w:r>
      <w:r w:rsidR="00AD4B3A" w:rsidRPr="00D27B88">
        <w:rPr>
          <w:rFonts w:ascii="Times New Roman" w:hAnsi="Times New Roman" w:cs="Times New Roman"/>
          <w:lang w:val="en-US"/>
        </w:rPr>
        <w:t>em consonância com a Constitui</w:t>
      </w:r>
      <w:r w:rsidRPr="00D27B88">
        <w:rPr>
          <w:rFonts w:ascii="Times New Roman" w:hAnsi="Times New Roman" w:cs="Times New Roman"/>
          <w:lang w:val="en-US"/>
        </w:rPr>
        <w:t>ção Federal, com as Diretrizes Internacionais da OIT – Convenção 169 e com documentos da ONU e U</w:t>
      </w:r>
      <w:r w:rsidR="00AD4B3A" w:rsidRPr="00D27B88">
        <w:rPr>
          <w:rFonts w:ascii="Times New Roman" w:hAnsi="Times New Roman" w:cs="Times New Roman"/>
          <w:lang w:val="en-US"/>
        </w:rPr>
        <w:t>nesco sobre os direitos indíge</w:t>
      </w:r>
      <w:r w:rsidRPr="00D27B88">
        <w:rPr>
          <w:rFonts w:ascii="Times New Roman" w:hAnsi="Times New Roman" w:cs="Times New Roman"/>
          <w:lang w:val="en-US"/>
        </w:rPr>
        <w:t>nas) e suas referências específicas, tais como: construir currículos interculturais, diferenciados e bilíngues, seus sistemas próprios de ensino e aprendizagem, tanto dos conteúdos universais quanto dos conhecimentos indígenas, be</w:t>
      </w:r>
      <w:r w:rsidR="00AD4B3A" w:rsidRPr="00D27B88">
        <w:rPr>
          <w:rFonts w:ascii="Times New Roman" w:hAnsi="Times New Roman" w:cs="Times New Roman"/>
          <w:lang w:val="en-US"/>
        </w:rPr>
        <w:t>m como o ensino da língua indí</w:t>
      </w:r>
      <w:r w:rsidRPr="00D27B88">
        <w:rPr>
          <w:rFonts w:ascii="Times New Roman" w:hAnsi="Times New Roman" w:cs="Times New Roman"/>
          <w:lang w:val="en-US"/>
        </w:rPr>
        <w:t>gena como pri</w:t>
      </w:r>
      <w:r w:rsidR="00AD4B3A" w:rsidRPr="00D27B88">
        <w:rPr>
          <w:rFonts w:ascii="Times New Roman" w:hAnsi="Times New Roman" w:cs="Times New Roman"/>
          <w:lang w:val="en-US"/>
        </w:rPr>
        <w:t>meira língua</w:t>
      </w:r>
      <w:r w:rsidR="00AD4B3A" w:rsidRPr="00D27B88">
        <w:rPr>
          <w:rStyle w:val="FootnoteReference"/>
          <w:rFonts w:ascii="Times New Roman" w:hAnsi="Times New Roman" w:cs="Times New Roman"/>
          <w:lang w:val="en-US"/>
        </w:rPr>
        <w:footnoteReference w:id="15"/>
      </w:r>
      <w:r w:rsidRPr="00D27B88">
        <w:rPr>
          <w:rFonts w:ascii="Times New Roman" w:hAnsi="Times New Roman" w:cs="Times New Roman"/>
          <w:lang w:val="en-US"/>
        </w:rPr>
        <w:t xml:space="preserve">. </w:t>
      </w:r>
    </w:p>
    <w:p w14:paraId="0E65EF1A" w14:textId="28E595EA"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lastRenderedPageBreak/>
        <w:t>É também da alçada dos entes fed</w:t>
      </w:r>
      <w:r w:rsidR="00AD4B3A" w:rsidRPr="00D27B88">
        <w:rPr>
          <w:rFonts w:ascii="Times New Roman" w:hAnsi="Times New Roman" w:cs="Times New Roman"/>
          <w:lang w:val="en-US"/>
        </w:rPr>
        <w:t>erados responsáveis pela imple</w:t>
      </w:r>
      <w:r w:rsidRPr="00D27B88">
        <w:rPr>
          <w:rFonts w:ascii="Times New Roman" w:hAnsi="Times New Roman" w:cs="Times New Roman"/>
          <w:lang w:val="en-US"/>
        </w:rPr>
        <w:t xml:space="preserve">mentação da BNCC o reconhecimento da experiência curricular existente em seu âmbito de atuação. Nas duas últimas décadas, mais da metade dos Estados e muitos Municípios vêm elaborando currículos para seus respectivos sistemas de ensino, inclusive para atender às especificidades das diferentes modalidades. Muitas escolas públicas e particulares também acumularam experiências de desenvolvimento curricular e de criação de materiais de apoio ao currículo, assim como instituições de ensino superior construíram experiências de consultoria e de apoio técnico ao desenvolvimento curricular. Inventariar e avaliar toda essa experiência pode contribuir para aprender com acertos e erros e incorporar práticas que propi- ciaram bons resultados. </w:t>
      </w:r>
    </w:p>
    <w:p w14:paraId="53C77039" w14:textId="2226AEE6"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Por fim, cabe aos sistemas e redes de ensino, assim como às escolas, em suas respectivas esferas de autonomia e competência, incorporar aos currículos e às propostas pedagógicas a aborda- gem de temas contemporâneos que afetam a vida humana em escala local, regional e global, preferencialmente de forma trans- versal e integradora. Entre esses temas, destacam-se: direitos da criança e do </w:t>
      </w:r>
      <w:r w:rsidR="00AD4B3A" w:rsidRPr="00D27B88">
        <w:rPr>
          <w:rFonts w:ascii="Times New Roman" w:hAnsi="Times New Roman" w:cs="Times New Roman"/>
          <w:lang w:val="en-US"/>
        </w:rPr>
        <w:t>adolescente (Lei no 8.069/1990</w:t>
      </w:r>
      <w:r w:rsidR="00AD4B3A" w:rsidRPr="00D27B88">
        <w:rPr>
          <w:rStyle w:val="FootnoteReference"/>
          <w:rFonts w:ascii="Times New Roman" w:hAnsi="Times New Roman" w:cs="Times New Roman"/>
          <w:lang w:val="en-US"/>
        </w:rPr>
        <w:footnoteReference w:id="16"/>
      </w:r>
      <w:r w:rsidRPr="00D27B88">
        <w:rPr>
          <w:rFonts w:ascii="Times New Roman" w:hAnsi="Times New Roman" w:cs="Times New Roman"/>
          <w:lang w:val="en-US"/>
        </w:rPr>
        <w:t>), educação para</w:t>
      </w:r>
      <w:r w:rsidR="008C3D06" w:rsidRPr="00D27B88">
        <w:rPr>
          <w:rFonts w:ascii="Times New Roman" w:hAnsi="Times New Roman" w:cs="Times New Roman"/>
          <w:lang w:val="en-US"/>
        </w:rPr>
        <w:t xml:space="preserve"> o trânsito (Lei no 9.503/1997</w:t>
      </w:r>
      <w:r w:rsidR="008C3D06" w:rsidRPr="00D27B88">
        <w:rPr>
          <w:rStyle w:val="FootnoteReference"/>
          <w:rFonts w:ascii="Times New Roman" w:hAnsi="Times New Roman" w:cs="Times New Roman"/>
          <w:lang w:val="en-US"/>
        </w:rPr>
        <w:footnoteReference w:id="17"/>
      </w:r>
      <w:r w:rsidRPr="00D27B88">
        <w:rPr>
          <w:rFonts w:ascii="Times New Roman" w:hAnsi="Times New Roman" w:cs="Times New Roman"/>
          <w:lang w:val="en-US"/>
        </w:rPr>
        <w:t>), educação ambiental (Lei no 9.795/1999, Parecer CNE/CP no 14/201</w:t>
      </w:r>
      <w:r w:rsidR="008C3D06" w:rsidRPr="00D27B88">
        <w:rPr>
          <w:rFonts w:ascii="Times New Roman" w:hAnsi="Times New Roman" w:cs="Times New Roman"/>
          <w:lang w:val="en-US"/>
        </w:rPr>
        <w:t>2 e Resolução CNE/CP no 2/2012</w:t>
      </w:r>
      <w:r w:rsidR="008C3D06" w:rsidRPr="00D27B88">
        <w:rPr>
          <w:rStyle w:val="FootnoteReference"/>
          <w:rFonts w:ascii="Times New Roman" w:hAnsi="Times New Roman" w:cs="Times New Roman"/>
          <w:lang w:val="en-US"/>
        </w:rPr>
        <w:footnoteReference w:id="18"/>
      </w:r>
      <w:r w:rsidRPr="00D27B88">
        <w:rPr>
          <w:rFonts w:ascii="Times New Roman" w:hAnsi="Times New Roman" w:cs="Times New Roman"/>
          <w:lang w:val="en-US"/>
        </w:rPr>
        <w:t xml:space="preserve">), </w:t>
      </w:r>
      <w:r w:rsidR="00AD4B3A" w:rsidRPr="00D27B88">
        <w:rPr>
          <w:rFonts w:ascii="Times New Roman" w:hAnsi="Times New Roman" w:cs="Times New Roman"/>
          <w:lang w:val="en-US"/>
        </w:rPr>
        <w:t>edu</w:t>
      </w:r>
      <w:r w:rsidRPr="00D27B88">
        <w:rPr>
          <w:rFonts w:ascii="Times New Roman" w:hAnsi="Times New Roman" w:cs="Times New Roman"/>
          <w:lang w:val="en-US"/>
        </w:rPr>
        <w:t>cação alimentar e nut</w:t>
      </w:r>
      <w:r w:rsidR="008C3D06" w:rsidRPr="00D27B88">
        <w:rPr>
          <w:rFonts w:ascii="Times New Roman" w:hAnsi="Times New Roman" w:cs="Times New Roman"/>
          <w:lang w:val="en-US"/>
        </w:rPr>
        <w:t xml:space="preserve">ricional </w:t>
      </w:r>
      <w:r w:rsidR="008C3D06" w:rsidRPr="00D27B88">
        <w:rPr>
          <w:rFonts w:ascii="Times New Roman" w:hAnsi="Times New Roman" w:cs="Times New Roman"/>
          <w:lang w:val="en-US"/>
        </w:rPr>
        <w:lastRenderedPageBreak/>
        <w:t>(Lei no 11.947/2009</w:t>
      </w:r>
      <w:r w:rsidR="008C3D06" w:rsidRPr="00D27B88">
        <w:rPr>
          <w:rStyle w:val="FootnoteReference"/>
          <w:rFonts w:ascii="Times New Roman" w:hAnsi="Times New Roman" w:cs="Times New Roman"/>
          <w:lang w:val="en-US"/>
        </w:rPr>
        <w:footnoteReference w:id="19"/>
      </w:r>
      <w:r w:rsidRPr="00D27B88">
        <w:rPr>
          <w:rFonts w:ascii="Times New Roman" w:hAnsi="Times New Roman" w:cs="Times New Roman"/>
          <w:lang w:val="en-US"/>
        </w:rPr>
        <w:t>), processo de envelhecimento, respeito e valorizaçã</w:t>
      </w:r>
      <w:r w:rsidR="008C3D06" w:rsidRPr="00D27B88">
        <w:rPr>
          <w:rFonts w:ascii="Times New Roman" w:hAnsi="Times New Roman" w:cs="Times New Roman"/>
          <w:lang w:val="en-US"/>
        </w:rPr>
        <w:t>o do idoso (Lei no 10.741/2003</w:t>
      </w:r>
      <w:r w:rsidR="008C3D06" w:rsidRPr="00D27B88">
        <w:rPr>
          <w:rStyle w:val="FootnoteReference"/>
          <w:rFonts w:ascii="Times New Roman" w:hAnsi="Times New Roman" w:cs="Times New Roman"/>
          <w:lang w:val="en-US"/>
        </w:rPr>
        <w:footnoteReference w:id="20"/>
      </w:r>
      <w:r w:rsidRPr="00D27B88">
        <w:rPr>
          <w:rFonts w:ascii="Times New Roman" w:hAnsi="Times New Roman" w:cs="Times New Roman"/>
          <w:lang w:val="en-US"/>
        </w:rPr>
        <w:t>), educação em direitos humanos (Decreto no 7.037/2009, Parecer CNE/CP no 8/201</w:t>
      </w:r>
      <w:r w:rsidR="008C3D06" w:rsidRPr="00D27B88">
        <w:rPr>
          <w:rFonts w:ascii="Times New Roman" w:hAnsi="Times New Roman" w:cs="Times New Roman"/>
          <w:lang w:val="en-US"/>
        </w:rPr>
        <w:t>2 e Resolução CNE/CP no 1/2012</w:t>
      </w:r>
      <w:r w:rsidR="008C3D06" w:rsidRPr="00D27B88">
        <w:rPr>
          <w:rStyle w:val="FootnoteReference"/>
          <w:rFonts w:ascii="Times New Roman" w:hAnsi="Times New Roman" w:cs="Times New Roman"/>
          <w:lang w:val="en-US"/>
        </w:rPr>
        <w:footnoteReference w:id="21"/>
      </w:r>
      <w:r w:rsidRPr="00D27B88">
        <w:rPr>
          <w:rFonts w:ascii="Times New Roman" w:hAnsi="Times New Roman" w:cs="Times New Roman"/>
          <w:lang w:val="en-US"/>
        </w:rPr>
        <w:t>), educação das relações étnico-raciais e ensino de história e cultura afro-brasileira, africana e indígena (Leis no 10.639/2003 e 11.645/2008, Parecer CNE/CP no 3/200</w:t>
      </w:r>
      <w:r w:rsidR="008C3D06" w:rsidRPr="00D27B88">
        <w:rPr>
          <w:rFonts w:ascii="Times New Roman" w:hAnsi="Times New Roman" w:cs="Times New Roman"/>
          <w:lang w:val="en-US"/>
        </w:rPr>
        <w:t>4 e Resolução CNE/CP no 1/2004</w:t>
      </w:r>
      <w:r w:rsidR="008C3D06" w:rsidRPr="00D27B88">
        <w:rPr>
          <w:rStyle w:val="FootnoteReference"/>
          <w:rFonts w:ascii="Times New Roman" w:hAnsi="Times New Roman" w:cs="Times New Roman"/>
          <w:lang w:val="en-US"/>
        </w:rPr>
        <w:footnoteReference w:id="22"/>
      </w:r>
      <w:r w:rsidRPr="00D27B88">
        <w:rPr>
          <w:rFonts w:ascii="Times New Roman" w:hAnsi="Times New Roman" w:cs="Times New Roman"/>
          <w:lang w:val="en-US"/>
        </w:rPr>
        <w:t xml:space="preserve">), bem como saúde, vida familiar e social, educação para o consumo, educação financeira e fiscal, trabalho, ciência e tecnologia e diversidade cultural (Parecer </w:t>
      </w:r>
      <w:r w:rsidRPr="00D27B88">
        <w:rPr>
          <w:rFonts w:ascii="Times New Roman" w:hAnsi="Times New Roman" w:cs="Times New Roman"/>
          <w:lang w:val="en-US"/>
        </w:rPr>
        <w:lastRenderedPageBreak/>
        <w:t>CNE/CEB no 11/2010</w:t>
      </w:r>
      <w:r w:rsidR="007703EF" w:rsidRPr="00D27B88">
        <w:rPr>
          <w:rFonts w:ascii="Times New Roman" w:hAnsi="Times New Roman" w:cs="Times New Roman"/>
          <w:lang w:val="en-US"/>
        </w:rPr>
        <w:t xml:space="preserve"> e Resolução CNE/CEB no 7/2010</w:t>
      </w:r>
      <w:r w:rsidR="007703EF" w:rsidRPr="00D27B88">
        <w:rPr>
          <w:rStyle w:val="FootnoteReference"/>
          <w:rFonts w:ascii="Times New Roman" w:hAnsi="Times New Roman" w:cs="Times New Roman"/>
          <w:lang w:val="en-US"/>
        </w:rPr>
        <w:footnoteReference w:id="23"/>
      </w:r>
      <w:r w:rsidRPr="00D27B88">
        <w:rPr>
          <w:rFonts w:ascii="Times New Roman" w:hAnsi="Times New Roman" w:cs="Times New Roman"/>
          <w:lang w:val="en-US"/>
        </w:rPr>
        <w:t xml:space="preserve">). Na BNCC, essas temáticas são contempladas em habilidades dos componentes curriculares, cabendo aos sistemas de ensino e escolas, de acordo com suas especificidades, tratá-las de forma contextualizada. </w:t>
      </w:r>
    </w:p>
    <w:p w14:paraId="301AB49B" w14:textId="77777777" w:rsidR="008C3D06" w:rsidRPr="00D27B88" w:rsidRDefault="008C3D06" w:rsidP="00D27B88">
      <w:pPr>
        <w:spacing w:line="360" w:lineRule="auto"/>
        <w:jc w:val="both"/>
        <w:rPr>
          <w:rFonts w:ascii="Times New Roman" w:hAnsi="Times New Roman" w:cs="Times New Roman"/>
          <w:lang w:val="en-US"/>
        </w:rPr>
      </w:pPr>
    </w:p>
    <w:p w14:paraId="252914D9"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i/>
          <w:iCs/>
          <w:lang w:val="en-US"/>
        </w:rPr>
        <w:t xml:space="preserve">Base Nacional Comum Curricular e regime de colaboração </w:t>
      </w:r>
    </w:p>
    <w:p w14:paraId="34119004" w14:textId="1DA7C188"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Legitimada pelo pacto interfederativo, nos termos da Lei no 13.005/ 2014, que promulgou o PNE, a B</w:t>
      </w:r>
      <w:r w:rsidR="008C3D06" w:rsidRPr="00D27B88">
        <w:rPr>
          <w:rFonts w:ascii="Times New Roman" w:hAnsi="Times New Roman" w:cs="Times New Roman"/>
          <w:lang w:val="en-US"/>
        </w:rPr>
        <w:t>NCC depende do adequado funcio</w:t>
      </w:r>
      <w:r w:rsidRPr="00D27B88">
        <w:rPr>
          <w:rFonts w:ascii="Times New Roman" w:hAnsi="Times New Roman" w:cs="Times New Roman"/>
          <w:lang w:val="en-US"/>
        </w:rPr>
        <w:t xml:space="preserve">namento do </w:t>
      </w:r>
      <w:r w:rsidRPr="00D27B88">
        <w:rPr>
          <w:rFonts w:ascii="Times New Roman" w:hAnsi="Times New Roman" w:cs="Times New Roman"/>
          <w:b/>
          <w:bCs/>
          <w:lang w:val="en-US"/>
        </w:rPr>
        <w:t xml:space="preserve">regime de colaboração </w:t>
      </w:r>
      <w:r w:rsidRPr="00D27B88">
        <w:rPr>
          <w:rFonts w:ascii="Times New Roman" w:hAnsi="Times New Roman" w:cs="Times New Roman"/>
          <w:lang w:val="en-US"/>
        </w:rPr>
        <w:t>para alcançar seus objetivos. Sua formulação, sob coordenaçã</w:t>
      </w:r>
      <w:r w:rsidR="007703EF" w:rsidRPr="00D27B88">
        <w:rPr>
          <w:rFonts w:ascii="Times New Roman" w:hAnsi="Times New Roman" w:cs="Times New Roman"/>
          <w:lang w:val="en-US"/>
        </w:rPr>
        <w:t>o do MEC, contou com a partici</w:t>
      </w:r>
      <w:r w:rsidRPr="00D27B88">
        <w:rPr>
          <w:rFonts w:ascii="Times New Roman" w:hAnsi="Times New Roman" w:cs="Times New Roman"/>
          <w:lang w:val="en-US"/>
        </w:rPr>
        <w:t xml:space="preserve">pação dos Estados do Distrito Federal e dos Municípios, depois de ampla consulta à comunidade educacional e à sociedade, conforme consta da apresentação do presente documento. </w:t>
      </w:r>
    </w:p>
    <w:p w14:paraId="593D85E2" w14:textId="77777777" w:rsidR="007703EF"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Com a homologação da BNCC, as redes de ensino e escolas particu- lares terão diante de si a tarefa de construir currículos, com base nas aprendizagens essenciais estabelecidas na BNCC, passando, assim, do plano normativo propositivo para o plano da ação e da gestão curricular que envolve todo o conju</w:t>
      </w:r>
      <w:r w:rsidR="008C3D06" w:rsidRPr="00D27B88">
        <w:rPr>
          <w:rFonts w:ascii="Times New Roman" w:hAnsi="Times New Roman" w:cs="Times New Roman"/>
          <w:lang w:val="en-US"/>
        </w:rPr>
        <w:t>nto de decisões e ações defini</w:t>
      </w:r>
      <w:r w:rsidRPr="00D27B88">
        <w:rPr>
          <w:rFonts w:ascii="Times New Roman" w:hAnsi="Times New Roman" w:cs="Times New Roman"/>
          <w:lang w:val="en-US"/>
        </w:rPr>
        <w:t xml:space="preserve">doras do currículo e de sua dinâmica. </w:t>
      </w:r>
    </w:p>
    <w:p w14:paraId="4CBFFE9D" w14:textId="28460801"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Embora a implementação seja prerrogativa dos sistemas e das redes de ensino, a dimensão e a complexidade da tarefa vão exigir que União, Estados, Distrito Federal e Municípios somem esforços. Nesse regime de colaboração, as responsabilidades dos entes fede- rados serão diferentes e complementares, e a União continuará a exercer seu papel de coordenação do processo e de correção das desigualdades. </w:t>
      </w:r>
    </w:p>
    <w:p w14:paraId="7C97BC73" w14:textId="54D2774D"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A primeira tarefa de responsabilidade direta da União será a revisão da formação inicial e continuada dos professores para alinhá-las à BNCC. A ação nacional será crucial nessa iniciativa, já que se trata da esfera que responde pela regulação do ensino superior, nível no qual se prepara grande parte desses profissionais. Diante das evi- dências sobre a </w:t>
      </w:r>
      <w:r w:rsidRPr="00D27B88">
        <w:rPr>
          <w:rFonts w:ascii="Times New Roman" w:hAnsi="Times New Roman" w:cs="Times New Roman"/>
          <w:lang w:val="en-US"/>
        </w:rPr>
        <w:lastRenderedPageBreak/>
        <w:t>relevância dos professores e demais membros da equipe escolar para o sucesso dos</w:t>
      </w:r>
      <w:r w:rsidR="00134C85" w:rsidRPr="00D27B88">
        <w:rPr>
          <w:rFonts w:ascii="Times New Roman" w:hAnsi="Times New Roman" w:cs="Times New Roman"/>
          <w:lang w:val="en-US"/>
        </w:rPr>
        <w:t xml:space="preserve"> alunos, essa é uma ação funda</w:t>
      </w:r>
      <w:r w:rsidRPr="00D27B88">
        <w:rPr>
          <w:rFonts w:ascii="Times New Roman" w:hAnsi="Times New Roman" w:cs="Times New Roman"/>
          <w:lang w:val="en-US"/>
        </w:rPr>
        <w:t xml:space="preserve">mental para a implementação eficaz da BNCC. </w:t>
      </w:r>
    </w:p>
    <w:p w14:paraId="64258BCD" w14:textId="596959FA"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Compete ainda à União, como anteriormente anunciado, promover e coordenar ações e políticas em âmb</w:t>
      </w:r>
      <w:r w:rsidR="00134C85" w:rsidRPr="00D27B88">
        <w:rPr>
          <w:rFonts w:ascii="Times New Roman" w:hAnsi="Times New Roman" w:cs="Times New Roman"/>
          <w:lang w:val="en-US"/>
        </w:rPr>
        <w:t>ito federal, estadual e munici</w:t>
      </w:r>
      <w:r w:rsidRPr="00D27B88">
        <w:rPr>
          <w:rFonts w:ascii="Times New Roman" w:hAnsi="Times New Roman" w:cs="Times New Roman"/>
          <w:lang w:val="en-US"/>
        </w:rPr>
        <w:t xml:space="preserve">pal, referentes à avaliação, à elaboração de materiais pedagógicos e aos critérios para a oferta de infraestrutura adequada para o pleno desenvolvimento da educação. </w:t>
      </w:r>
    </w:p>
    <w:p w14:paraId="0F71136A" w14:textId="77777777"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Por se constituir em uma política nacional, a implementação da BNCC requer, ainda, o monitoramento pelo MEC em colaboração com os organismos nacionais da área – CNE, Consed e Undime. Em um país com a dimensão e a desigualdade do Brasil, a permanência e a sustentabilidade de um projeto como a BNCC dependem da criação e do fortalecimento de instâncias técnico-pedagógicas nas redes de ensino, priorizando aqueles com menores recursos, tanto técnicos quanto financeiros. Essa função deverá ser exercida pelo MEC, em parceria com o Consed e a Undime, respeitada a autono- mia dos entes federados. </w:t>
      </w:r>
    </w:p>
    <w:p w14:paraId="0002781E" w14:textId="20194BA0" w:rsidR="008D7F92" w:rsidRPr="00D27B88" w:rsidRDefault="008D7F92" w:rsidP="00D27B88">
      <w:pPr>
        <w:spacing w:line="360" w:lineRule="auto"/>
        <w:jc w:val="both"/>
        <w:rPr>
          <w:rFonts w:ascii="Times New Roman" w:hAnsi="Times New Roman" w:cs="Times New Roman"/>
          <w:lang w:val="en-US"/>
        </w:rPr>
      </w:pPr>
      <w:r w:rsidRPr="00D27B88">
        <w:rPr>
          <w:rFonts w:ascii="Times New Roman" w:hAnsi="Times New Roman" w:cs="Times New Roman"/>
          <w:lang w:val="en-US"/>
        </w:rPr>
        <w:t xml:space="preserve">A atuação do MEC, além do apoio técnico e financeiro, deve incluir também o fomento a inovações e a disseminação de casos de sucesso; o apoio a experiências curriculares inovadoras; a criação de oportunidades de acesso a conhecimentos </w:t>
      </w:r>
      <w:r w:rsidR="00134C85" w:rsidRPr="00D27B88">
        <w:rPr>
          <w:rFonts w:ascii="Times New Roman" w:hAnsi="Times New Roman" w:cs="Times New Roman"/>
          <w:lang w:val="en-US"/>
        </w:rPr>
        <w:t xml:space="preserve">e </w:t>
      </w:r>
      <w:r w:rsidRPr="00D27B88">
        <w:rPr>
          <w:rFonts w:ascii="Times New Roman" w:hAnsi="Times New Roman" w:cs="Times New Roman"/>
          <w:lang w:val="en-US"/>
        </w:rPr>
        <w:t xml:space="preserve">experiências de outros países; e, ainda, o fomento de estudos e pesquisas sobre currículos e temas afins. </w:t>
      </w:r>
    </w:p>
    <w:p w14:paraId="45323D47" w14:textId="0A177EBF" w:rsidR="001A7E54" w:rsidRPr="00D27B88" w:rsidRDefault="001A7E54" w:rsidP="00D27B88">
      <w:pPr>
        <w:spacing w:line="360" w:lineRule="auto"/>
        <w:jc w:val="both"/>
        <w:rPr>
          <w:rFonts w:ascii="Times New Roman" w:hAnsi="Times New Roman" w:cs="Times New Roman"/>
          <w:lang w:val="en-US"/>
        </w:rPr>
      </w:pPr>
    </w:p>
    <w:sectPr w:rsidR="001A7E54" w:rsidRPr="00D27B88" w:rsidSect="00CE02B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082DC" w14:textId="77777777" w:rsidR="00D27B88" w:rsidRDefault="00D27B88" w:rsidP="008D7F92">
      <w:r>
        <w:separator/>
      </w:r>
    </w:p>
  </w:endnote>
  <w:endnote w:type="continuationSeparator" w:id="0">
    <w:p w14:paraId="1B726175" w14:textId="77777777" w:rsidR="00D27B88" w:rsidRDefault="00D27B88" w:rsidP="008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F219C" w14:textId="77777777" w:rsidR="00D27B88" w:rsidRDefault="00D27B88" w:rsidP="008D7F92">
      <w:r>
        <w:separator/>
      </w:r>
    </w:p>
  </w:footnote>
  <w:footnote w:type="continuationSeparator" w:id="0">
    <w:p w14:paraId="67135DB5" w14:textId="77777777" w:rsidR="00D27B88" w:rsidRDefault="00D27B88" w:rsidP="008D7F92">
      <w:r>
        <w:continuationSeparator/>
      </w:r>
    </w:p>
  </w:footnote>
  <w:footnote w:id="1">
    <w:p w14:paraId="33164AFB" w14:textId="77777777" w:rsidR="00D27B88" w:rsidRPr="008D7F92" w:rsidRDefault="00D27B88" w:rsidP="008D7F92">
      <w:pPr>
        <w:jc w:val="both"/>
        <w:rPr>
          <w:rFonts w:ascii="Times New Roman" w:hAnsi="Times New Roman" w:cs="Times New Roman"/>
          <w:sz w:val="20"/>
          <w:szCs w:val="20"/>
          <w:lang w:val="en-US"/>
        </w:rPr>
      </w:pPr>
      <w:r w:rsidRPr="008D7F92">
        <w:rPr>
          <w:rStyle w:val="FootnoteReference"/>
          <w:rFonts w:ascii="Times New Roman" w:hAnsi="Times New Roman" w:cs="Times New Roman"/>
          <w:sz w:val="20"/>
          <w:szCs w:val="20"/>
        </w:rPr>
        <w:footnoteRef/>
      </w:r>
      <w:r w:rsidRPr="008D7F92">
        <w:rPr>
          <w:rFonts w:ascii="Times New Roman" w:hAnsi="Times New Roman" w:cs="Times New Roman"/>
          <w:sz w:val="20"/>
          <w:szCs w:val="20"/>
        </w:rPr>
        <w:t xml:space="preserve"> </w:t>
      </w:r>
      <w:r w:rsidRPr="008D7F92">
        <w:rPr>
          <w:rFonts w:ascii="Times New Roman" w:hAnsi="Times New Roman" w:cs="Times New Roman"/>
          <w:sz w:val="20"/>
          <w:szCs w:val="20"/>
          <w:lang w:val="en-US"/>
        </w:rPr>
        <w:t xml:space="preserve">BRASIL. </w:t>
      </w:r>
      <w:r w:rsidR="00134C85" w:rsidRPr="008A1887">
        <w:rPr>
          <w:rFonts w:ascii="Times New Roman" w:hAnsi="Times New Roman" w:cs="Times New Roman"/>
          <w:b/>
          <w:sz w:val="20"/>
          <w:szCs w:val="20"/>
          <w:lang w:val="en-US"/>
        </w:rPr>
        <w:t>Lei no 9.394</w:t>
      </w:r>
      <w:r w:rsidRPr="008A1887">
        <w:rPr>
          <w:rFonts w:ascii="Times New Roman" w:hAnsi="Times New Roman" w:cs="Times New Roman"/>
          <w:b/>
          <w:sz w:val="20"/>
          <w:szCs w:val="20"/>
          <w:lang w:val="en-US"/>
        </w:rPr>
        <w:t>, de 20 de dezembro de 1996</w:t>
      </w:r>
      <w:r w:rsidRPr="008D7F92">
        <w:rPr>
          <w:rFonts w:ascii="Times New Roman" w:hAnsi="Times New Roman" w:cs="Times New Roman"/>
          <w:sz w:val="20"/>
          <w:szCs w:val="20"/>
          <w:lang w:val="en-US"/>
        </w:rPr>
        <w:t xml:space="preserve">. Estabelece as diretrizes e bases da educação nacional. Diário Oficial da União, Brasília, 23 de dezembro de 1996. Disponível em: &lt;http://www.planalto.gov.br/ccivil_03/leis/L9394.htm&gt;. Acesso em: 23 mar. 2017. </w:t>
      </w:r>
    </w:p>
  </w:footnote>
  <w:footnote w:id="2">
    <w:p w14:paraId="79475426" w14:textId="77777777" w:rsidR="00D27B88" w:rsidRPr="008D7F92" w:rsidRDefault="00D27B88" w:rsidP="008D7F92">
      <w:pPr>
        <w:pStyle w:val="FootnoteText"/>
        <w:jc w:val="both"/>
        <w:rPr>
          <w:rFonts w:ascii="Times New Roman" w:hAnsi="Times New Roman" w:cs="Times New Roman"/>
          <w:sz w:val="20"/>
          <w:szCs w:val="20"/>
          <w:lang w:val="en-US"/>
        </w:rPr>
      </w:pPr>
      <w:r w:rsidRPr="008D7F92">
        <w:rPr>
          <w:rStyle w:val="FootnoteReference"/>
          <w:rFonts w:ascii="Times New Roman" w:hAnsi="Times New Roman" w:cs="Times New Roman"/>
          <w:sz w:val="20"/>
          <w:szCs w:val="20"/>
        </w:rPr>
        <w:footnoteRef/>
      </w:r>
      <w:r w:rsidRPr="008D7F92">
        <w:rPr>
          <w:rFonts w:ascii="Times New Roman" w:hAnsi="Times New Roman" w:cs="Times New Roman"/>
          <w:sz w:val="20"/>
          <w:szCs w:val="20"/>
        </w:rPr>
        <w:t xml:space="preserve"> </w:t>
      </w:r>
      <w:r w:rsidRPr="008D7F92">
        <w:rPr>
          <w:rFonts w:ascii="Times New Roman" w:hAnsi="Times New Roman" w:cs="Times New Roman"/>
          <w:sz w:val="20"/>
          <w:szCs w:val="20"/>
        </w:rPr>
        <w:t xml:space="preserve">BRASIL. Ministério da Educação; Secretaria de Educação Básica; Secretaria de Educação Continuada, Alfabetização, Diversidade e Inclusão; Secretaria de Educação Profissional e Tecnológica. Conselho Nacional de Educação; Câmara de Educação Básica. </w:t>
      </w:r>
      <w:r w:rsidRPr="008A1887">
        <w:rPr>
          <w:rFonts w:ascii="Times New Roman" w:hAnsi="Times New Roman" w:cs="Times New Roman"/>
          <w:b/>
          <w:sz w:val="20"/>
          <w:szCs w:val="20"/>
        </w:rPr>
        <w:t>Diretrizes Curriculares Nacionais da Educação Básica.</w:t>
      </w:r>
      <w:r w:rsidRPr="008D7F92">
        <w:rPr>
          <w:rFonts w:ascii="Times New Roman" w:hAnsi="Times New Roman" w:cs="Times New Roman"/>
          <w:sz w:val="20"/>
          <w:szCs w:val="20"/>
        </w:rPr>
        <w:t xml:space="preserve"> Brasília: MEC; SEB; DICEI, 2013. Disponível em: &lt;http://portal.mec.gov.br/index.php?option=com_docman&amp;view=download&amp;alias=13448- diretrizes-curiculares-nacionais-2013-pdf&amp;Itemid=30192&gt;. Acesso em: 16 out. 2017.</w:t>
      </w:r>
    </w:p>
  </w:footnote>
  <w:footnote w:id="3">
    <w:p w14:paraId="40743542" w14:textId="77777777" w:rsidR="00D27B88" w:rsidRPr="008D7F92" w:rsidRDefault="00D27B88" w:rsidP="008D7F92">
      <w:pPr>
        <w:pStyle w:val="FootnoteText"/>
        <w:jc w:val="both"/>
        <w:rPr>
          <w:rFonts w:ascii="Times New Roman" w:hAnsi="Times New Roman" w:cs="Times New Roman"/>
          <w:sz w:val="20"/>
          <w:szCs w:val="20"/>
          <w:lang w:val="en-US"/>
        </w:rPr>
      </w:pPr>
      <w:r w:rsidRPr="008D7F92">
        <w:rPr>
          <w:rStyle w:val="FootnoteReference"/>
          <w:rFonts w:ascii="Times New Roman" w:hAnsi="Times New Roman" w:cs="Times New Roman"/>
          <w:sz w:val="20"/>
          <w:szCs w:val="20"/>
        </w:rPr>
        <w:footnoteRef/>
      </w:r>
      <w:r w:rsidRPr="008D7F92">
        <w:rPr>
          <w:rFonts w:ascii="Times New Roman" w:hAnsi="Times New Roman" w:cs="Times New Roman"/>
          <w:sz w:val="20"/>
          <w:szCs w:val="20"/>
        </w:rPr>
        <w:t xml:space="preserve"> </w:t>
      </w:r>
      <w:r w:rsidRPr="008D7F92">
        <w:rPr>
          <w:rFonts w:ascii="Times New Roman" w:hAnsi="Times New Roman" w:cs="Times New Roman"/>
          <w:sz w:val="20"/>
          <w:szCs w:val="20"/>
        </w:rPr>
        <w:t xml:space="preserve">BRASIL. Secretaria de Direitos Humanos da Presidência da República. </w:t>
      </w:r>
      <w:r w:rsidRPr="008A1887">
        <w:rPr>
          <w:rFonts w:ascii="Times New Roman" w:hAnsi="Times New Roman" w:cs="Times New Roman"/>
          <w:b/>
          <w:sz w:val="20"/>
          <w:szCs w:val="20"/>
        </w:rPr>
        <w:t>Caderno de Educação em Direitos Humanos</w:t>
      </w:r>
      <w:r w:rsidRPr="008D7F92">
        <w:rPr>
          <w:rFonts w:ascii="Times New Roman" w:hAnsi="Times New Roman" w:cs="Times New Roman"/>
          <w:sz w:val="20"/>
          <w:szCs w:val="20"/>
        </w:rPr>
        <w:t>. Educação em Direitos Humanos: Diretrizes Nacionais. Brasília: Coordenação Geral de Educação em SDH/PR, Direitos Humanos, Secretaria Nacional de Promoção e Defesa dos Direitos Humanos, 2013. Disponível em: &lt;http://portal.mec.gov.br/index. php?option=com_docman&amp;view=download&amp;alias=32131-educacao-dh-diretrizesnacionais- pdf&amp;Itemid=30192&gt;. Acesso em: 23 mar. 2017.</w:t>
      </w:r>
    </w:p>
  </w:footnote>
  <w:footnote w:id="4">
    <w:p w14:paraId="452BFDC4" w14:textId="77777777" w:rsidR="00D27B88" w:rsidRPr="008D7F92" w:rsidRDefault="00D27B88" w:rsidP="008D7F92">
      <w:pPr>
        <w:pStyle w:val="FootnoteText"/>
        <w:jc w:val="both"/>
        <w:rPr>
          <w:rFonts w:ascii="Times New Roman" w:hAnsi="Times New Roman" w:cs="Times New Roman"/>
          <w:sz w:val="20"/>
          <w:szCs w:val="20"/>
          <w:lang w:val="en-US"/>
        </w:rPr>
      </w:pPr>
      <w:r w:rsidRPr="008D7F92">
        <w:rPr>
          <w:rStyle w:val="FootnoteReference"/>
          <w:rFonts w:ascii="Times New Roman" w:hAnsi="Times New Roman" w:cs="Times New Roman"/>
          <w:sz w:val="20"/>
          <w:szCs w:val="20"/>
        </w:rPr>
        <w:footnoteRef/>
      </w:r>
      <w:r w:rsidRPr="008D7F92">
        <w:rPr>
          <w:rFonts w:ascii="Times New Roman" w:hAnsi="Times New Roman" w:cs="Times New Roman"/>
          <w:sz w:val="20"/>
          <w:szCs w:val="20"/>
        </w:rPr>
        <w:t xml:space="preserve"> </w:t>
      </w:r>
      <w:r w:rsidRPr="008D7F92">
        <w:rPr>
          <w:rFonts w:ascii="Times New Roman" w:hAnsi="Times New Roman" w:cs="Times New Roman"/>
          <w:sz w:val="20"/>
          <w:szCs w:val="20"/>
        </w:rPr>
        <w:t xml:space="preserve">ONU. Organização das Nações Unidas. </w:t>
      </w:r>
      <w:r w:rsidRPr="008A1887">
        <w:rPr>
          <w:rFonts w:ascii="Times New Roman" w:hAnsi="Times New Roman" w:cs="Times New Roman"/>
          <w:b/>
          <w:sz w:val="20"/>
          <w:szCs w:val="20"/>
        </w:rPr>
        <w:t>Transformando Nosso Mundo</w:t>
      </w:r>
      <w:r w:rsidRPr="008D7F92">
        <w:rPr>
          <w:rFonts w:ascii="Times New Roman" w:hAnsi="Times New Roman" w:cs="Times New Roman"/>
          <w:sz w:val="20"/>
          <w:szCs w:val="20"/>
        </w:rPr>
        <w:t>: a Agenda 2030 para o Desenvolvimento Sustentável. Disponível em: &lt;https://nacoesunidas.org/pos2015/ agenda2030/&gt;. Acesso em: 7 nov. 2017.</w:t>
      </w:r>
    </w:p>
  </w:footnote>
  <w:footnote w:id="5">
    <w:p w14:paraId="43B32B69" w14:textId="77777777" w:rsidR="00D27B88" w:rsidRPr="00CE02B7" w:rsidRDefault="00D27B88" w:rsidP="00CE02B7">
      <w:pPr>
        <w:jc w:val="both"/>
        <w:rPr>
          <w:rFonts w:ascii="Times New Roman" w:hAnsi="Times New Roman" w:cs="Times New Roman"/>
          <w:sz w:val="20"/>
          <w:szCs w:val="20"/>
          <w:lang w:val="en-US"/>
        </w:rPr>
      </w:pPr>
      <w:r w:rsidRPr="00CE02B7">
        <w:rPr>
          <w:rStyle w:val="FootnoteReference"/>
          <w:rFonts w:ascii="Times New Roman" w:hAnsi="Times New Roman" w:cs="Times New Roman"/>
          <w:sz w:val="20"/>
          <w:szCs w:val="20"/>
        </w:rPr>
        <w:footnoteRef/>
      </w:r>
      <w:r w:rsidRPr="00CE02B7">
        <w:rPr>
          <w:rFonts w:ascii="Times New Roman" w:hAnsi="Times New Roman" w:cs="Times New Roman"/>
          <w:sz w:val="20"/>
          <w:szCs w:val="20"/>
        </w:rPr>
        <w:t xml:space="preserve"> </w:t>
      </w:r>
      <w:r w:rsidRPr="00CE02B7">
        <w:rPr>
          <w:rFonts w:ascii="Times New Roman" w:hAnsi="Times New Roman" w:cs="Times New Roman"/>
          <w:sz w:val="20"/>
          <w:szCs w:val="20"/>
          <w:lang w:val="en-US"/>
        </w:rPr>
        <w:t xml:space="preserve">BRASIL. </w:t>
      </w:r>
      <w:r w:rsidRPr="008A1887">
        <w:rPr>
          <w:rFonts w:ascii="Times New Roman" w:hAnsi="Times New Roman" w:cs="Times New Roman"/>
          <w:b/>
          <w:sz w:val="20"/>
          <w:szCs w:val="20"/>
          <w:lang w:val="en-US"/>
        </w:rPr>
        <w:t>Constituição da República Federativa do Brasil (1988).</w:t>
      </w:r>
      <w:r w:rsidRPr="00CE02B7">
        <w:rPr>
          <w:rFonts w:ascii="Times New Roman" w:hAnsi="Times New Roman" w:cs="Times New Roman"/>
          <w:sz w:val="20"/>
          <w:szCs w:val="20"/>
          <w:lang w:val="en-US"/>
        </w:rPr>
        <w:t xml:space="preserve"> Brasília, DF: Senado Federal, 1988. Disponível em: &lt;http://www.planalto.gov.br/ccivil_03/constituicao/constituicaocompilado. htm&gt;. Acesso em: 23 mar. 2017. </w:t>
      </w:r>
    </w:p>
    <w:p w14:paraId="4B952180" w14:textId="77777777" w:rsidR="00D27B88" w:rsidRPr="00CE02B7" w:rsidRDefault="00D27B88">
      <w:pPr>
        <w:pStyle w:val="FootnoteText"/>
        <w:rPr>
          <w:lang w:val="en-US"/>
        </w:rPr>
      </w:pPr>
    </w:p>
  </w:footnote>
  <w:footnote w:id="6">
    <w:p w14:paraId="33331AD8" w14:textId="77777777" w:rsidR="00D27B88" w:rsidRPr="00941904" w:rsidRDefault="00D27B88" w:rsidP="00941904">
      <w:pPr>
        <w:jc w:val="both"/>
        <w:rPr>
          <w:rFonts w:ascii="Times New Roman" w:hAnsi="Times New Roman" w:cs="Times New Roman"/>
          <w:sz w:val="20"/>
          <w:szCs w:val="20"/>
          <w:lang w:val="en-US"/>
        </w:rPr>
      </w:pPr>
      <w:r w:rsidRPr="00941904">
        <w:rPr>
          <w:rStyle w:val="FootnoteReference"/>
          <w:rFonts w:ascii="Times New Roman" w:hAnsi="Times New Roman" w:cs="Times New Roman"/>
          <w:sz w:val="20"/>
          <w:szCs w:val="20"/>
        </w:rPr>
        <w:footnoteRef/>
      </w:r>
      <w:r w:rsidRPr="00941904">
        <w:rPr>
          <w:rFonts w:ascii="Times New Roman" w:hAnsi="Times New Roman" w:cs="Times New Roman"/>
          <w:sz w:val="20"/>
          <w:szCs w:val="20"/>
        </w:rPr>
        <w:t xml:space="preserve"> </w:t>
      </w:r>
      <w:r w:rsidRPr="00941904">
        <w:rPr>
          <w:rFonts w:ascii="Times New Roman" w:hAnsi="Times New Roman" w:cs="Times New Roman"/>
          <w:sz w:val="20"/>
          <w:szCs w:val="20"/>
          <w:lang w:val="en-US"/>
        </w:rPr>
        <w:t xml:space="preserve">BRASIL. Conselho Nacional de Educação; Câmera de Educação Básica. </w:t>
      </w:r>
      <w:r w:rsidRPr="008A1887">
        <w:rPr>
          <w:rFonts w:ascii="Times New Roman" w:hAnsi="Times New Roman" w:cs="Times New Roman"/>
          <w:b/>
          <w:sz w:val="20"/>
          <w:szCs w:val="20"/>
          <w:lang w:val="en-US"/>
        </w:rPr>
        <w:t>Parecer no 7, de 7 de abril de 2010</w:t>
      </w:r>
      <w:r w:rsidRPr="00941904">
        <w:rPr>
          <w:rFonts w:ascii="Times New Roman" w:hAnsi="Times New Roman" w:cs="Times New Roman"/>
          <w:sz w:val="20"/>
          <w:szCs w:val="20"/>
          <w:lang w:val="en-US"/>
        </w:rPr>
        <w:t xml:space="preserve">. Diretrizes Curriculares Nacionais Gerais para a Educação Básica. Diário Oficial da União, Brasília, 9 de julho de 2010, Seção 1, p. 10. Disponível em: &lt;http://pactoensinomedio. mec. gov.br/images/pdf/pceb007_10.pdf&gt;. Acesso em: 23 mar. 2017. </w:t>
      </w:r>
    </w:p>
  </w:footnote>
  <w:footnote w:id="7">
    <w:p w14:paraId="4A99A729" w14:textId="77777777" w:rsidR="00D27B88" w:rsidRPr="00941904" w:rsidRDefault="00D27B88" w:rsidP="00941904">
      <w:pPr>
        <w:pStyle w:val="FootnoteText"/>
        <w:jc w:val="both"/>
        <w:rPr>
          <w:rFonts w:ascii="Times New Roman" w:hAnsi="Times New Roman" w:cs="Times New Roman"/>
          <w:sz w:val="20"/>
          <w:szCs w:val="20"/>
          <w:lang w:val="en-US"/>
        </w:rPr>
      </w:pPr>
      <w:r w:rsidRPr="00941904">
        <w:rPr>
          <w:rStyle w:val="FootnoteReference"/>
          <w:rFonts w:ascii="Times New Roman" w:hAnsi="Times New Roman" w:cs="Times New Roman"/>
          <w:sz w:val="20"/>
          <w:szCs w:val="20"/>
        </w:rPr>
        <w:footnoteRef/>
      </w:r>
      <w:r w:rsidRPr="00941904">
        <w:rPr>
          <w:rFonts w:ascii="Times New Roman" w:hAnsi="Times New Roman" w:cs="Times New Roman"/>
          <w:sz w:val="20"/>
          <w:szCs w:val="20"/>
        </w:rPr>
        <w:t xml:space="preserve"> </w:t>
      </w:r>
      <w:r w:rsidRPr="00941904">
        <w:rPr>
          <w:rFonts w:ascii="Times New Roman" w:hAnsi="Times New Roman" w:cs="Times New Roman"/>
          <w:sz w:val="20"/>
          <w:szCs w:val="20"/>
        </w:rPr>
        <w:t xml:space="preserve">BRASIL. </w:t>
      </w:r>
      <w:r w:rsidRPr="008A1887">
        <w:rPr>
          <w:rFonts w:ascii="Times New Roman" w:hAnsi="Times New Roman" w:cs="Times New Roman"/>
          <w:b/>
          <w:sz w:val="20"/>
          <w:szCs w:val="20"/>
        </w:rPr>
        <w:t>Lei no 13.005, de 25 de junho de 2014</w:t>
      </w:r>
      <w:r w:rsidRPr="00941904">
        <w:rPr>
          <w:rFonts w:ascii="Times New Roman" w:hAnsi="Times New Roman" w:cs="Times New Roman"/>
          <w:sz w:val="20"/>
          <w:szCs w:val="20"/>
        </w:rPr>
        <w:t>. Aprova o Plano Nacional de Educação – PNE e dá outras providências. Diário Oficial da União, Brasília, 26 de junho de 2014. Disponível em: &lt;http://www.planalto.gov.br/ccivil_03/_ato2011-2014/2014/lei/l13005.htm&gt;. Acesso em: 23 mar. 2017.</w:t>
      </w:r>
    </w:p>
  </w:footnote>
  <w:footnote w:id="8">
    <w:p w14:paraId="518E38E0" w14:textId="7F16D47B" w:rsidR="00D27B88" w:rsidRPr="00D86206" w:rsidRDefault="00D27B88" w:rsidP="00D86206">
      <w:pPr>
        <w:pStyle w:val="FootnoteText"/>
        <w:jc w:val="both"/>
        <w:rPr>
          <w:lang w:val="en-US"/>
        </w:rPr>
      </w:pPr>
      <w:r w:rsidRPr="00D86206">
        <w:rPr>
          <w:rStyle w:val="FootnoteReference"/>
          <w:rFonts w:ascii="Times New Roman" w:hAnsi="Times New Roman" w:cs="Times New Roman"/>
          <w:sz w:val="20"/>
          <w:szCs w:val="20"/>
        </w:rPr>
        <w:footnoteRef/>
      </w:r>
      <w:r w:rsidRPr="00D86206">
        <w:rPr>
          <w:rFonts w:ascii="Times New Roman" w:hAnsi="Times New Roman" w:cs="Times New Roman"/>
          <w:sz w:val="20"/>
          <w:szCs w:val="20"/>
        </w:rPr>
        <w:t xml:space="preserve"> </w:t>
      </w:r>
      <w:r w:rsidRPr="00D86206">
        <w:rPr>
          <w:rFonts w:ascii="Times New Roman" w:hAnsi="Times New Roman" w:cs="Times New Roman"/>
          <w:sz w:val="20"/>
          <w:szCs w:val="20"/>
        </w:rPr>
        <w:t xml:space="preserve">BRASIL. </w:t>
      </w:r>
      <w:r w:rsidRPr="008A1887">
        <w:rPr>
          <w:rFonts w:ascii="Times New Roman" w:hAnsi="Times New Roman" w:cs="Times New Roman"/>
          <w:b/>
          <w:sz w:val="20"/>
          <w:szCs w:val="20"/>
        </w:rPr>
        <w:t>Lei no 13.415, de 16 de fevereiro de 2017</w:t>
      </w:r>
      <w:r w:rsidRPr="00D86206">
        <w:rPr>
          <w:rFonts w:ascii="Times New Roman" w:hAnsi="Times New Roman" w:cs="Times New Roman"/>
          <w:sz w:val="20"/>
          <w:szCs w:val="20"/>
        </w:rPr>
        <w:t>. Altera as Leis no 9.394, de 20 de dezembro de 1996, que estabelece as diretrizes e bases da educação nacional, e 11.494, de 20 de junho 2007, que regulamenta o Fundo de Manutenção e Desenvolvimento da Educação Básica e de Valorização dos Profissionais da Educação, a Consolidação das Leis do Trabalho – CLT, aprovada pelo Decreto-Lei no 5.452, de 1o de maio de 1943, e o Decreto-Lei no 236, de 28 de fevereiro de 1967; revoga a Lei no 11.161, de 5 de agosto de 2005; e institui a Política de Fomento à Implementação de Escolas de Ensino Médio em Tempo Integral. Diário Oficial da União, Brasília, 17 de fevereiro de 2017. Disponível em: &lt;http://www.planalto.gov.br/ccivil_03/_ ato2015-2018/2017/lei/L13415.htm&gt;. Acesso em: 20 nov. 2017</w:t>
      </w:r>
      <w:r w:rsidRPr="00D86206">
        <w:t>.</w:t>
      </w:r>
    </w:p>
  </w:footnote>
  <w:footnote w:id="9">
    <w:p w14:paraId="57E7D4AF" w14:textId="4EFA9AF0" w:rsidR="00D27B88" w:rsidRPr="00D86206" w:rsidRDefault="00D27B88" w:rsidP="00D86206">
      <w:pPr>
        <w:pStyle w:val="FootnoteText"/>
        <w:jc w:val="both"/>
        <w:rPr>
          <w:lang w:val="en-US"/>
        </w:rPr>
      </w:pPr>
      <w:r w:rsidRPr="00D86206">
        <w:rPr>
          <w:rStyle w:val="FootnoteReference"/>
          <w:rFonts w:ascii="Times New Roman" w:hAnsi="Times New Roman" w:cs="Times New Roman"/>
          <w:sz w:val="20"/>
          <w:szCs w:val="20"/>
        </w:rPr>
        <w:footnoteRef/>
      </w:r>
      <w:r w:rsidRPr="00D86206">
        <w:rPr>
          <w:rFonts w:ascii="Times New Roman" w:hAnsi="Times New Roman" w:cs="Times New Roman"/>
          <w:sz w:val="20"/>
          <w:szCs w:val="20"/>
        </w:rPr>
        <w:t xml:space="preserve"> </w:t>
      </w:r>
      <w:r w:rsidRPr="00D86206">
        <w:rPr>
          <w:rFonts w:ascii="Times New Roman" w:hAnsi="Times New Roman" w:cs="Times New Roman"/>
          <w:sz w:val="20"/>
          <w:szCs w:val="20"/>
        </w:rPr>
        <w:t xml:space="preserve">Segundo a pesquisa elaborada pelo Cenpec, das 16 Unidades da Federação cujos documentos curriculares foram analisados, 10 delas explicitam uma visão de ensino por competências, recorrendo aos termos “competência” e “habilidade” (ou equivalentes, como “capacidade”, “expectativa de aprendizagem” ou “o que os alunos devem aprender”). “O ensino por competências aparece mais claramente derivado dos PCN” (p. 75). CENPEC – Centro de Estudos e Pesquisas em Educação, Cultura e Ação Comunitária. </w:t>
      </w:r>
      <w:r w:rsidRPr="008A1887">
        <w:rPr>
          <w:rFonts w:ascii="Times New Roman" w:hAnsi="Times New Roman" w:cs="Times New Roman"/>
          <w:b/>
          <w:sz w:val="20"/>
          <w:szCs w:val="20"/>
        </w:rPr>
        <w:t>Currículos para os anos finais do Ensino Fundamental</w:t>
      </w:r>
      <w:r w:rsidRPr="00D86206">
        <w:rPr>
          <w:rFonts w:ascii="Times New Roman" w:hAnsi="Times New Roman" w:cs="Times New Roman"/>
          <w:sz w:val="20"/>
          <w:szCs w:val="20"/>
        </w:rPr>
        <w:t>: concepções, modos de implantação e usos. São Paulo: Cenpec, 2015. Disponível em: &lt;http://www.cenpec.org.br/ wp-content/uploads/2015/09/Relatorio_Pesquisa_Curriculos_EF2_Final.pdf&gt;. Acesso em: 23 mar. 2017</w:t>
      </w:r>
      <w:r w:rsidRPr="00D86206">
        <w:t>.</w:t>
      </w:r>
    </w:p>
  </w:footnote>
  <w:footnote w:id="10">
    <w:p w14:paraId="63355311" w14:textId="6D5B24CE" w:rsidR="00D27B88" w:rsidRPr="00D86206" w:rsidRDefault="00D27B88" w:rsidP="00D86206">
      <w:pPr>
        <w:pStyle w:val="FootnoteText"/>
        <w:jc w:val="both"/>
        <w:rPr>
          <w:rFonts w:ascii="Times New Roman" w:hAnsi="Times New Roman" w:cs="Times New Roman"/>
          <w:sz w:val="20"/>
          <w:szCs w:val="20"/>
          <w:lang w:val="en-US"/>
        </w:rPr>
      </w:pPr>
      <w:r w:rsidRPr="00D86206">
        <w:rPr>
          <w:rStyle w:val="FootnoteReference"/>
          <w:rFonts w:ascii="Times New Roman" w:hAnsi="Times New Roman" w:cs="Times New Roman"/>
          <w:sz w:val="20"/>
          <w:szCs w:val="20"/>
        </w:rPr>
        <w:footnoteRef/>
      </w:r>
      <w:r w:rsidRPr="00D86206">
        <w:rPr>
          <w:rFonts w:ascii="Times New Roman" w:hAnsi="Times New Roman" w:cs="Times New Roman"/>
          <w:sz w:val="20"/>
          <w:szCs w:val="20"/>
        </w:rPr>
        <w:t xml:space="preserve"> </w:t>
      </w:r>
      <w:r w:rsidRPr="00D86206">
        <w:rPr>
          <w:rFonts w:ascii="Times New Roman" w:hAnsi="Times New Roman" w:cs="Times New Roman"/>
          <w:sz w:val="20"/>
          <w:szCs w:val="20"/>
        </w:rPr>
        <w:t>Austrália, Portugal, França, Colúmbia Britânica, Polônia, Estados Unidos da América, Chile, Peru, entre outros.</w:t>
      </w:r>
    </w:p>
  </w:footnote>
  <w:footnote w:id="11">
    <w:p w14:paraId="0EE220F2" w14:textId="3EFD44BE" w:rsidR="00D27B88" w:rsidRPr="008A1887" w:rsidRDefault="00D27B88" w:rsidP="008A1887">
      <w:pPr>
        <w:jc w:val="both"/>
        <w:rPr>
          <w:rFonts w:ascii="Times New Roman" w:hAnsi="Times New Roman" w:cs="Times New Roman"/>
          <w:sz w:val="20"/>
          <w:szCs w:val="20"/>
          <w:lang w:val="en-US"/>
        </w:rPr>
      </w:pPr>
      <w:r w:rsidRPr="00D86206">
        <w:rPr>
          <w:rStyle w:val="FootnoteReference"/>
          <w:rFonts w:ascii="Times New Roman" w:hAnsi="Times New Roman" w:cs="Times New Roman"/>
          <w:sz w:val="20"/>
          <w:szCs w:val="20"/>
        </w:rPr>
        <w:footnoteRef/>
      </w:r>
      <w:r w:rsidRPr="00D86206">
        <w:rPr>
          <w:rFonts w:ascii="Times New Roman" w:hAnsi="Times New Roman" w:cs="Times New Roman"/>
          <w:sz w:val="20"/>
          <w:szCs w:val="20"/>
          <w:lang w:val="en-US"/>
        </w:rPr>
        <w:t xml:space="preserve">OECD. </w:t>
      </w:r>
      <w:r w:rsidRPr="008A1887">
        <w:rPr>
          <w:rFonts w:ascii="Times New Roman" w:hAnsi="Times New Roman" w:cs="Times New Roman"/>
          <w:b/>
          <w:sz w:val="20"/>
          <w:szCs w:val="20"/>
          <w:lang w:val="en-US"/>
        </w:rPr>
        <w:t>Global Competency for an Inclusive World</w:t>
      </w:r>
      <w:r w:rsidRPr="00D86206">
        <w:rPr>
          <w:rFonts w:ascii="Times New Roman" w:hAnsi="Times New Roman" w:cs="Times New Roman"/>
          <w:sz w:val="20"/>
          <w:szCs w:val="20"/>
          <w:lang w:val="en-US"/>
        </w:rPr>
        <w:t xml:space="preserve">. Paris: OECD, 2016. Disponível em: &lt;http://www.oecd.org/pisa/aboutpisa/Global-competency-for-an-inclusive-world.pdf&gt;. Acesso em: 23 mar. 2017. </w:t>
      </w:r>
    </w:p>
  </w:footnote>
  <w:footnote w:id="12">
    <w:p w14:paraId="0595398C" w14:textId="304B3A1F" w:rsidR="00D27B88" w:rsidRPr="00562E7D" w:rsidRDefault="00D27B88" w:rsidP="00562E7D">
      <w:pPr>
        <w:jc w:val="both"/>
        <w:rPr>
          <w:rFonts w:ascii="Times New Roman" w:hAnsi="Times New Roman" w:cs="Times New Roman"/>
          <w:sz w:val="20"/>
          <w:szCs w:val="20"/>
          <w:lang w:val="en-US"/>
        </w:rPr>
      </w:pPr>
      <w:r w:rsidRPr="00D86206">
        <w:rPr>
          <w:rStyle w:val="FootnoteReference"/>
          <w:rFonts w:ascii="Times New Roman" w:hAnsi="Times New Roman" w:cs="Times New Roman"/>
          <w:sz w:val="20"/>
          <w:szCs w:val="20"/>
        </w:rPr>
        <w:footnoteRef/>
      </w:r>
      <w:r w:rsidRPr="00D86206">
        <w:rPr>
          <w:rFonts w:ascii="Times New Roman" w:hAnsi="Times New Roman" w:cs="Times New Roman"/>
          <w:sz w:val="20"/>
          <w:szCs w:val="20"/>
        </w:rPr>
        <w:t xml:space="preserve"> </w:t>
      </w:r>
      <w:r w:rsidRPr="00D86206">
        <w:rPr>
          <w:rFonts w:ascii="Times New Roman" w:hAnsi="Times New Roman" w:cs="Times New Roman"/>
          <w:sz w:val="20"/>
          <w:szCs w:val="20"/>
          <w:lang w:val="en-US"/>
        </w:rPr>
        <w:t xml:space="preserve">UNESCO. Oficina Regional de Educación de la Unesco para América Latina y el Caribe. </w:t>
      </w:r>
      <w:r w:rsidRPr="008A1887">
        <w:rPr>
          <w:rFonts w:ascii="Times New Roman" w:hAnsi="Times New Roman" w:cs="Times New Roman"/>
          <w:b/>
          <w:sz w:val="20"/>
          <w:szCs w:val="20"/>
          <w:lang w:val="en-US"/>
        </w:rPr>
        <w:t>Laboratorio Latinoamericano de Evaluación de la Calidad de la Educación</w:t>
      </w:r>
      <w:r w:rsidRPr="00D86206">
        <w:rPr>
          <w:rFonts w:ascii="Times New Roman" w:hAnsi="Times New Roman" w:cs="Times New Roman"/>
          <w:sz w:val="20"/>
          <w:szCs w:val="20"/>
          <w:lang w:val="en-US"/>
        </w:rPr>
        <w:t xml:space="preserve"> (LLECE). Disponível em: &lt;http://www.unesco.org/new/es/santiago/education/education-assessment-llece&gt;. Acesso em: 23 mar. 2017. </w:t>
      </w:r>
    </w:p>
  </w:footnote>
  <w:footnote w:id="13">
    <w:p w14:paraId="510181AA" w14:textId="41D83EC2" w:rsidR="00D27B88" w:rsidRPr="00562E7D" w:rsidRDefault="00D27B88" w:rsidP="00562E7D">
      <w:pPr>
        <w:jc w:val="both"/>
        <w:rPr>
          <w:rFonts w:ascii="Times New Roman" w:hAnsi="Times New Roman" w:cs="Times New Roman"/>
          <w:sz w:val="20"/>
          <w:szCs w:val="20"/>
          <w:lang w:val="en-US"/>
        </w:rPr>
      </w:pPr>
      <w:r w:rsidRPr="00562E7D">
        <w:rPr>
          <w:rStyle w:val="FootnoteReference"/>
          <w:rFonts w:ascii="Times New Roman" w:hAnsi="Times New Roman" w:cs="Times New Roman"/>
          <w:sz w:val="20"/>
          <w:szCs w:val="20"/>
        </w:rPr>
        <w:footnoteRef/>
      </w:r>
      <w:r w:rsidRPr="00562E7D">
        <w:rPr>
          <w:rFonts w:ascii="Times New Roman" w:hAnsi="Times New Roman" w:cs="Times New Roman"/>
          <w:sz w:val="20"/>
          <w:szCs w:val="20"/>
        </w:rPr>
        <w:t xml:space="preserve"> </w:t>
      </w:r>
      <w:r w:rsidRPr="00562E7D">
        <w:rPr>
          <w:rFonts w:ascii="Times New Roman" w:hAnsi="Times New Roman" w:cs="Times New Roman"/>
          <w:sz w:val="20"/>
          <w:szCs w:val="20"/>
          <w:lang w:val="en-US"/>
        </w:rPr>
        <w:t xml:space="preserve">Na história educacional brasileira, as primeiras referências à educação integral remontam à década de 1930, incorporadas ao movimento dos Pioneiros da Educação Nova e em outras correntes políticas da época, nem sempre com o mesmo entendimento sobre o seu significado. </w:t>
      </w:r>
    </w:p>
    <w:p w14:paraId="45B27DEB" w14:textId="5F5EC838" w:rsidR="00D27B88" w:rsidRPr="00562E7D" w:rsidRDefault="00D27B88">
      <w:pPr>
        <w:pStyle w:val="FootnoteText"/>
        <w:rPr>
          <w:lang w:val="en-US"/>
        </w:rPr>
      </w:pPr>
    </w:p>
  </w:footnote>
  <w:footnote w:id="14">
    <w:p w14:paraId="45322299" w14:textId="2F661E47" w:rsidR="00D27B88" w:rsidRPr="00AD4B3A" w:rsidRDefault="00D27B88" w:rsidP="00AD4B3A">
      <w:pPr>
        <w:jc w:val="both"/>
        <w:rPr>
          <w:rFonts w:ascii="Times New Roman" w:hAnsi="Times New Roman" w:cs="Times New Roman"/>
          <w:sz w:val="20"/>
          <w:szCs w:val="20"/>
          <w:lang w:val="en-US"/>
        </w:rPr>
      </w:pPr>
      <w:r w:rsidRPr="00AD4B3A">
        <w:rPr>
          <w:rStyle w:val="FootnoteReference"/>
          <w:rFonts w:ascii="Times New Roman" w:hAnsi="Times New Roman" w:cs="Times New Roman"/>
          <w:sz w:val="20"/>
          <w:szCs w:val="20"/>
        </w:rPr>
        <w:footnoteRef/>
      </w:r>
      <w:r w:rsidRPr="00AD4B3A">
        <w:rPr>
          <w:rFonts w:ascii="Times New Roman" w:hAnsi="Times New Roman" w:cs="Times New Roman"/>
          <w:sz w:val="20"/>
          <w:szCs w:val="20"/>
        </w:rPr>
        <w:t xml:space="preserve"> </w:t>
      </w:r>
      <w:r w:rsidRPr="00AD4B3A">
        <w:rPr>
          <w:rFonts w:ascii="Times New Roman" w:hAnsi="Times New Roman" w:cs="Times New Roman"/>
          <w:sz w:val="20"/>
          <w:szCs w:val="20"/>
          <w:lang w:val="en-US"/>
        </w:rPr>
        <w:t xml:space="preserve">BRASIL. </w:t>
      </w:r>
      <w:r w:rsidRPr="008A1887">
        <w:rPr>
          <w:rFonts w:ascii="Times New Roman" w:hAnsi="Times New Roman" w:cs="Times New Roman"/>
          <w:b/>
          <w:sz w:val="20"/>
          <w:szCs w:val="20"/>
          <w:lang w:val="en-US"/>
        </w:rPr>
        <w:t>Lei no 13.146, de 6 de julho de 2015</w:t>
      </w:r>
      <w:r w:rsidRPr="00AD4B3A">
        <w:rPr>
          <w:rFonts w:ascii="Times New Roman" w:hAnsi="Times New Roman" w:cs="Times New Roman"/>
          <w:sz w:val="20"/>
          <w:szCs w:val="20"/>
          <w:lang w:val="en-US"/>
        </w:rPr>
        <w:t xml:space="preserve">. Institui a Lei Brasileira de Inclusão da Pessoa com Deficiência (Estatuto da Pessoa com Deficiência). Diário Oficial da União, Brasília, 7 de julho de 2015. Disponível em: &lt;http://www.planalto.gov.br/ccivil_03/_ato2015-2018/2015/Lei/ L13146.htm&gt;. Acesso em: 23 mar. 2017. </w:t>
      </w:r>
    </w:p>
    <w:p w14:paraId="4F7B408A" w14:textId="189A342C" w:rsidR="00D27B88" w:rsidRPr="00AD4B3A" w:rsidRDefault="00D27B88">
      <w:pPr>
        <w:pStyle w:val="FootnoteText"/>
        <w:rPr>
          <w:lang w:val="en-US"/>
        </w:rPr>
      </w:pPr>
    </w:p>
  </w:footnote>
  <w:footnote w:id="15">
    <w:p w14:paraId="73E16F67" w14:textId="57186BC0" w:rsidR="00D27B88" w:rsidRPr="00AD4B3A" w:rsidRDefault="00D27B88" w:rsidP="00AD4B3A">
      <w:pPr>
        <w:jc w:val="both"/>
        <w:rPr>
          <w:rFonts w:ascii="Times New Roman" w:hAnsi="Times New Roman" w:cs="Times New Roman"/>
          <w:sz w:val="20"/>
          <w:szCs w:val="20"/>
          <w:lang w:val="en-US"/>
        </w:rPr>
      </w:pPr>
      <w:r w:rsidRPr="00AD4B3A">
        <w:rPr>
          <w:rStyle w:val="FootnoteReference"/>
          <w:rFonts w:ascii="Times New Roman" w:hAnsi="Times New Roman" w:cs="Times New Roman"/>
          <w:sz w:val="20"/>
          <w:szCs w:val="20"/>
        </w:rPr>
        <w:footnoteRef/>
      </w:r>
      <w:r w:rsidRPr="00AD4B3A">
        <w:rPr>
          <w:rFonts w:ascii="Times New Roman" w:hAnsi="Times New Roman" w:cs="Times New Roman"/>
          <w:sz w:val="20"/>
          <w:szCs w:val="20"/>
        </w:rPr>
        <w:t xml:space="preserve"> </w:t>
      </w:r>
      <w:r w:rsidRPr="00AD4B3A">
        <w:rPr>
          <w:rFonts w:ascii="Times New Roman" w:hAnsi="Times New Roman" w:cs="Times New Roman"/>
          <w:sz w:val="20"/>
          <w:szCs w:val="20"/>
          <w:lang w:val="en-US"/>
        </w:rPr>
        <w:t xml:space="preserve">ORGANIZAÇÃO INTERNACIONAL DO TRABALHO – OIT. </w:t>
      </w:r>
      <w:r w:rsidRPr="008A1887">
        <w:rPr>
          <w:rFonts w:ascii="Times New Roman" w:hAnsi="Times New Roman" w:cs="Times New Roman"/>
          <w:b/>
          <w:sz w:val="20"/>
          <w:szCs w:val="20"/>
          <w:lang w:val="en-US"/>
        </w:rPr>
        <w:t>Convenção no 169</w:t>
      </w:r>
      <w:r w:rsidRPr="00AD4B3A">
        <w:rPr>
          <w:rFonts w:ascii="Times New Roman" w:hAnsi="Times New Roman" w:cs="Times New Roman"/>
          <w:sz w:val="20"/>
          <w:szCs w:val="20"/>
          <w:lang w:val="en-US"/>
        </w:rPr>
        <w:t xml:space="preserve">. Genebra, 7 de junho de 1989. Disponível em: &lt;http://www.ilo.org/brasilia/convencoes/ WCMS_236247/lang--pt/index.htm&gt;. </w:t>
      </w:r>
    </w:p>
    <w:p w14:paraId="2A7BAD0B" w14:textId="77777777" w:rsidR="00D27B88" w:rsidRPr="00AD4B3A" w:rsidRDefault="00D27B88" w:rsidP="00AD4B3A">
      <w:pPr>
        <w:jc w:val="both"/>
        <w:rPr>
          <w:rFonts w:ascii="Times New Roman" w:hAnsi="Times New Roman" w:cs="Times New Roman"/>
          <w:sz w:val="20"/>
          <w:szCs w:val="20"/>
          <w:lang w:val="en-US"/>
        </w:rPr>
      </w:pPr>
      <w:r w:rsidRPr="00AD4B3A">
        <w:rPr>
          <w:rFonts w:ascii="Times New Roman" w:hAnsi="Times New Roman" w:cs="Times New Roman"/>
          <w:sz w:val="20"/>
          <w:szCs w:val="20"/>
          <w:lang w:val="en-US"/>
        </w:rPr>
        <w:t xml:space="preserve">BRASIL. Conselho Nacional de Educação/Câmara de Educação Básica. </w:t>
      </w:r>
      <w:r w:rsidRPr="008A1887">
        <w:rPr>
          <w:rFonts w:ascii="Times New Roman" w:hAnsi="Times New Roman" w:cs="Times New Roman"/>
          <w:b/>
          <w:sz w:val="20"/>
          <w:szCs w:val="20"/>
          <w:lang w:val="en-US"/>
        </w:rPr>
        <w:t>Parecer no 14, de 14 de setembro de 1999</w:t>
      </w:r>
      <w:r w:rsidRPr="00AD4B3A">
        <w:rPr>
          <w:rFonts w:ascii="Times New Roman" w:hAnsi="Times New Roman" w:cs="Times New Roman"/>
          <w:sz w:val="20"/>
          <w:szCs w:val="20"/>
          <w:lang w:val="en-US"/>
        </w:rPr>
        <w:t xml:space="preserve">. Dispõe sobre as Diretrizes Curriculares Nacionais da Educação Escolar Indígena. Diário Oficial da União, Brasília, 19 de outubro de 1999. Disponível em: &lt;http:// portal.mec.gov.br/cne/arquivos/pdf/1999/pceb014_99.pdf&gt;. </w:t>
      </w:r>
    </w:p>
    <w:p w14:paraId="59828881" w14:textId="3592D9C6" w:rsidR="00D27B88" w:rsidRPr="00AD4B3A" w:rsidRDefault="00D27B88" w:rsidP="00AD4B3A">
      <w:pPr>
        <w:jc w:val="both"/>
        <w:rPr>
          <w:rFonts w:ascii="Times New Roman" w:hAnsi="Times New Roman" w:cs="Times New Roman"/>
          <w:sz w:val="20"/>
          <w:szCs w:val="20"/>
          <w:lang w:val="en-US"/>
        </w:rPr>
      </w:pPr>
      <w:r w:rsidRPr="00AD4B3A">
        <w:rPr>
          <w:rFonts w:ascii="Times New Roman" w:hAnsi="Times New Roman" w:cs="Times New Roman"/>
          <w:sz w:val="20"/>
          <w:szCs w:val="20"/>
          <w:lang w:val="en-US"/>
        </w:rPr>
        <w:t xml:space="preserve">BRASIL. Conselho Nacional de Educação/Câmara de Educação Básica. </w:t>
      </w:r>
      <w:r w:rsidRPr="008A1887">
        <w:rPr>
          <w:rFonts w:ascii="Times New Roman" w:hAnsi="Times New Roman" w:cs="Times New Roman"/>
          <w:b/>
          <w:sz w:val="20"/>
          <w:szCs w:val="20"/>
          <w:lang w:val="en-US"/>
        </w:rPr>
        <w:t>Resolução no 3, de 10 de novembro de 1999</w:t>
      </w:r>
      <w:r w:rsidRPr="00AD4B3A">
        <w:rPr>
          <w:rFonts w:ascii="Times New Roman" w:hAnsi="Times New Roman" w:cs="Times New Roman"/>
          <w:sz w:val="20"/>
          <w:szCs w:val="20"/>
          <w:lang w:val="en-US"/>
        </w:rPr>
        <w:t xml:space="preserve">. Fixa Diretrizes Nacionais para o funcionamento das escolas indígenas e dá outras providências. Diário Oficial da União, Brasília, 17 de novembro de 1999. Seção 1, p. 19. Republicada em 14 de dezembro de 1999, Seção 1, p. 58, por ter saído com incorreção do original. Disponível em: &lt;http://portal.mec.gov.br/cne/arquivos/pdf/ rceb03_99.pdf&gt;. </w:t>
      </w:r>
    </w:p>
    <w:p w14:paraId="7FBBB498" w14:textId="77777777" w:rsidR="00D27B88" w:rsidRPr="00AD4B3A" w:rsidRDefault="00D27B88" w:rsidP="00AD4B3A">
      <w:pPr>
        <w:jc w:val="both"/>
        <w:rPr>
          <w:rFonts w:ascii="Times New Roman" w:hAnsi="Times New Roman" w:cs="Times New Roman"/>
          <w:sz w:val="20"/>
          <w:szCs w:val="20"/>
          <w:lang w:val="en-US"/>
        </w:rPr>
      </w:pPr>
      <w:r w:rsidRPr="00AD4B3A">
        <w:rPr>
          <w:rFonts w:ascii="Times New Roman" w:hAnsi="Times New Roman" w:cs="Times New Roman"/>
          <w:sz w:val="20"/>
          <w:szCs w:val="20"/>
          <w:lang w:val="en-US"/>
        </w:rPr>
        <w:t xml:space="preserve">BRASIL. Conselho Nacional de Educação/Câmara de Educação Básica. </w:t>
      </w:r>
      <w:r w:rsidRPr="008A1887">
        <w:rPr>
          <w:rFonts w:ascii="Times New Roman" w:hAnsi="Times New Roman" w:cs="Times New Roman"/>
          <w:b/>
          <w:sz w:val="20"/>
          <w:szCs w:val="20"/>
          <w:lang w:val="en-US"/>
        </w:rPr>
        <w:t>Parecer no 13, de 10 de maio de 2012</w:t>
      </w:r>
      <w:r w:rsidRPr="00AD4B3A">
        <w:rPr>
          <w:rFonts w:ascii="Times New Roman" w:hAnsi="Times New Roman" w:cs="Times New Roman"/>
          <w:sz w:val="20"/>
          <w:szCs w:val="20"/>
          <w:lang w:val="en-US"/>
        </w:rPr>
        <w:t xml:space="preserve">. Fixa Diretrizes Curriculares Nacionais para a Educação Escolar Indígena. Diário Oficial da União, Brasília, 15 de junho de 2012, Seção 1, p. 18. Disponível em: &lt;http:// portal.mec.gov.br/index.php?option=com_docman&amp;view=download&amp;alias=10806-pceb013- 12-pdf&amp;Itemid=30192&gt;. </w:t>
      </w:r>
    </w:p>
    <w:p w14:paraId="5F0C3576" w14:textId="77777777" w:rsidR="00D27B88" w:rsidRPr="00AD4B3A" w:rsidRDefault="00D27B88" w:rsidP="00AD4B3A">
      <w:pPr>
        <w:jc w:val="both"/>
        <w:rPr>
          <w:rFonts w:ascii="Times New Roman" w:hAnsi="Times New Roman" w:cs="Times New Roman"/>
          <w:sz w:val="20"/>
          <w:szCs w:val="20"/>
          <w:lang w:val="en-US"/>
        </w:rPr>
      </w:pPr>
      <w:r w:rsidRPr="00AD4B3A">
        <w:rPr>
          <w:rFonts w:ascii="Times New Roman" w:hAnsi="Times New Roman" w:cs="Times New Roman"/>
          <w:sz w:val="20"/>
          <w:szCs w:val="20"/>
          <w:lang w:val="en-US"/>
        </w:rPr>
        <w:t xml:space="preserve">BRASIL. Conselho Nacional de Educação/Câmara de Educação Básica. </w:t>
      </w:r>
      <w:r w:rsidRPr="008A1887">
        <w:rPr>
          <w:rFonts w:ascii="Times New Roman" w:hAnsi="Times New Roman" w:cs="Times New Roman"/>
          <w:b/>
          <w:sz w:val="20"/>
          <w:szCs w:val="20"/>
          <w:lang w:val="en-US"/>
        </w:rPr>
        <w:t>Resolução no 5, de 22 de junho de 2012</w:t>
      </w:r>
      <w:r w:rsidRPr="00AD4B3A">
        <w:rPr>
          <w:rFonts w:ascii="Times New Roman" w:hAnsi="Times New Roman" w:cs="Times New Roman"/>
          <w:sz w:val="20"/>
          <w:szCs w:val="20"/>
          <w:lang w:val="en-US"/>
        </w:rPr>
        <w:t xml:space="preserve">. Define Diretrizes Curriculares Nacionais para a Educação Escolar Indígena na Educação Básica. Diário Oficial da União, Brasília, 25 de junho de 2012, Seção 1, p. 7. Disponível em: &lt;http://portal.mec.gov.br/index.php?option= com_docman&amp;view=download&amp;alias=11074- rceb005-12-pdf&amp;category_slug=junho-2012-pdf&amp;Itemid=30192&gt;. </w:t>
      </w:r>
    </w:p>
    <w:p w14:paraId="726BCEA6" w14:textId="77777777" w:rsidR="00D27B88" w:rsidRPr="00AD4B3A" w:rsidRDefault="00D27B88" w:rsidP="00AD4B3A">
      <w:pPr>
        <w:jc w:val="both"/>
        <w:rPr>
          <w:rFonts w:ascii="Times New Roman" w:hAnsi="Times New Roman" w:cs="Times New Roman"/>
          <w:sz w:val="20"/>
          <w:szCs w:val="20"/>
          <w:lang w:val="en-US"/>
        </w:rPr>
      </w:pPr>
      <w:r w:rsidRPr="00AD4B3A">
        <w:rPr>
          <w:rFonts w:ascii="Times New Roman" w:hAnsi="Times New Roman" w:cs="Times New Roman"/>
          <w:sz w:val="20"/>
          <w:szCs w:val="20"/>
          <w:lang w:val="en-US"/>
        </w:rPr>
        <w:t xml:space="preserve">BRASIL. Conselho Nacional de Educação/Conselho Pleno. </w:t>
      </w:r>
      <w:r w:rsidRPr="008A1887">
        <w:rPr>
          <w:rFonts w:ascii="Times New Roman" w:hAnsi="Times New Roman" w:cs="Times New Roman"/>
          <w:b/>
          <w:sz w:val="20"/>
          <w:szCs w:val="20"/>
          <w:lang w:val="en-US"/>
        </w:rPr>
        <w:t>Parecer no 6, de 2 de abril de 2014</w:t>
      </w:r>
      <w:r w:rsidRPr="00AD4B3A">
        <w:rPr>
          <w:rFonts w:ascii="Times New Roman" w:hAnsi="Times New Roman" w:cs="Times New Roman"/>
          <w:sz w:val="20"/>
          <w:szCs w:val="20"/>
          <w:lang w:val="en-US"/>
        </w:rPr>
        <w:t xml:space="preserve">. Fixa Diretrizes Curriculares Nacionais para a Formação de Professores Indígenas. Diário Oficial da União, Brasília, de 31 de dezembro de 2014, Seção 1, p. 85. Disponível em: &lt;http://portal.mec. gov.br/index.php?option=com_docman&amp;view=download&amp;alias=15619-pcp006-14&amp;category_ slug=maio-2014-pdf&amp;Itemid=30192&gt;. </w:t>
      </w:r>
    </w:p>
    <w:p w14:paraId="711A3099" w14:textId="1EABBD9F" w:rsidR="00D27B88" w:rsidRPr="00AD4B3A" w:rsidRDefault="00D27B88" w:rsidP="00AD4B3A">
      <w:pPr>
        <w:jc w:val="both"/>
        <w:rPr>
          <w:rFonts w:ascii="Times New Roman" w:hAnsi="Times New Roman" w:cs="Times New Roman"/>
          <w:sz w:val="20"/>
          <w:szCs w:val="20"/>
          <w:lang w:val="en-US"/>
        </w:rPr>
      </w:pPr>
      <w:r w:rsidRPr="00AD4B3A">
        <w:rPr>
          <w:rFonts w:ascii="Times New Roman" w:hAnsi="Times New Roman" w:cs="Times New Roman"/>
          <w:sz w:val="20"/>
          <w:szCs w:val="20"/>
          <w:lang w:val="en-US"/>
        </w:rPr>
        <w:t xml:space="preserve">BRASIL. Conselho Nacional de Educação/Conselho Pleno. </w:t>
      </w:r>
      <w:r w:rsidRPr="008A1887">
        <w:rPr>
          <w:rFonts w:ascii="Times New Roman" w:hAnsi="Times New Roman" w:cs="Times New Roman"/>
          <w:b/>
          <w:sz w:val="20"/>
          <w:szCs w:val="20"/>
          <w:lang w:val="en-US"/>
        </w:rPr>
        <w:t>Resolução no 1, de 7 de janeiro de 2015</w:t>
      </w:r>
      <w:r w:rsidRPr="00AD4B3A">
        <w:rPr>
          <w:rFonts w:ascii="Times New Roman" w:hAnsi="Times New Roman" w:cs="Times New Roman"/>
          <w:sz w:val="20"/>
          <w:szCs w:val="20"/>
          <w:lang w:val="en-US"/>
        </w:rPr>
        <w:t xml:space="preserve">. Institui Diretrizes Curriculares Nacionais para a Formação de Professores Indígenas em cursos de Educação Superior e de Ensino Médio e dá outras providências. Diário Oficial da União, Brasília, de 08 de janeiro de 2015, Seção 1, p. 11-12. Disponível em: &lt;http://portal. mec.gov.br/index.php?option=com_docman&amp;view=download&amp;alias=16870-res-cne-cp-001- 07012015&amp;category_slug=janeiro-2015-pdf&amp;Itemid=30192&gt;. Acessos em: 7 de nov. 2017. </w:t>
      </w:r>
    </w:p>
  </w:footnote>
  <w:footnote w:id="16">
    <w:p w14:paraId="056F38E6" w14:textId="4AC76C27" w:rsidR="00D27B88" w:rsidRPr="00AD4B3A" w:rsidRDefault="00D27B88" w:rsidP="00AD4B3A">
      <w:pPr>
        <w:pStyle w:val="FootnoteText"/>
        <w:jc w:val="both"/>
        <w:rPr>
          <w:lang w:val="en-US"/>
        </w:rPr>
      </w:pPr>
      <w:r w:rsidRPr="008C3D06">
        <w:rPr>
          <w:rStyle w:val="FootnoteReference"/>
          <w:rFonts w:ascii="Times New Roman" w:hAnsi="Times New Roman" w:cs="Times New Roman"/>
        </w:rPr>
        <w:footnoteRef/>
      </w:r>
      <w:r w:rsidRPr="008C3D06">
        <w:rPr>
          <w:rFonts w:ascii="Times New Roman" w:hAnsi="Times New Roman" w:cs="Times New Roman"/>
        </w:rPr>
        <w:t xml:space="preserve"> </w:t>
      </w:r>
      <w:r w:rsidRPr="00AD4B3A">
        <w:rPr>
          <w:rFonts w:ascii="Times New Roman" w:hAnsi="Times New Roman" w:cs="Times New Roman"/>
          <w:sz w:val="20"/>
          <w:szCs w:val="20"/>
          <w:lang w:val="en-US"/>
        </w:rPr>
        <w:t xml:space="preserve">BRASIL. </w:t>
      </w:r>
      <w:r w:rsidRPr="008A1887">
        <w:rPr>
          <w:rFonts w:ascii="Times New Roman" w:hAnsi="Times New Roman" w:cs="Times New Roman"/>
          <w:b/>
          <w:sz w:val="20"/>
          <w:szCs w:val="20"/>
          <w:lang w:val="en-US"/>
        </w:rPr>
        <w:t>Lei no 8.069, de 13 de julho de 1990</w:t>
      </w:r>
      <w:r w:rsidRPr="00AD4B3A">
        <w:rPr>
          <w:rFonts w:ascii="Times New Roman" w:hAnsi="Times New Roman" w:cs="Times New Roman"/>
          <w:sz w:val="20"/>
          <w:szCs w:val="20"/>
          <w:lang w:val="en-US"/>
        </w:rPr>
        <w:t>. Dispõe sobre o Estatuto da Criança e do Adolescente e dá outras providências. Diário Oficial da União, Brasília, 16 de julho de 1990. Disponível em: &lt;http://www.planalto.gov.br/ccivil_03/leis/L8069.htm&gt;. Acesso em: 23 mar. 2017</w:t>
      </w:r>
      <w:r w:rsidRPr="008D7F92">
        <w:rPr>
          <w:lang w:val="en-US"/>
        </w:rPr>
        <w:t>.</w:t>
      </w:r>
    </w:p>
  </w:footnote>
  <w:footnote w:id="17">
    <w:p w14:paraId="0D936415" w14:textId="17BE39C2" w:rsidR="00D27B88" w:rsidRPr="008C3D06" w:rsidRDefault="00D27B88" w:rsidP="008C3D06">
      <w:pPr>
        <w:jc w:val="both"/>
        <w:rPr>
          <w:rFonts w:ascii="Times New Roman" w:hAnsi="Times New Roman" w:cs="Times New Roman"/>
          <w:sz w:val="20"/>
          <w:szCs w:val="20"/>
          <w:lang w:val="en-US"/>
        </w:rPr>
      </w:pPr>
      <w:r w:rsidRPr="008C3D06">
        <w:rPr>
          <w:rStyle w:val="FootnoteReference"/>
          <w:rFonts w:ascii="Times New Roman" w:hAnsi="Times New Roman" w:cs="Times New Roman"/>
          <w:sz w:val="20"/>
          <w:szCs w:val="20"/>
        </w:rPr>
        <w:footnoteRef/>
      </w:r>
      <w:r w:rsidRPr="008C3D06">
        <w:rPr>
          <w:rFonts w:ascii="Times New Roman" w:hAnsi="Times New Roman" w:cs="Times New Roman"/>
          <w:sz w:val="20"/>
          <w:szCs w:val="20"/>
        </w:rPr>
        <w:t xml:space="preserve"> </w:t>
      </w:r>
      <w:r w:rsidRPr="008C3D06">
        <w:rPr>
          <w:rFonts w:ascii="Times New Roman" w:hAnsi="Times New Roman" w:cs="Times New Roman"/>
          <w:sz w:val="20"/>
          <w:szCs w:val="20"/>
          <w:lang w:val="en-US"/>
        </w:rPr>
        <w:t xml:space="preserve">BRASIL. Lei no 9.503, de 23 de setembro de 1997. Institui o Código de Trânsito Brasileiro. Diário Oficial da União, Brasília, 24 de setembro de 1997. Disponível em: &lt;http://www.planalto. gov.br/ccivil_03/leis/L9503.htm&gt;. Acesso em: 23 mar. 2017. </w:t>
      </w:r>
    </w:p>
  </w:footnote>
  <w:footnote w:id="18">
    <w:p w14:paraId="50EDF521" w14:textId="58FA131B" w:rsidR="00D27B88" w:rsidRPr="008C3D06" w:rsidRDefault="00D27B88" w:rsidP="008C3D06">
      <w:pPr>
        <w:jc w:val="both"/>
        <w:rPr>
          <w:rFonts w:ascii="Times New Roman" w:hAnsi="Times New Roman" w:cs="Times New Roman"/>
          <w:sz w:val="20"/>
          <w:szCs w:val="20"/>
          <w:lang w:val="en-US"/>
        </w:rPr>
      </w:pPr>
      <w:r w:rsidRPr="008C3D06">
        <w:rPr>
          <w:rStyle w:val="FootnoteReference"/>
          <w:rFonts w:ascii="Times New Roman" w:hAnsi="Times New Roman" w:cs="Times New Roman"/>
          <w:sz w:val="20"/>
          <w:szCs w:val="20"/>
        </w:rPr>
        <w:footnoteRef/>
      </w:r>
      <w:r w:rsidRPr="008C3D06">
        <w:rPr>
          <w:rFonts w:ascii="Times New Roman" w:hAnsi="Times New Roman" w:cs="Times New Roman"/>
          <w:sz w:val="20"/>
          <w:szCs w:val="20"/>
        </w:rPr>
        <w:t xml:space="preserve"> </w:t>
      </w:r>
      <w:r w:rsidRPr="008C3D06">
        <w:rPr>
          <w:rFonts w:ascii="Times New Roman" w:hAnsi="Times New Roman" w:cs="Times New Roman"/>
          <w:sz w:val="20"/>
          <w:szCs w:val="20"/>
          <w:lang w:val="en-US"/>
        </w:rPr>
        <w:t xml:space="preserve">BRASIL. </w:t>
      </w:r>
      <w:r w:rsidRPr="008A1887">
        <w:rPr>
          <w:rFonts w:ascii="Times New Roman" w:hAnsi="Times New Roman" w:cs="Times New Roman"/>
          <w:b/>
          <w:sz w:val="20"/>
          <w:szCs w:val="20"/>
          <w:lang w:val="en-US"/>
        </w:rPr>
        <w:t>Lei no 9.795, de 27 de abril de 1999</w:t>
      </w:r>
      <w:r w:rsidRPr="008C3D06">
        <w:rPr>
          <w:rFonts w:ascii="Times New Roman" w:hAnsi="Times New Roman" w:cs="Times New Roman"/>
          <w:sz w:val="20"/>
          <w:szCs w:val="20"/>
          <w:lang w:val="en-US"/>
        </w:rPr>
        <w:t xml:space="preserve">. Dispõe sobre a educação ambiental, institui a Política Nacional de Educação Ambiental e dá outras providências. Diário Oficial da União, Brasília, 28 de abril de 1999. Disponível em: &lt;http://www.planalto.gov.br/ccivil_03/leis/L9795.htm&gt;. </w:t>
      </w:r>
    </w:p>
    <w:p w14:paraId="4915B3DD" w14:textId="41C2606D" w:rsidR="00D27B88" w:rsidRPr="008C3D06" w:rsidRDefault="00D27B88" w:rsidP="008C3D06">
      <w:pPr>
        <w:jc w:val="both"/>
        <w:rPr>
          <w:rFonts w:ascii="Times New Roman" w:hAnsi="Times New Roman" w:cs="Times New Roman"/>
          <w:sz w:val="20"/>
          <w:szCs w:val="20"/>
          <w:lang w:val="en-US"/>
        </w:rPr>
      </w:pPr>
      <w:r w:rsidRPr="008C3D06">
        <w:rPr>
          <w:rFonts w:ascii="Times New Roman" w:hAnsi="Times New Roman" w:cs="Times New Roman"/>
          <w:sz w:val="20"/>
          <w:szCs w:val="20"/>
          <w:lang w:val="en-US"/>
        </w:rPr>
        <w:t xml:space="preserve">BRASIL. Conselho Nacional de Educação/Conselho Pleno. </w:t>
      </w:r>
      <w:r w:rsidRPr="008A1887">
        <w:rPr>
          <w:rFonts w:ascii="Times New Roman" w:hAnsi="Times New Roman" w:cs="Times New Roman"/>
          <w:b/>
          <w:sz w:val="20"/>
          <w:szCs w:val="20"/>
          <w:lang w:val="en-US"/>
        </w:rPr>
        <w:t>Parecer no 14, 6 de junho de 2012</w:t>
      </w:r>
      <w:r w:rsidRPr="008C3D06">
        <w:rPr>
          <w:rFonts w:ascii="Times New Roman" w:hAnsi="Times New Roman" w:cs="Times New Roman"/>
          <w:sz w:val="20"/>
          <w:szCs w:val="20"/>
          <w:lang w:val="en-US"/>
        </w:rPr>
        <w:t xml:space="preserve">. Estabelece Diretrizes Curriculares Nacionais para a Educação Ambiental. Diário Oficial da União, Brasília, 15 de junho de 2012, Seção 1, p. 18. Disponível em: &lt;http://portal.mec.gov.br/index. php?option=com_docman&amp;view=download&amp;alias=10955-pcp014-12&amp;category_slug=maio- 2012-pdf&amp;Itemid=30192&gt;. </w:t>
      </w:r>
    </w:p>
    <w:p w14:paraId="3B65567F" w14:textId="244481A9" w:rsidR="00D27B88" w:rsidRPr="008C3D06" w:rsidRDefault="00D27B88" w:rsidP="008C3D06">
      <w:pPr>
        <w:jc w:val="both"/>
        <w:rPr>
          <w:rFonts w:ascii="Times New Roman" w:hAnsi="Times New Roman" w:cs="Times New Roman"/>
          <w:sz w:val="20"/>
          <w:szCs w:val="20"/>
          <w:lang w:val="en-US"/>
        </w:rPr>
      </w:pPr>
      <w:r w:rsidRPr="008C3D06">
        <w:rPr>
          <w:rFonts w:ascii="Times New Roman" w:hAnsi="Times New Roman" w:cs="Times New Roman"/>
          <w:sz w:val="20"/>
          <w:szCs w:val="20"/>
          <w:lang w:val="en-US"/>
        </w:rPr>
        <w:t xml:space="preserve">BRASIL. Ministério da Educação. Conselho Nacional de Educação; Conselho Pleno. </w:t>
      </w:r>
      <w:r w:rsidRPr="008A1887">
        <w:rPr>
          <w:rFonts w:ascii="Times New Roman" w:hAnsi="Times New Roman" w:cs="Times New Roman"/>
          <w:b/>
          <w:sz w:val="20"/>
          <w:szCs w:val="20"/>
          <w:lang w:val="en-US"/>
        </w:rPr>
        <w:t>Resolução no 2, de 15 de junho de 2012</w:t>
      </w:r>
      <w:r w:rsidRPr="008C3D06">
        <w:rPr>
          <w:rFonts w:ascii="Times New Roman" w:hAnsi="Times New Roman" w:cs="Times New Roman"/>
          <w:sz w:val="20"/>
          <w:szCs w:val="20"/>
          <w:lang w:val="en-US"/>
        </w:rPr>
        <w:t xml:space="preserve">. Estabelece as Diretrizes Curriculares Nacionais para a Educação Ambiental. Diário Oficial da União, Brasília, 18 de junho de 2012, Seção 1, p. 70. Disponível em: &lt;http://portal.mec.gov.br/dmdocuments/rcp002_12.pdf&gt;. Acessos em: 16 out. 2017. </w:t>
      </w:r>
    </w:p>
  </w:footnote>
  <w:footnote w:id="19">
    <w:p w14:paraId="5CF251C0" w14:textId="54005F57" w:rsidR="00D27B88" w:rsidRPr="008C3D06" w:rsidRDefault="00D27B88" w:rsidP="008C3D06">
      <w:pPr>
        <w:jc w:val="both"/>
        <w:rPr>
          <w:lang w:val="en-US"/>
        </w:rPr>
      </w:pPr>
      <w:r w:rsidRPr="008C3D06">
        <w:rPr>
          <w:rStyle w:val="FootnoteReference"/>
          <w:rFonts w:ascii="Times New Roman" w:hAnsi="Times New Roman" w:cs="Times New Roman"/>
          <w:sz w:val="20"/>
          <w:szCs w:val="20"/>
        </w:rPr>
        <w:footnoteRef/>
      </w:r>
      <w:r w:rsidRPr="008C3D06">
        <w:rPr>
          <w:rFonts w:ascii="Times New Roman" w:hAnsi="Times New Roman" w:cs="Times New Roman"/>
          <w:sz w:val="20"/>
          <w:szCs w:val="20"/>
        </w:rPr>
        <w:t xml:space="preserve"> </w:t>
      </w:r>
      <w:r w:rsidRPr="008C3D06">
        <w:rPr>
          <w:rFonts w:ascii="Times New Roman" w:hAnsi="Times New Roman" w:cs="Times New Roman"/>
          <w:sz w:val="20"/>
          <w:szCs w:val="20"/>
          <w:lang w:val="en-US"/>
        </w:rPr>
        <w:t xml:space="preserve">BRASIL. </w:t>
      </w:r>
      <w:r w:rsidRPr="008A1887">
        <w:rPr>
          <w:rFonts w:ascii="Times New Roman" w:hAnsi="Times New Roman" w:cs="Times New Roman"/>
          <w:b/>
          <w:sz w:val="20"/>
          <w:szCs w:val="20"/>
          <w:lang w:val="en-US"/>
        </w:rPr>
        <w:t>Lei no 11.947, de 16 de junho de 2009</w:t>
      </w:r>
      <w:r w:rsidRPr="008C3D06">
        <w:rPr>
          <w:rFonts w:ascii="Times New Roman" w:hAnsi="Times New Roman" w:cs="Times New Roman"/>
          <w:sz w:val="20"/>
          <w:szCs w:val="20"/>
          <w:lang w:val="en-US"/>
        </w:rPr>
        <w:t>. Dispõe sobre o atendimento da alimentação escolar e do Programa Dinheiro Direto na Escola aos alunos da educação básica; altera as Leis no 10.880, de 9 de junho de 2004, 11.273, de 6 de fevereiro de 2006, 11.507, de 20 de julho de 2007; revoga dispositivos da Medida Provisória no 2.178-36, de 24 de agosto de 2001, e a Lei no 8.913, de 12 de julho de 1994; e dá outras providências. Diário Oficial da União, Brasília, 17 de junho de 2009. Disponível em:</w:t>
      </w:r>
      <w:r w:rsidRPr="008D7F92">
        <w:rPr>
          <w:lang w:val="en-US"/>
        </w:rPr>
        <w:t xml:space="preserve"> </w:t>
      </w:r>
      <w:r w:rsidRPr="008C3D06">
        <w:rPr>
          <w:rFonts w:ascii="Times New Roman" w:hAnsi="Times New Roman" w:cs="Times New Roman"/>
          <w:sz w:val="20"/>
          <w:szCs w:val="20"/>
          <w:lang w:val="en-US"/>
        </w:rPr>
        <w:t>&lt;http://www.planalto.gov.br/ccivil_03/_ato2007-2010/2009/ lei/l11947.htm&gt;. Acesso em: 23 mar. 2017.</w:t>
      </w:r>
      <w:r w:rsidRPr="008D7F92">
        <w:rPr>
          <w:lang w:val="en-US"/>
        </w:rPr>
        <w:t xml:space="preserve"> </w:t>
      </w:r>
    </w:p>
  </w:footnote>
  <w:footnote w:id="20">
    <w:p w14:paraId="0ABAAFEA" w14:textId="69332D1A" w:rsidR="00D27B88" w:rsidRPr="008C3D06" w:rsidRDefault="00D27B88" w:rsidP="008C3D06">
      <w:pPr>
        <w:jc w:val="both"/>
        <w:rPr>
          <w:rFonts w:ascii="Times New Roman" w:hAnsi="Times New Roman" w:cs="Times New Roman"/>
          <w:sz w:val="20"/>
          <w:szCs w:val="20"/>
          <w:lang w:val="en-US"/>
        </w:rPr>
      </w:pPr>
      <w:r w:rsidRPr="008C3D06">
        <w:rPr>
          <w:rStyle w:val="FootnoteReference"/>
          <w:rFonts w:ascii="Times New Roman" w:hAnsi="Times New Roman" w:cs="Times New Roman"/>
          <w:sz w:val="20"/>
          <w:szCs w:val="20"/>
        </w:rPr>
        <w:footnoteRef/>
      </w:r>
      <w:r w:rsidRPr="008C3D06">
        <w:rPr>
          <w:rFonts w:ascii="Times New Roman" w:hAnsi="Times New Roman" w:cs="Times New Roman"/>
          <w:sz w:val="20"/>
          <w:szCs w:val="20"/>
        </w:rPr>
        <w:t xml:space="preserve"> </w:t>
      </w:r>
      <w:r w:rsidRPr="008C3D06">
        <w:rPr>
          <w:rFonts w:ascii="Times New Roman" w:hAnsi="Times New Roman" w:cs="Times New Roman"/>
          <w:sz w:val="20"/>
          <w:szCs w:val="20"/>
          <w:lang w:val="en-US"/>
        </w:rPr>
        <w:t xml:space="preserve">BRASIL. </w:t>
      </w:r>
      <w:r w:rsidRPr="008A1887">
        <w:rPr>
          <w:rFonts w:ascii="Times New Roman" w:hAnsi="Times New Roman" w:cs="Times New Roman"/>
          <w:b/>
          <w:sz w:val="20"/>
          <w:szCs w:val="20"/>
          <w:lang w:val="en-US"/>
        </w:rPr>
        <w:t>Lei no 10.741, de 1o de outubro de 2003</w:t>
      </w:r>
      <w:r w:rsidRPr="008C3D06">
        <w:rPr>
          <w:rFonts w:ascii="Times New Roman" w:hAnsi="Times New Roman" w:cs="Times New Roman"/>
          <w:sz w:val="20"/>
          <w:szCs w:val="20"/>
          <w:lang w:val="en-US"/>
        </w:rPr>
        <w:t xml:space="preserve">. Dispõe sobre o estatuto do idoso e dá outras providências. Diário Oficial da União, Brasília, 3 de outubro de 2003. Disponível em: &lt;http://www.planalto.gov.br/ccivil_03/leis/2003/L10.741.htm&gt;. Acesso em: 23 mar. 2017. </w:t>
      </w:r>
    </w:p>
  </w:footnote>
  <w:footnote w:id="21">
    <w:p w14:paraId="11CBF299" w14:textId="25A54C57" w:rsidR="00D27B88" w:rsidRPr="008C3D06" w:rsidRDefault="00D27B88" w:rsidP="008C3D06">
      <w:pPr>
        <w:jc w:val="both"/>
        <w:rPr>
          <w:rFonts w:ascii="Times New Roman" w:hAnsi="Times New Roman" w:cs="Times New Roman"/>
          <w:sz w:val="20"/>
          <w:szCs w:val="20"/>
          <w:lang w:val="en-US"/>
        </w:rPr>
      </w:pPr>
      <w:r w:rsidRPr="008C3D06">
        <w:rPr>
          <w:rStyle w:val="FootnoteReference"/>
          <w:rFonts w:ascii="Times New Roman" w:hAnsi="Times New Roman" w:cs="Times New Roman"/>
          <w:sz w:val="20"/>
          <w:szCs w:val="20"/>
        </w:rPr>
        <w:footnoteRef/>
      </w:r>
      <w:r w:rsidRPr="008C3D06">
        <w:rPr>
          <w:rFonts w:ascii="Times New Roman" w:hAnsi="Times New Roman" w:cs="Times New Roman"/>
          <w:sz w:val="20"/>
          <w:szCs w:val="20"/>
        </w:rPr>
        <w:t xml:space="preserve"> </w:t>
      </w:r>
      <w:r w:rsidRPr="008C3D06">
        <w:rPr>
          <w:rFonts w:ascii="Times New Roman" w:hAnsi="Times New Roman" w:cs="Times New Roman"/>
          <w:sz w:val="20"/>
          <w:szCs w:val="20"/>
          <w:lang w:val="en-US"/>
        </w:rPr>
        <w:t xml:space="preserve">BRASIL. </w:t>
      </w:r>
      <w:r w:rsidRPr="008A1887">
        <w:rPr>
          <w:rFonts w:ascii="Times New Roman" w:hAnsi="Times New Roman" w:cs="Times New Roman"/>
          <w:b/>
          <w:sz w:val="20"/>
          <w:szCs w:val="20"/>
          <w:lang w:val="en-US"/>
        </w:rPr>
        <w:t>Decreto no 7.037, de 21 de dezembro de 2009</w:t>
      </w:r>
      <w:r w:rsidRPr="008C3D06">
        <w:rPr>
          <w:rFonts w:ascii="Times New Roman" w:hAnsi="Times New Roman" w:cs="Times New Roman"/>
          <w:sz w:val="20"/>
          <w:szCs w:val="20"/>
          <w:lang w:val="en-US"/>
        </w:rPr>
        <w:t xml:space="preserve">. Aprova o Programa Nacional de Direitos Humanos – PNDH-3 e dá outras providências. Diário Oficial da União, Brasília, 22 de dezembro de 2009. Disponível em: &lt;http://www.planalto.gov.br/cciviL_03/_Ato2007-2010/ 2009/Decreto/D7037.htm&gt;. </w:t>
      </w:r>
    </w:p>
    <w:p w14:paraId="58268729" w14:textId="77777777" w:rsidR="00D27B88" w:rsidRPr="008C3D06" w:rsidRDefault="00D27B88" w:rsidP="008C3D06">
      <w:pPr>
        <w:jc w:val="both"/>
        <w:rPr>
          <w:rFonts w:ascii="Times New Roman" w:hAnsi="Times New Roman" w:cs="Times New Roman"/>
          <w:sz w:val="20"/>
          <w:szCs w:val="20"/>
          <w:lang w:val="en-US"/>
        </w:rPr>
      </w:pPr>
      <w:r w:rsidRPr="008C3D06">
        <w:rPr>
          <w:rFonts w:ascii="Times New Roman" w:hAnsi="Times New Roman" w:cs="Times New Roman"/>
          <w:sz w:val="20"/>
          <w:szCs w:val="20"/>
          <w:lang w:val="en-US"/>
        </w:rPr>
        <w:t xml:space="preserve">BRASIL. Conselho Nacional de Educação/Conselho Pleno. </w:t>
      </w:r>
      <w:r w:rsidRPr="008A1887">
        <w:rPr>
          <w:rFonts w:ascii="Times New Roman" w:hAnsi="Times New Roman" w:cs="Times New Roman"/>
          <w:b/>
          <w:sz w:val="20"/>
          <w:szCs w:val="20"/>
          <w:lang w:val="en-US"/>
        </w:rPr>
        <w:t>Parecer no 8, 6 de março de 2012</w:t>
      </w:r>
      <w:r w:rsidRPr="008C3D06">
        <w:rPr>
          <w:rFonts w:ascii="Times New Roman" w:hAnsi="Times New Roman" w:cs="Times New Roman"/>
          <w:sz w:val="20"/>
          <w:szCs w:val="20"/>
          <w:lang w:val="en-US"/>
        </w:rPr>
        <w:t xml:space="preserve">. Estabelece Diretrizes Nacionais para a Educação em Direitos Humanos. Diário Oficial da União, Brasília, 30 de maio de 2012, Seção 1, p.33. Disponível em: &lt;http://portal.mec.gov.br/ index.php?option=com_docman&amp;view=download&amp;alias=10389-pcp008-12-pdf&amp;category_ slug=marco-2012-pdf&amp;Itemid=30192&gt;. </w:t>
      </w:r>
    </w:p>
    <w:p w14:paraId="2B92BEF8" w14:textId="3FE1C7E1" w:rsidR="00D27B88" w:rsidRPr="008C3D06" w:rsidRDefault="00D27B88" w:rsidP="008C3D06">
      <w:pPr>
        <w:jc w:val="both"/>
        <w:rPr>
          <w:rFonts w:ascii="Times New Roman" w:hAnsi="Times New Roman" w:cs="Times New Roman"/>
          <w:sz w:val="20"/>
          <w:szCs w:val="20"/>
          <w:lang w:val="en-US"/>
        </w:rPr>
      </w:pPr>
      <w:r w:rsidRPr="008C3D06">
        <w:rPr>
          <w:rFonts w:ascii="Times New Roman" w:hAnsi="Times New Roman" w:cs="Times New Roman"/>
          <w:sz w:val="20"/>
          <w:szCs w:val="20"/>
          <w:lang w:val="en-US"/>
        </w:rPr>
        <w:t xml:space="preserve">BRASIL. Ministério da Educação. Conselho Nacional de Educação; Conselho Pleno. </w:t>
      </w:r>
      <w:r w:rsidRPr="008A1887">
        <w:rPr>
          <w:rFonts w:ascii="Times New Roman" w:hAnsi="Times New Roman" w:cs="Times New Roman"/>
          <w:b/>
          <w:sz w:val="20"/>
          <w:szCs w:val="20"/>
          <w:lang w:val="en-US"/>
        </w:rPr>
        <w:t>Resolução no 1, de 30 de maio de 2012</w:t>
      </w:r>
      <w:r w:rsidRPr="008C3D06">
        <w:rPr>
          <w:rFonts w:ascii="Times New Roman" w:hAnsi="Times New Roman" w:cs="Times New Roman"/>
          <w:sz w:val="20"/>
          <w:szCs w:val="20"/>
          <w:lang w:val="en-US"/>
        </w:rPr>
        <w:t xml:space="preserve">. Estabelece Diretrizes Nacionais para a Educação em Direitos Humanos. Diário Oficial da União, Brasília, 31 de maio de 2012, Seção 1, p. 48. Disponível em: &lt;http://portal.mec.gov.br/dmdocuments/rcp001_12.pdf&gt;. Acessos em: 16 out. 2017. </w:t>
      </w:r>
    </w:p>
  </w:footnote>
  <w:footnote w:id="22">
    <w:p w14:paraId="37B25532" w14:textId="4470A29A" w:rsidR="00D27B88" w:rsidRPr="008C3D06" w:rsidRDefault="00D27B88" w:rsidP="008C3D06">
      <w:pPr>
        <w:jc w:val="both"/>
        <w:rPr>
          <w:rFonts w:ascii="Times New Roman" w:hAnsi="Times New Roman" w:cs="Times New Roman"/>
          <w:sz w:val="20"/>
          <w:szCs w:val="20"/>
          <w:lang w:val="en-US"/>
        </w:rPr>
      </w:pPr>
      <w:r w:rsidRPr="008C3D06">
        <w:rPr>
          <w:rStyle w:val="FootnoteReference"/>
          <w:rFonts w:ascii="Times New Roman" w:hAnsi="Times New Roman" w:cs="Times New Roman"/>
          <w:sz w:val="20"/>
          <w:szCs w:val="20"/>
        </w:rPr>
        <w:footnoteRef/>
      </w:r>
      <w:r w:rsidRPr="008C3D06">
        <w:rPr>
          <w:rFonts w:ascii="Times New Roman" w:hAnsi="Times New Roman" w:cs="Times New Roman"/>
          <w:sz w:val="20"/>
          <w:szCs w:val="20"/>
        </w:rPr>
        <w:t xml:space="preserve"> </w:t>
      </w:r>
      <w:r w:rsidRPr="008C3D06">
        <w:rPr>
          <w:rFonts w:ascii="Times New Roman" w:hAnsi="Times New Roman" w:cs="Times New Roman"/>
          <w:sz w:val="20"/>
          <w:szCs w:val="20"/>
          <w:lang w:val="en-US"/>
        </w:rPr>
        <w:t xml:space="preserve">BRASIL. </w:t>
      </w:r>
      <w:r w:rsidRPr="008A1887">
        <w:rPr>
          <w:rFonts w:ascii="Times New Roman" w:hAnsi="Times New Roman" w:cs="Times New Roman"/>
          <w:b/>
          <w:sz w:val="20"/>
          <w:szCs w:val="20"/>
          <w:lang w:val="en-US"/>
        </w:rPr>
        <w:t>Lei no 10.639, de 9 de janeiro de 2003</w:t>
      </w:r>
      <w:r w:rsidRPr="008C3D06">
        <w:rPr>
          <w:rFonts w:ascii="Times New Roman" w:hAnsi="Times New Roman" w:cs="Times New Roman"/>
          <w:sz w:val="20"/>
          <w:szCs w:val="20"/>
          <w:lang w:val="en-US"/>
        </w:rPr>
        <w:t xml:space="preserve">. Altera a Lei no 9.394, de 20 de dezembro de 1996, que estabelece as diretrizes e bases da educação nacional, para incluir no currículo oficial da Rede de Ensino a obrigatoriedade da temática “História e Cultura Afro-Brasileira”, e dá outras providências. Diário Oficial da União, Brasília, 10 de janeiro de 2003. Disponível em: &lt;http://www.planalto.gov.br/ccivil_03/leis/2003/L10.639.htm&gt;. </w:t>
      </w:r>
    </w:p>
    <w:p w14:paraId="776ACDED" w14:textId="77777777" w:rsidR="00D27B88" w:rsidRPr="008C3D06" w:rsidRDefault="00D27B88" w:rsidP="008C3D06">
      <w:pPr>
        <w:jc w:val="both"/>
        <w:rPr>
          <w:rFonts w:ascii="Times New Roman" w:hAnsi="Times New Roman" w:cs="Times New Roman"/>
          <w:sz w:val="20"/>
          <w:szCs w:val="20"/>
          <w:lang w:val="en-US"/>
        </w:rPr>
      </w:pPr>
      <w:r w:rsidRPr="008C3D06">
        <w:rPr>
          <w:rFonts w:ascii="Times New Roman" w:hAnsi="Times New Roman" w:cs="Times New Roman"/>
          <w:sz w:val="20"/>
          <w:szCs w:val="20"/>
          <w:lang w:val="en-US"/>
        </w:rPr>
        <w:t xml:space="preserve">BRASIL. </w:t>
      </w:r>
      <w:r w:rsidRPr="008A1887">
        <w:rPr>
          <w:rFonts w:ascii="Times New Roman" w:hAnsi="Times New Roman" w:cs="Times New Roman"/>
          <w:b/>
          <w:sz w:val="20"/>
          <w:szCs w:val="20"/>
          <w:lang w:val="en-US"/>
        </w:rPr>
        <w:t>Lei no 11.645, de 10 de março de 2008</w:t>
      </w:r>
      <w:r w:rsidRPr="008C3D06">
        <w:rPr>
          <w:rFonts w:ascii="Times New Roman" w:hAnsi="Times New Roman" w:cs="Times New Roman"/>
          <w:sz w:val="20"/>
          <w:szCs w:val="20"/>
          <w:lang w:val="en-US"/>
        </w:rPr>
        <w:t xml:space="preserve">. Inclui no currículo oficial da rede de ensino a obrigatoriedade da temática “História e Cultura Afro-brasileira e Indígena”. Diário Oficial da União, Brasília, 11 de março de 2008. Disponível em: &lt;http://www.planalto.gov.br/ccivil_03/_ ato2007-2010/2008/lei/l11645.htm&gt;. </w:t>
      </w:r>
    </w:p>
    <w:p w14:paraId="576AED44" w14:textId="77777777" w:rsidR="00D27B88" w:rsidRPr="008C3D06" w:rsidRDefault="00D27B88" w:rsidP="008C3D06">
      <w:pPr>
        <w:jc w:val="both"/>
        <w:rPr>
          <w:rFonts w:ascii="Times New Roman" w:hAnsi="Times New Roman" w:cs="Times New Roman"/>
          <w:sz w:val="20"/>
          <w:szCs w:val="20"/>
          <w:lang w:val="en-US"/>
        </w:rPr>
      </w:pPr>
      <w:r w:rsidRPr="008C3D06">
        <w:rPr>
          <w:rFonts w:ascii="Times New Roman" w:hAnsi="Times New Roman" w:cs="Times New Roman"/>
          <w:sz w:val="20"/>
          <w:szCs w:val="20"/>
          <w:lang w:val="en-US"/>
        </w:rPr>
        <w:t xml:space="preserve">BRASIL. Conselho Nacional de Educação/Conselho Pleno. </w:t>
      </w:r>
      <w:r w:rsidRPr="008A1887">
        <w:rPr>
          <w:rFonts w:ascii="Times New Roman" w:hAnsi="Times New Roman" w:cs="Times New Roman"/>
          <w:b/>
          <w:sz w:val="20"/>
          <w:szCs w:val="20"/>
          <w:lang w:val="en-US"/>
        </w:rPr>
        <w:t>Parecer no 3, de 10 de março de 2004.</w:t>
      </w:r>
      <w:r w:rsidRPr="008C3D06">
        <w:rPr>
          <w:rFonts w:ascii="Times New Roman" w:hAnsi="Times New Roman" w:cs="Times New Roman"/>
          <w:sz w:val="20"/>
          <w:szCs w:val="20"/>
          <w:lang w:val="en-US"/>
        </w:rPr>
        <w:t xml:space="preserve"> Estabelece Diretrizes Curriculares Nacionais para a Educação das Relações Étnico-Raciais e para o Ensino de História e Cultura Afro-Brasileira e Africana. Diário Oficial da União, Brasília, 19 de maio de 2004. Disponível em: &lt;http://portal.mec.gov.br/dmdocuments/cnecp_003.pdf&gt;. </w:t>
      </w:r>
    </w:p>
    <w:p w14:paraId="19DFEF3C" w14:textId="2F712682" w:rsidR="00D27B88" w:rsidRPr="008C3D06" w:rsidRDefault="00D27B88" w:rsidP="007703EF">
      <w:pPr>
        <w:jc w:val="both"/>
        <w:rPr>
          <w:lang w:val="en-US"/>
        </w:rPr>
      </w:pPr>
      <w:r w:rsidRPr="008C3D06">
        <w:rPr>
          <w:rFonts w:ascii="Times New Roman" w:hAnsi="Times New Roman" w:cs="Times New Roman"/>
          <w:sz w:val="20"/>
          <w:szCs w:val="20"/>
          <w:lang w:val="en-US"/>
        </w:rPr>
        <w:t xml:space="preserve">BRASIL. Ministério da Educação. Conselho Nacional de Educação; Conselho Pleno. </w:t>
      </w:r>
      <w:r w:rsidRPr="008A1887">
        <w:rPr>
          <w:rFonts w:ascii="Times New Roman" w:hAnsi="Times New Roman" w:cs="Times New Roman"/>
          <w:b/>
          <w:sz w:val="20"/>
          <w:szCs w:val="20"/>
          <w:lang w:val="en-US"/>
        </w:rPr>
        <w:t>Resolução no 1, de 17 de junho de 2004</w:t>
      </w:r>
      <w:r w:rsidRPr="008C3D06">
        <w:rPr>
          <w:rFonts w:ascii="Times New Roman" w:hAnsi="Times New Roman" w:cs="Times New Roman"/>
          <w:sz w:val="20"/>
          <w:szCs w:val="20"/>
          <w:lang w:val="en-US"/>
        </w:rPr>
        <w:t>. Institui Diretrizes Curriculares Nacionais para a Educação das Relações Étnico-Raciais e para o Ensino de História e Cultura Afro-Brasileira e Africana. Diário Oficial da União, Brasília, 22 de junho de 2004, Seção 1, p. 11. Disponível em: &lt;http://portal.mec. gov.br/cne/arquivos/pdf/res012004.pdf&gt;. Acessos em: 16 out. 2017</w:t>
      </w:r>
      <w:r w:rsidRPr="008D7F92">
        <w:rPr>
          <w:lang w:val="en-US"/>
        </w:rPr>
        <w:t xml:space="preserve">. </w:t>
      </w:r>
    </w:p>
  </w:footnote>
  <w:footnote w:id="23">
    <w:p w14:paraId="024D372A" w14:textId="1BD354EA" w:rsidR="00D27B88" w:rsidRPr="007703EF" w:rsidRDefault="00D27B88" w:rsidP="007703EF">
      <w:pPr>
        <w:jc w:val="both"/>
        <w:rPr>
          <w:rFonts w:ascii="Times New Roman" w:hAnsi="Times New Roman" w:cs="Times New Roman"/>
          <w:sz w:val="20"/>
          <w:szCs w:val="20"/>
          <w:lang w:val="en-US"/>
        </w:rPr>
      </w:pPr>
      <w:r w:rsidRPr="007703EF">
        <w:rPr>
          <w:rStyle w:val="FootnoteReference"/>
          <w:rFonts w:ascii="Times New Roman" w:hAnsi="Times New Roman" w:cs="Times New Roman"/>
          <w:sz w:val="20"/>
          <w:szCs w:val="20"/>
        </w:rPr>
        <w:footnoteRef/>
      </w:r>
      <w:r w:rsidRPr="007703EF">
        <w:rPr>
          <w:rFonts w:ascii="Times New Roman" w:hAnsi="Times New Roman" w:cs="Times New Roman"/>
          <w:sz w:val="20"/>
          <w:szCs w:val="20"/>
        </w:rPr>
        <w:t xml:space="preserve"> </w:t>
      </w:r>
      <w:r w:rsidRPr="007703EF">
        <w:rPr>
          <w:rFonts w:ascii="Times New Roman" w:hAnsi="Times New Roman" w:cs="Times New Roman"/>
          <w:sz w:val="20"/>
          <w:szCs w:val="20"/>
          <w:lang w:val="en-US"/>
        </w:rPr>
        <w:t xml:space="preserve">BRASIL. Conselho Nacional de Educação/Câmara de Educação Básica. </w:t>
      </w:r>
      <w:r w:rsidRPr="008A1887">
        <w:rPr>
          <w:rFonts w:ascii="Times New Roman" w:hAnsi="Times New Roman" w:cs="Times New Roman"/>
          <w:b/>
          <w:sz w:val="20"/>
          <w:szCs w:val="20"/>
          <w:lang w:val="en-US"/>
        </w:rPr>
        <w:t>Parecer no 11, de 7 de outubro de 2010</w:t>
      </w:r>
      <w:r w:rsidRPr="007703EF">
        <w:rPr>
          <w:rFonts w:ascii="Times New Roman" w:hAnsi="Times New Roman" w:cs="Times New Roman"/>
          <w:sz w:val="20"/>
          <w:szCs w:val="20"/>
          <w:lang w:val="en-US"/>
        </w:rPr>
        <w:t xml:space="preserve">. Diretrizes Curriculares Nacionais para o Ensino Fundamental de 9 (nove) anos. Diário Oficial da União, Brasília, 9 de dezembro de 2010, seção 1, p. 28. Disponível em: &lt;http://portal.mec.gov.br/index.php?option=com_docman&amp;view=download&amp;alias=6324- pceb011-10&amp;category_slug=agosto-2010-pdf&amp;Itemid=30192&gt;. </w:t>
      </w:r>
    </w:p>
    <w:p w14:paraId="41107ACE" w14:textId="0576F36C" w:rsidR="00D27B88" w:rsidRPr="007703EF" w:rsidRDefault="00D27B88" w:rsidP="00134C85">
      <w:pPr>
        <w:jc w:val="both"/>
        <w:rPr>
          <w:lang w:val="en-US"/>
        </w:rPr>
      </w:pPr>
      <w:r w:rsidRPr="007703EF">
        <w:rPr>
          <w:rFonts w:ascii="Times New Roman" w:hAnsi="Times New Roman" w:cs="Times New Roman"/>
          <w:sz w:val="20"/>
          <w:szCs w:val="20"/>
          <w:lang w:val="en-US"/>
        </w:rPr>
        <w:t xml:space="preserve">BRASIL. Ministério da Educação. Conselho Nacional de Educação; Câmara de Educação Básica. </w:t>
      </w:r>
      <w:r w:rsidRPr="008A1887">
        <w:rPr>
          <w:rFonts w:ascii="Times New Roman" w:hAnsi="Times New Roman" w:cs="Times New Roman"/>
          <w:b/>
          <w:sz w:val="20"/>
          <w:szCs w:val="20"/>
          <w:lang w:val="en-US"/>
        </w:rPr>
        <w:t>Resolução no 7, de 14 de dezembro d</w:t>
      </w:r>
      <w:bookmarkStart w:id="0" w:name="_GoBack"/>
      <w:bookmarkEnd w:id="0"/>
      <w:r w:rsidRPr="008A1887">
        <w:rPr>
          <w:rFonts w:ascii="Times New Roman" w:hAnsi="Times New Roman" w:cs="Times New Roman"/>
          <w:b/>
          <w:sz w:val="20"/>
          <w:szCs w:val="20"/>
          <w:lang w:val="en-US"/>
        </w:rPr>
        <w:t>e 2010</w:t>
      </w:r>
      <w:r w:rsidRPr="007703EF">
        <w:rPr>
          <w:rFonts w:ascii="Times New Roman" w:hAnsi="Times New Roman" w:cs="Times New Roman"/>
          <w:sz w:val="20"/>
          <w:szCs w:val="20"/>
          <w:lang w:val="en-US"/>
        </w:rPr>
        <w:t>. Fixa Diretrizes</w:t>
      </w:r>
      <w:r w:rsidRPr="008D7F92">
        <w:rPr>
          <w:lang w:val="en-US"/>
        </w:rPr>
        <w:t xml:space="preserve"> </w:t>
      </w:r>
      <w:r w:rsidRPr="007703EF">
        <w:rPr>
          <w:rFonts w:ascii="Times New Roman" w:hAnsi="Times New Roman" w:cs="Times New Roman"/>
          <w:sz w:val="20"/>
          <w:szCs w:val="20"/>
          <w:lang w:val="en-US"/>
        </w:rPr>
        <w:t xml:space="preserve">Curriculares Nacionais para o Ensino Fundamental de 9 (nove) anos. Diário Oficial da União, Brasília, 15 de dezembro de 2010, Seção 1, p. 34. </w:t>
      </w:r>
      <w:r w:rsidRPr="00134C85">
        <w:rPr>
          <w:rFonts w:ascii="Times New Roman" w:hAnsi="Times New Roman" w:cs="Times New Roman"/>
          <w:sz w:val="20"/>
          <w:szCs w:val="20"/>
          <w:lang w:val="en-US"/>
        </w:rPr>
        <w:t>Disponível em: &lt;http://portal.mec.gov.br/dmdocuments/rceb007_10. pdf&gt;. Acessos em: 23 mar. 2017.</w:t>
      </w:r>
      <w:r w:rsidRPr="008D7F92">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92"/>
    <w:rsid w:val="00134C85"/>
    <w:rsid w:val="001A7E54"/>
    <w:rsid w:val="00562E7D"/>
    <w:rsid w:val="007703EF"/>
    <w:rsid w:val="008A1887"/>
    <w:rsid w:val="008C3D06"/>
    <w:rsid w:val="008D7F92"/>
    <w:rsid w:val="00941904"/>
    <w:rsid w:val="00AD4B3A"/>
    <w:rsid w:val="00CE02B7"/>
    <w:rsid w:val="00D27B88"/>
    <w:rsid w:val="00D86206"/>
    <w:rsid w:val="00FC4BFA"/>
    <w:rsid w:val="00FF383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D31E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F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F92"/>
    <w:rPr>
      <w:rFonts w:ascii="Lucida Grande" w:hAnsi="Lucida Grande" w:cs="Lucida Grande"/>
      <w:noProof/>
      <w:sz w:val="18"/>
      <w:szCs w:val="18"/>
    </w:rPr>
  </w:style>
  <w:style w:type="paragraph" w:styleId="FootnoteText">
    <w:name w:val="footnote text"/>
    <w:basedOn w:val="Normal"/>
    <w:link w:val="FootnoteTextChar"/>
    <w:uiPriority w:val="99"/>
    <w:unhideWhenUsed/>
    <w:rsid w:val="008D7F92"/>
  </w:style>
  <w:style w:type="character" w:customStyle="1" w:styleId="FootnoteTextChar">
    <w:name w:val="Footnote Text Char"/>
    <w:basedOn w:val="DefaultParagraphFont"/>
    <w:link w:val="FootnoteText"/>
    <w:uiPriority w:val="99"/>
    <w:rsid w:val="008D7F92"/>
    <w:rPr>
      <w:noProof/>
    </w:rPr>
  </w:style>
  <w:style w:type="character" w:styleId="FootnoteReference">
    <w:name w:val="footnote reference"/>
    <w:basedOn w:val="DefaultParagraphFont"/>
    <w:uiPriority w:val="99"/>
    <w:unhideWhenUsed/>
    <w:rsid w:val="008D7F9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F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F92"/>
    <w:rPr>
      <w:rFonts w:ascii="Lucida Grande" w:hAnsi="Lucida Grande" w:cs="Lucida Grande"/>
      <w:noProof/>
      <w:sz w:val="18"/>
      <w:szCs w:val="18"/>
    </w:rPr>
  </w:style>
  <w:style w:type="paragraph" w:styleId="FootnoteText">
    <w:name w:val="footnote text"/>
    <w:basedOn w:val="Normal"/>
    <w:link w:val="FootnoteTextChar"/>
    <w:uiPriority w:val="99"/>
    <w:unhideWhenUsed/>
    <w:rsid w:val="008D7F92"/>
  </w:style>
  <w:style w:type="character" w:customStyle="1" w:styleId="FootnoteTextChar">
    <w:name w:val="Footnote Text Char"/>
    <w:basedOn w:val="DefaultParagraphFont"/>
    <w:link w:val="FootnoteText"/>
    <w:uiPriority w:val="99"/>
    <w:rsid w:val="008D7F92"/>
    <w:rPr>
      <w:noProof/>
    </w:rPr>
  </w:style>
  <w:style w:type="character" w:styleId="FootnoteReference">
    <w:name w:val="footnote reference"/>
    <w:basedOn w:val="DefaultParagraphFont"/>
    <w:uiPriority w:val="99"/>
    <w:unhideWhenUsed/>
    <w:rsid w:val="008D7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16</Pages>
  <Words>3965</Words>
  <Characters>22603</Characters>
  <Application>Microsoft Macintosh Word</Application>
  <DocSecurity>0</DocSecurity>
  <Lines>188</Lines>
  <Paragraphs>53</Paragraphs>
  <ScaleCrop>false</ScaleCrop>
  <Company/>
  <LinksUpToDate>false</LinksUpToDate>
  <CharactersWithSpaces>26515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Cláudia Valentina Galian</dc:creator>
  <cp:keywords/>
  <dc:description/>
  <cp:lastModifiedBy>Cláudia Valentina Galian</cp:lastModifiedBy>
  <cp:revision>6</cp:revision>
  <dcterms:created xsi:type="dcterms:W3CDTF">2018-05-04T15:54:00Z</dcterms:created>
  <dcterms:modified xsi:type="dcterms:W3CDTF">2018-05-04T20:20:00Z</dcterms:modified>
</cp:coreProperties>
</file>