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B2" w:rsidRPr="00217D79" w:rsidRDefault="00217D79" w:rsidP="00217D79">
      <w:pPr>
        <w:jc w:val="center"/>
        <w:rPr>
          <w:rFonts w:ascii="Arial" w:hAnsi="Arial" w:cs="Arial"/>
          <w:b/>
          <w:sz w:val="28"/>
          <w:szCs w:val="28"/>
        </w:rPr>
      </w:pPr>
      <w:r w:rsidRPr="00217D79">
        <w:rPr>
          <w:rFonts w:ascii="Arial" w:hAnsi="Arial" w:cs="Arial"/>
          <w:b/>
          <w:sz w:val="28"/>
          <w:szCs w:val="28"/>
        </w:rPr>
        <w:t>RESENHA</w:t>
      </w:r>
    </w:p>
    <w:p w:rsidR="00217D79" w:rsidRPr="00217D79" w:rsidRDefault="00217D79" w:rsidP="00217D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NOMEAR O ARQUIVO COM “</w:t>
      </w:r>
      <w:r w:rsidRPr="00217D79">
        <w:rPr>
          <w:rFonts w:ascii="Arial" w:hAnsi="Arial" w:cs="Arial"/>
          <w:b/>
          <w:color w:val="FF0000"/>
          <w:sz w:val="20"/>
          <w:szCs w:val="20"/>
        </w:rPr>
        <w:t>RESENHA – NOME DO AUTOR</w:t>
      </w:r>
      <w:r>
        <w:rPr>
          <w:rFonts w:ascii="Arial" w:hAnsi="Arial" w:cs="Arial"/>
          <w:b/>
          <w:sz w:val="20"/>
          <w:szCs w:val="20"/>
        </w:rPr>
        <w:t>”</w:t>
      </w:r>
    </w:p>
    <w:p w:rsidR="00217D79" w:rsidRDefault="00217D79">
      <w:pPr>
        <w:rPr>
          <w:rFonts w:ascii="Arial" w:hAnsi="Arial" w:cs="Arial"/>
          <w:sz w:val="20"/>
          <w:szCs w:val="20"/>
        </w:rPr>
      </w:pPr>
    </w:p>
    <w:p w:rsidR="00217D79" w:rsidRPr="00217D79" w:rsidRDefault="00217D79">
      <w:pPr>
        <w:rPr>
          <w:rFonts w:ascii="Arial" w:hAnsi="Arial" w:cs="Arial"/>
          <w:sz w:val="20"/>
          <w:szCs w:val="20"/>
        </w:rPr>
      </w:pPr>
      <w:r w:rsidRPr="00217D79">
        <w:rPr>
          <w:rFonts w:ascii="Arial" w:hAnsi="Arial" w:cs="Arial"/>
          <w:b/>
          <w:sz w:val="20"/>
          <w:szCs w:val="20"/>
        </w:rPr>
        <w:t>EXTENSÃO</w:t>
      </w:r>
      <w:r w:rsidRPr="00217D79">
        <w:rPr>
          <w:rFonts w:ascii="Arial" w:hAnsi="Arial" w:cs="Arial"/>
          <w:sz w:val="20"/>
          <w:szCs w:val="20"/>
        </w:rPr>
        <w:t>: 2 páginas, no máximo</w:t>
      </w:r>
    </w:p>
    <w:p w:rsidR="00217D79" w:rsidRPr="00217D79" w:rsidRDefault="00217D79">
      <w:pPr>
        <w:rPr>
          <w:rFonts w:ascii="Arial" w:hAnsi="Arial" w:cs="Arial"/>
          <w:sz w:val="20"/>
          <w:szCs w:val="20"/>
        </w:rPr>
      </w:pPr>
      <w:r w:rsidRPr="00217D79">
        <w:rPr>
          <w:rFonts w:ascii="Arial" w:hAnsi="Arial" w:cs="Arial"/>
          <w:b/>
          <w:sz w:val="20"/>
          <w:szCs w:val="20"/>
        </w:rPr>
        <w:t>MARGENS</w:t>
      </w:r>
      <w:r w:rsidRPr="00217D79">
        <w:rPr>
          <w:rFonts w:ascii="Arial" w:hAnsi="Arial" w:cs="Arial"/>
          <w:sz w:val="20"/>
          <w:szCs w:val="20"/>
        </w:rPr>
        <w:t>: sup. e esq. = 3 cm; inf. e dir. = 2 cm</w:t>
      </w:r>
    </w:p>
    <w:p w:rsidR="00217D79" w:rsidRPr="00217D79" w:rsidRDefault="00217D79">
      <w:pPr>
        <w:rPr>
          <w:rFonts w:ascii="Arial" w:hAnsi="Arial" w:cs="Arial"/>
          <w:sz w:val="20"/>
          <w:szCs w:val="20"/>
        </w:rPr>
      </w:pPr>
      <w:r w:rsidRPr="00217D79">
        <w:rPr>
          <w:rFonts w:ascii="Arial" w:hAnsi="Arial" w:cs="Arial"/>
          <w:b/>
          <w:sz w:val="20"/>
          <w:szCs w:val="20"/>
        </w:rPr>
        <w:t>FONTE</w:t>
      </w:r>
      <w:r w:rsidRPr="00217D79">
        <w:rPr>
          <w:rFonts w:ascii="Arial" w:hAnsi="Arial" w:cs="Arial"/>
          <w:sz w:val="20"/>
          <w:szCs w:val="20"/>
        </w:rPr>
        <w:t>: Arial</w:t>
      </w:r>
    </w:p>
    <w:p w:rsidR="00217D79" w:rsidRPr="00217D79" w:rsidRDefault="00217D79">
      <w:pPr>
        <w:rPr>
          <w:rFonts w:ascii="Arial" w:hAnsi="Arial" w:cs="Arial"/>
          <w:sz w:val="20"/>
          <w:szCs w:val="20"/>
        </w:rPr>
      </w:pPr>
      <w:r w:rsidRPr="00217D79">
        <w:rPr>
          <w:rFonts w:ascii="Arial" w:hAnsi="Arial" w:cs="Arial"/>
          <w:b/>
          <w:sz w:val="20"/>
          <w:szCs w:val="20"/>
        </w:rPr>
        <w:t>TAMANHO DA FONTE</w:t>
      </w:r>
      <w:r w:rsidRPr="00217D79">
        <w:rPr>
          <w:rFonts w:ascii="Arial" w:hAnsi="Arial" w:cs="Arial"/>
          <w:sz w:val="20"/>
          <w:szCs w:val="20"/>
        </w:rPr>
        <w:t>: 10;</w:t>
      </w:r>
      <w:bookmarkStart w:id="0" w:name="_GoBack"/>
      <w:bookmarkEnd w:id="0"/>
    </w:p>
    <w:p w:rsidR="00217D79" w:rsidRPr="00217D79" w:rsidRDefault="00217D79">
      <w:pPr>
        <w:rPr>
          <w:rFonts w:ascii="Arial" w:hAnsi="Arial" w:cs="Arial"/>
          <w:sz w:val="20"/>
          <w:szCs w:val="20"/>
        </w:rPr>
      </w:pPr>
      <w:r w:rsidRPr="00217D79">
        <w:rPr>
          <w:rFonts w:ascii="Arial" w:hAnsi="Arial" w:cs="Arial"/>
          <w:b/>
          <w:sz w:val="20"/>
          <w:szCs w:val="20"/>
        </w:rPr>
        <w:t>ESPAÇAMENTO</w:t>
      </w:r>
      <w:r w:rsidRPr="00217D79">
        <w:rPr>
          <w:rFonts w:ascii="Arial" w:hAnsi="Arial" w:cs="Arial"/>
          <w:sz w:val="20"/>
          <w:szCs w:val="20"/>
        </w:rPr>
        <w:t>: 1,</w:t>
      </w:r>
      <w:r>
        <w:rPr>
          <w:rFonts w:ascii="Arial" w:hAnsi="Arial" w:cs="Arial"/>
          <w:sz w:val="20"/>
          <w:szCs w:val="20"/>
        </w:rPr>
        <w:t>5</w:t>
      </w:r>
    </w:p>
    <w:p w:rsidR="00217D79" w:rsidRDefault="00217D79">
      <w:pPr>
        <w:rPr>
          <w:rFonts w:ascii="Arial" w:hAnsi="Arial" w:cs="Arial"/>
          <w:sz w:val="20"/>
          <w:szCs w:val="20"/>
        </w:rPr>
      </w:pPr>
      <w:r w:rsidRPr="00217D79">
        <w:rPr>
          <w:rFonts w:ascii="Arial" w:hAnsi="Arial" w:cs="Arial"/>
          <w:b/>
          <w:sz w:val="20"/>
          <w:szCs w:val="20"/>
        </w:rPr>
        <w:t>PARÁGRAFO</w:t>
      </w:r>
      <w:r w:rsidRPr="00217D79">
        <w:rPr>
          <w:rFonts w:ascii="Arial" w:hAnsi="Arial" w:cs="Arial"/>
          <w:sz w:val="20"/>
          <w:szCs w:val="20"/>
        </w:rPr>
        <w:t>: 1,25</w:t>
      </w:r>
    </w:p>
    <w:p w:rsidR="00217D79" w:rsidRDefault="00217D79">
      <w:pPr>
        <w:rPr>
          <w:rFonts w:ascii="Arial" w:hAnsi="Arial" w:cs="Arial"/>
          <w:sz w:val="20"/>
          <w:szCs w:val="20"/>
        </w:rPr>
      </w:pPr>
    </w:p>
    <w:p w:rsidR="00217D79" w:rsidRDefault="00217D79">
      <w:pPr>
        <w:rPr>
          <w:rFonts w:ascii="Arial" w:hAnsi="Arial" w:cs="Arial"/>
          <w:sz w:val="20"/>
          <w:szCs w:val="20"/>
        </w:rPr>
      </w:pPr>
    </w:p>
    <w:p w:rsidR="00217D79" w:rsidRPr="00217D79" w:rsidRDefault="00217D79" w:rsidP="00217D79">
      <w:pPr>
        <w:jc w:val="center"/>
        <w:rPr>
          <w:rFonts w:ascii="Arial" w:hAnsi="Arial" w:cs="Arial"/>
          <w:b/>
          <w:sz w:val="28"/>
          <w:szCs w:val="28"/>
        </w:rPr>
      </w:pPr>
      <w:r w:rsidRPr="00217D79">
        <w:rPr>
          <w:rFonts w:ascii="Arial" w:hAnsi="Arial" w:cs="Arial"/>
          <w:b/>
          <w:sz w:val="28"/>
          <w:szCs w:val="28"/>
        </w:rPr>
        <w:t>CRITÉRIO DE AVALIAÇÃO</w:t>
      </w:r>
    </w:p>
    <w:p w:rsidR="00217D79" w:rsidRDefault="00217D79">
      <w:pPr>
        <w:rPr>
          <w:rFonts w:ascii="Arial" w:hAnsi="Arial" w:cs="Arial"/>
          <w:sz w:val="20"/>
          <w:szCs w:val="20"/>
        </w:rPr>
      </w:pPr>
    </w:p>
    <w:tbl>
      <w:tblPr>
        <w:tblW w:w="10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1134"/>
        <w:gridCol w:w="1134"/>
      </w:tblGrid>
      <w:tr w:rsidR="00217D79" w:rsidRPr="000B6A8B" w:rsidTr="00665F33">
        <w:tc>
          <w:tcPr>
            <w:tcW w:w="7898" w:type="dxa"/>
          </w:tcPr>
          <w:p w:rsidR="00217D79" w:rsidRPr="000B6A8B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A8B">
              <w:rPr>
                <w:rFonts w:ascii="Arial" w:hAnsi="Arial" w:cs="Arial"/>
                <w:b/>
                <w:sz w:val="16"/>
                <w:szCs w:val="16"/>
              </w:rPr>
              <w:t>TÓPICOS</w:t>
            </w:r>
          </w:p>
        </w:tc>
        <w:tc>
          <w:tcPr>
            <w:tcW w:w="1134" w:type="dxa"/>
          </w:tcPr>
          <w:p w:rsidR="00217D79" w:rsidRPr="000B6A8B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A8B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34" w:type="dxa"/>
          </w:tcPr>
          <w:p w:rsidR="00217D79" w:rsidRPr="000B6A8B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A8B">
              <w:rPr>
                <w:rFonts w:ascii="Arial" w:hAnsi="Arial" w:cs="Arial"/>
                <w:b/>
                <w:sz w:val="16"/>
                <w:szCs w:val="16"/>
              </w:rPr>
              <w:t>VALOR ATRIBUÍDO</w:t>
            </w:r>
          </w:p>
        </w:tc>
      </w:tr>
      <w:tr w:rsidR="00217D79" w:rsidRPr="00003A5D" w:rsidTr="00665F33">
        <w:tc>
          <w:tcPr>
            <w:tcW w:w="7898" w:type="dxa"/>
          </w:tcPr>
          <w:p w:rsidR="00217D79" w:rsidRPr="000B6A8B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318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B6A8B">
              <w:rPr>
                <w:rFonts w:ascii="Arial" w:hAnsi="Arial" w:cs="Arial"/>
                <w:sz w:val="18"/>
                <w:szCs w:val="18"/>
              </w:rPr>
              <w:t>1. Estrutura da resenha (cabeçalho, informações sobre os autores, conteúdo, comentários)</w:t>
            </w:r>
          </w:p>
        </w:tc>
        <w:tc>
          <w:tcPr>
            <w:tcW w:w="1134" w:type="dxa"/>
          </w:tcPr>
          <w:p w:rsidR="00217D79" w:rsidRPr="000B6A8B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217D79" w:rsidRPr="009928C2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17D79" w:rsidRPr="00311E72" w:rsidTr="00665F33">
        <w:tc>
          <w:tcPr>
            <w:tcW w:w="7898" w:type="dxa"/>
          </w:tcPr>
          <w:p w:rsidR="00217D79" w:rsidRPr="009928C2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6A8B">
              <w:rPr>
                <w:rFonts w:ascii="Arial" w:hAnsi="Arial" w:cs="Arial"/>
                <w:sz w:val="18"/>
                <w:szCs w:val="18"/>
              </w:rPr>
              <w:t xml:space="preserve">2. Seleção dos conteúdos </w:t>
            </w:r>
          </w:p>
        </w:tc>
        <w:tc>
          <w:tcPr>
            <w:tcW w:w="1134" w:type="dxa"/>
          </w:tcPr>
          <w:p w:rsidR="00217D79" w:rsidRPr="000B6A8B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17D79" w:rsidRPr="00311E72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17D79" w:rsidRPr="00311E72" w:rsidTr="00665F33">
        <w:tc>
          <w:tcPr>
            <w:tcW w:w="7898" w:type="dxa"/>
            <w:tcBorders>
              <w:bottom w:val="single" w:sz="4" w:space="0" w:color="auto"/>
            </w:tcBorders>
          </w:tcPr>
          <w:p w:rsidR="00217D79" w:rsidRPr="000B6A8B" w:rsidRDefault="00217D79" w:rsidP="00665F33">
            <w:pPr>
              <w:pStyle w:val="PargrafodaLista"/>
              <w:spacing w:before="120"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B6A8B">
              <w:rPr>
                <w:rFonts w:ascii="Arial" w:hAnsi="Arial" w:cs="Arial"/>
                <w:sz w:val="18"/>
                <w:szCs w:val="18"/>
              </w:rPr>
              <w:t>3. Pertinência dos comentários (avaliação do trabalho propriamente dito e da contribuição ao público-alvo)</w:t>
            </w:r>
          </w:p>
        </w:tc>
        <w:tc>
          <w:tcPr>
            <w:tcW w:w="1134" w:type="dxa"/>
          </w:tcPr>
          <w:p w:rsidR="00217D79" w:rsidRPr="000B6A8B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17D79" w:rsidRPr="00311E72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17D79" w:rsidRPr="00003A5D" w:rsidTr="00665F33">
        <w:tc>
          <w:tcPr>
            <w:tcW w:w="7898" w:type="dxa"/>
            <w:tcBorders>
              <w:right w:val="nil"/>
            </w:tcBorders>
          </w:tcPr>
          <w:p w:rsidR="00217D79" w:rsidRPr="000B6A8B" w:rsidRDefault="00217D79" w:rsidP="00665F33">
            <w:pPr>
              <w:pStyle w:val="PargrafodaLista"/>
              <w:spacing w:before="120"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 (TOTAL)</w:t>
            </w:r>
          </w:p>
        </w:tc>
        <w:tc>
          <w:tcPr>
            <w:tcW w:w="1134" w:type="dxa"/>
            <w:tcBorders>
              <w:left w:val="nil"/>
            </w:tcBorders>
          </w:tcPr>
          <w:p w:rsidR="00217D79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D79" w:rsidRPr="00003A5D" w:rsidRDefault="00217D79" w:rsidP="00665F33">
            <w:pPr>
              <w:pStyle w:val="PargrafodaLista"/>
              <w:tabs>
                <w:tab w:val="center" w:pos="4419"/>
                <w:tab w:val="right" w:pos="8838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217D79" w:rsidRPr="00217D79" w:rsidRDefault="00217D79">
      <w:pPr>
        <w:rPr>
          <w:rFonts w:ascii="Arial" w:hAnsi="Arial" w:cs="Arial"/>
          <w:sz w:val="20"/>
          <w:szCs w:val="20"/>
        </w:rPr>
      </w:pPr>
    </w:p>
    <w:sectPr w:rsidR="00217D79" w:rsidRPr="00217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79"/>
    <w:rsid w:val="00110706"/>
    <w:rsid w:val="00217D79"/>
    <w:rsid w:val="004567EE"/>
    <w:rsid w:val="005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7562"/>
  <w15:chartTrackingRefBased/>
  <w15:docId w15:val="{C5D655FD-BB8B-42B7-87A6-5DFB43A3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7D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ZAMPONI</dc:creator>
  <cp:keywords/>
  <dc:description/>
  <cp:lastModifiedBy>GRAZIELA ZAMPONI</cp:lastModifiedBy>
  <cp:revision>1</cp:revision>
  <dcterms:created xsi:type="dcterms:W3CDTF">2018-05-01T23:58:00Z</dcterms:created>
  <dcterms:modified xsi:type="dcterms:W3CDTF">2018-05-02T00:06:00Z</dcterms:modified>
</cp:coreProperties>
</file>