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A" w:rsidRDefault="0040642E" w:rsidP="00473DA6">
      <w:pPr>
        <w:spacing w:after="0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2153857" cy="2352675"/>
            <wp:effectExtent l="19050" t="0" r="0" b="0"/>
            <wp:docPr id="1" name="Imagem 1" descr="C:\Users\aurineide.l\Downloads\FLAVIO_DE_LE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neide.l\Downloads\FLAVIO_DE_LE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57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24" w:rsidRPr="00D75604" w:rsidRDefault="00D56F24" w:rsidP="00473DA6">
      <w:pPr>
        <w:spacing w:after="0" w:line="240" w:lineRule="auto"/>
        <w:jc w:val="center"/>
        <w:rPr>
          <w:rFonts w:ascii="Sylfaen" w:hAnsi="Sylfaen"/>
          <w:b/>
          <w:color w:val="1F497D" w:themeColor="text2"/>
          <w:sz w:val="20"/>
          <w:szCs w:val="20"/>
        </w:rPr>
      </w:pPr>
      <w:r w:rsidRPr="00D75604">
        <w:rPr>
          <w:rFonts w:ascii="Sylfaen" w:hAnsi="Sylfaen"/>
          <w:b/>
          <w:color w:val="1F497D" w:themeColor="text2"/>
          <w:sz w:val="20"/>
          <w:szCs w:val="20"/>
        </w:rPr>
        <w:t xml:space="preserve">FLÁVIO DE LEÃO BASTOS PEREIRA </w:t>
      </w:r>
    </w:p>
    <w:p w:rsidR="0040642E" w:rsidRPr="00D75604" w:rsidRDefault="0040642E" w:rsidP="00D56F24">
      <w:pPr>
        <w:spacing w:after="0"/>
        <w:jc w:val="center"/>
        <w:rPr>
          <w:color w:val="1F497D" w:themeColor="text2"/>
          <w:szCs w:val="24"/>
        </w:rPr>
      </w:pPr>
    </w:p>
    <w:p w:rsidR="0003160B" w:rsidRPr="00D75604" w:rsidRDefault="0003160B" w:rsidP="00D756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Sylfaen" w:hAnsi="Sylfaen" w:cs="Utsaah"/>
          <w:color w:val="1D1B11" w:themeColor="background2" w:themeShade="1A"/>
        </w:rPr>
      </w:pPr>
      <w:r w:rsidRPr="00D75604">
        <w:rPr>
          <w:rFonts w:ascii="Sylfaen" w:hAnsi="Sylfaen" w:cs="Utsaah"/>
          <w:color w:val="1D1B11" w:themeColor="background2" w:themeShade="1A"/>
        </w:rPr>
        <w:t>Doutor em Direito Político e Econômico, Universidade Presbiteriana Mackenzie (2017), com tese desenvolvida sobre o tema genocídio indígena;</w:t>
      </w:r>
      <w:r w:rsidR="00FF78A5" w:rsidRPr="00D75604">
        <w:rPr>
          <w:rFonts w:ascii="Sylfaen" w:hAnsi="Sylfaen" w:cs="Utsaah"/>
          <w:color w:val="1D1B11" w:themeColor="background2" w:themeShade="1A"/>
        </w:rPr>
        <w:t xml:space="preserve"> </w:t>
      </w:r>
      <w:r w:rsidRPr="00D75604">
        <w:rPr>
          <w:rFonts w:ascii="Sylfaen" w:hAnsi="Sylfaen" w:cs="Utsaah"/>
          <w:color w:val="1D1B11" w:themeColor="background2" w:themeShade="1A"/>
        </w:rPr>
        <w:t>Mestre em Direito Político e Econômico, Universidade Presbiteriana Mackenzie (2002);</w:t>
      </w:r>
      <w:r w:rsidR="00FF78A5" w:rsidRPr="00D75604">
        <w:rPr>
          <w:rFonts w:ascii="Sylfaen" w:hAnsi="Sylfaen" w:cs="Utsaah"/>
          <w:color w:val="1D1B11" w:themeColor="background2" w:themeShade="1A"/>
        </w:rPr>
        <w:t xml:space="preserve"> </w:t>
      </w:r>
      <w:proofErr w:type="spellStart"/>
      <w:r w:rsidRPr="00D75604">
        <w:rPr>
          <w:rFonts w:ascii="Sylfaen" w:hAnsi="Sylfaen" w:cs="Utsaah"/>
          <w:color w:val="1D1B11" w:themeColor="background2" w:themeShade="1A"/>
        </w:rPr>
        <w:t>Genocide</w:t>
      </w:r>
      <w:proofErr w:type="spellEnd"/>
      <w:r w:rsidRPr="00D75604">
        <w:rPr>
          <w:rFonts w:ascii="Sylfaen" w:hAnsi="Sylfaen" w:cs="Utsaah"/>
          <w:color w:val="1D1B11" w:themeColor="background2" w:themeShade="1A"/>
        </w:rPr>
        <w:t xml:space="preserve"> </w:t>
      </w:r>
      <w:proofErr w:type="spellStart"/>
      <w:r w:rsidRPr="00D75604">
        <w:rPr>
          <w:rFonts w:ascii="Sylfaen" w:hAnsi="Sylfaen" w:cs="Utsaah"/>
          <w:color w:val="1D1B11" w:themeColor="background2" w:themeShade="1A"/>
        </w:rPr>
        <w:t>and</w:t>
      </w:r>
      <w:proofErr w:type="spellEnd"/>
      <w:r w:rsidRPr="00D75604">
        <w:rPr>
          <w:rFonts w:ascii="Sylfaen" w:hAnsi="Sylfaen" w:cs="Utsaah"/>
          <w:color w:val="1D1B11" w:themeColor="background2" w:themeShade="1A"/>
        </w:rPr>
        <w:t xml:space="preserve"> </w:t>
      </w:r>
      <w:proofErr w:type="spellStart"/>
      <w:r w:rsidRPr="00D75604">
        <w:rPr>
          <w:rFonts w:ascii="Sylfaen" w:hAnsi="Sylfaen" w:cs="Utsaah"/>
          <w:color w:val="1D1B11" w:themeColor="background2" w:themeShade="1A"/>
        </w:rPr>
        <w:t>Human</w:t>
      </w:r>
      <w:proofErr w:type="spellEnd"/>
      <w:r w:rsidRPr="00D75604">
        <w:rPr>
          <w:rFonts w:ascii="Sylfaen" w:hAnsi="Sylfaen" w:cs="Utsaah"/>
          <w:color w:val="1D1B11" w:themeColor="background2" w:themeShade="1A"/>
        </w:rPr>
        <w:t xml:space="preserve"> </w:t>
      </w:r>
      <w:proofErr w:type="spellStart"/>
      <w:r w:rsidRPr="00D75604">
        <w:rPr>
          <w:rFonts w:ascii="Sylfaen" w:hAnsi="Sylfaen" w:cs="Utsaah"/>
          <w:color w:val="1D1B11" w:themeColor="background2" w:themeShade="1A"/>
        </w:rPr>
        <w:t>Rights</w:t>
      </w:r>
      <w:proofErr w:type="spellEnd"/>
      <w:r w:rsidRPr="00D75604">
        <w:rPr>
          <w:rFonts w:ascii="Sylfaen" w:hAnsi="Sylfaen" w:cs="Utsaah"/>
          <w:color w:val="1D1B11" w:themeColor="background2" w:themeShade="1A"/>
        </w:rPr>
        <w:t xml:space="preserve"> </w:t>
      </w:r>
      <w:proofErr w:type="spellStart"/>
      <w:r w:rsidRPr="00D75604">
        <w:rPr>
          <w:rFonts w:ascii="Sylfaen" w:hAnsi="Sylfaen" w:cs="Utsaah"/>
          <w:color w:val="1D1B11" w:themeColor="background2" w:themeShade="1A"/>
        </w:rPr>
        <w:t>University</w:t>
      </w:r>
      <w:proofErr w:type="spellEnd"/>
      <w:r w:rsidRPr="00D75604">
        <w:rPr>
          <w:rFonts w:ascii="Sylfaen" w:hAnsi="Sylfaen" w:cs="Utsaah"/>
          <w:color w:val="1D1B11" w:themeColor="background2" w:themeShade="1A"/>
        </w:rPr>
        <w:t xml:space="preserve"> </w:t>
      </w:r>
      <w:proofErr w:type="spellStart"/>
      <w:r w:rsidRPr="00D75604">
        <w:rPr>
          <w:rFonts w:ascii="Sylfaen" w:hAnsi="Sylfaen" w:cs="Utsaah"/>
          <w:color w:val="1D1B11" w:themeColor="background2" w:themeShade="1A"/>
        </w:rPr>
        <w:t>Program</w:t>
      </w:r>
      <w:proofErr w:type="spellEnd"/>
      <w:r w:rsidRPr="00D75604">
        <w:rPr>
          <w:rFonts w:ascii="Sylfaen" w:hAnsi="Sylfaen" w:cs="Utsaah"/>
          <w:color w:val="1D1B11" w:themeColor="background2" w:themeShade="1A"/>
        </w:rPr>
        <w:t xml:space="preserve">. </w:t>
      </w:r>
      <w:r w:rsidRPr="00D75604">
        <w:rPr>
          <w:rFonts w:ascii="Sylfaen" w:hAnsi="Sylfaen" w:cs="Utsaah"/>
          <w:color w:val="1D1B11" w:themeColor="background2" w:themeShade="1A"/>
          <w:lang w:val="en-US"/>
        </w:rPr>
        <w:t>(80h). University of Toronto/</w:t>
      </w:r>
      <w:proofErr w:type="spellStart"/>
      <w:r w:rsidRPr="00D75604">
        <w:rPr>
          <w:rFonts w:ascii="Sylfaen" w:hAnsi="Sylfaen" w:cs="Utsaah"/>
          <w:color w:val="1D1B11" w:themeColor="background2" w:themeShade="1A"/>
          <w:lang w:val="en-US"/>
        </w:rPr>
        <w:t>Zoryan</w:t>
      </w:r>
      <w:proofErr w:type="spellEnd"/>
      <w:r w:rsidRPr="00D75604">
        <w:rPr>
          <w:rFonts w:ascii="Sylfaen" w:hAnsi="Sylfaen" w:cs="Utsaah"/>
          <w:color w:val="1D1B11" w:themeColor="background2" w:themeShade="1A"/>
          <w:lang w:val="en-US"/>
        </w:rPr>
        <w:t xml:space="preserve"> Institute/International Institute for Genocide and Human Rights Studies IIHRS), TORONTO, </w:t>
      </w:r>
      <w:proofErr w:type="spellStart"/>
      <w:r w:rsidRPr="00D75604">
        <w:rPr>
          <w:rFonts w:ascii="Sylfaen" w:hAnsi="Sylfaen" w:cs="Utsaah"/>
          <w:color w:val="1D1B11" w:themeColor="background2" w:themeShade="1A"/>
          <w:lang w:val="en-US"/>
        </w:rPr>
        <w:t>Canadá</w:t>
      </w:r>
      <w:proofErr w:type="spellEnd"/>
      <w:r w:rsidRPr="00D75604">
        <w:rPr>
          <w:rFonts w:ascii="Sylfaen" w:hAnsi="Sylfaen" w:cs="Utsaah"/>
          <w:color w:val="1D1B11" w:themeColor="background2" w:themeShade="1A"/>
          <w:lang w:val="en-US"/>
        </w:rPr>
        <w:t xml:space="preserve"> (2014). </w:t>
      </w:r>
      <w:r w:rsidRPr="00D75604">
        <w:rPr>
          <w:rFonts w:ascii="Sylfaen" w:hAnsi="Sylfaen" w:cs="Utsaah"/>
          <w:color w:val="1D1B11" w:themeColor="background2" w:themeShade="1A"/>
        </w:rPr>
        <w:t xml:space="preserve">Extensão universitária em Regulação Concorrencial de Serviços Públicos (92h), FGV (2002); </w:t>
      </w:r>
    </w:p>
    <w:p w:rsidR="0040642E" w:rsidRPr="00D75604" w:rsidRDefault="0003160B" w:rsidP="00D7560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Sylfaen" w:hAnsi="Sylfaen" w:cs="Utsaah"/>
        </w:rPr>
      </w:pPr>
      <w:r w:rsidRPr="00D75604">
        <w:rPr>
          <w:rFonts w:ascii="Sylfaen" w:hAnsi="Sylfaen" w:cs="Utsaah"/>
          <w:color w:val="1D1B11" w:themeColor="background2" w:themeShade="1A"/>
        </w:rPr>
        <w:t>Graduação em Direito, Faculdades Metropolitanas Unidas (1990).</w:t>
      </w:r>
      <w:r w:rsidR="00FF78A5" w:rsidRPr="00D75604">
        <w:rPr>
          <w:rFonts w:ascii="Sylfaen" w:hAnsi="Sylfaen" w:cs="Utsaah"/>
          <w:color w:val="1D1B11" w:themeColor="background2" w:themeShade="1A"/>
        </w:rPr>
        <w:t xml:space="preserve"> </w:t>
      </w:r>
      <w:r w:rsidR="007D6A2B" w:rsidRPr="00D75604">
        <w:rPr>
          <w:rFonts w:ascii="Sylfaen" w:hAnsi="Sylfaen" w:cs="Utsaah"/>
          <w:color w:val="1D1B11" w:themeColor="background2" w:themeShade="1A"/>
        </w:rPr>
        <w:t xml:space="preserve">Professor convidado da Universidade Federal de São Paulo (UNIFESP) – Pós- graduação Lato-Sensu “Globalização e Conflitos Armados” para a área temática "Massacres e Genocídios na Era Contemporânea"; </w:t>
      </w:r>
      <w:r w:rsidR="0040642E" w:rsidRPr="00D75604">
        <w:rPr>
          <w:rFonts w:ascii="Sylfaen" w:hAnsi="Sylfaen" w:cs="Utsaah"/>
          <w:color w:val="1D1B11" w:themeColor="background2" w:themeShade="1A"/>
        </w:rPr>
        <w:t>Coordenador</w:t>
      </w:r>
      <w:r w:rsidR="00F813A0" w:rsidRPr="00D75604">
        <w:rPr>
          <w:rFonts w:ascii="Sylfaen" w:hAnsi="Sylfaen" w:cs="Utsaah"/>
          <w:color w:val="1D1B11" w:themeColor="background2" w:themeShade="1A"/>
        </w:rPr>
        <w:t xml:space="preserve"> Adjunto da Faculdade de Direito, </w:t>
      </w:r>
      <w:r w:rsidR="007D6A2B" w:rsidRPr="00D75604">
        <w:rPr>
          <w:rFonts w:ascii="Sylfaen" w:hAnsi="Sylfaen" w:cs="Utsaah"/>
          <w:color w:val="1D1B11" w:themeColor="background2" w:themeShade="1A"/>
        </w:rPr>
        <w:t xml:space="preserve">(desde </w:t>
      </w:r>
      <w:r w:rsidR="0040642E" w:rsidRPr="00D75604">
        <w:rPr>
          <w:rFonts w:ascii="Sylfaen" w:hAnsi="Sylfaen" w:cs="Utsaah"/>
          <w:color w:val="1D1B11" w:themeColor="background2" w:themeShade="1A"/>
        </w:rPr>
        <w:t>201</w:t>
      </w:r>
      <w:r w:rsidR="00D0787B" w:rsidRPr="00D75604">
        <w:rPr>
          <w:rFonts w:ascii="Sylfaen" w:hAnsi="Sylfaen" w:cs="Utsaah"/>
          <w:color w:val="1D1B11" w:themeColor="background2" w:themeShade="1A"/>
        </w:rPr>
        <w:t>1</w:t>
      </w:r>
      <w:r w:rsidR="007D6A2B" w:rsidRPr="00D75604">
        <w:rPr>
          <w:rFonts w:ascii="Sylfaen" w:hAnsi="Sylfaen" w:cs="Utsaah"/>
          <w:color w:val="1D1B11" w:themeColor="background2" w:themeShade="1A"/>
        </w:rPr>
        <w:t xml:space="preserve"> até a atualidade);</w:t>
      </w:r>
      <w:r w:rsidR="001B30DD" w:rsidRPr="00D75604">
        <w:rPr>
          <w:rFonts w:ascii="Sylfaen" w:hAnsi="Sylfaen" w:cs="Utsaah"/>
          <w:color w:val="1D1B11" w:themeColor="background2" w:themeShade="1A"/>
        </w:rPr>
        <w:t xml:space="preserve"> </w:t>
      </w:r>
      <w:r w:rsidR="0040642E" w:rsidRPr="00D75604">
        <w:rPr>
          <w:rFonts w:ascii="Sylfaen" w:hAnsi="Sylfaen" w:cs="Utsaah"/>
          <w:color w:val="1D1B11" w:themeColor="background2" w:themeShade="1A"/>
        </w:rPr>
        <w:t>Professor de Direitos Huma</w:t>
      </w:r>
      <w:r w:rsidR="00F813A0" w:rsidRPr="00D75604">
        <w:rPr>
          <w:rFonts w:ascii="Sylfaen" w:hAnsi="Sylfaen" w:cs="Utsaah"/>
          <w:color w:val="1D1B11" w:themeColor="background2" w:themeShade="1A"/>
        </w:rPr>
        <w:t xml:space="preserve">nos e de Direito Constitucional; </w:t>
      </w:r>
      <w:r w:rsidR="0040642E" w:rsidRPr="00D75604">
        <w:rPr>
          <w:rFonts w:ascii="Sylfaen" w:hAnsi="Sylfaen" w:cs="Utsaah"/>
          <w:color w:val="1D1B11" w:themeColor="background2" w:themeShade="1A"/>
        </w:rPr>
        <w:t>Coordenador do Grupo de Estudos "Direito Cons</w:t>
      </w:r>
      <w:r w:rsidR="00F813A0" w:rsidRPr="00D75604">
        <w:rPr>
          <w:rFonts w:ascii="Sylfaen" w:hAnsi="Sylfaen" w:cs="Utsaah"/>
          <w:color w:val="1D1B11" w:themeColor="background2" w:themeShade="1A"/>
        </w:rPr>
        <w:t xml:space="preserve">titucional Latino-Americano"; </w:t>
      </w:r>
      <w:r w:rsidR="0040642E" w:rsidRPr="00D75604">
        <w:rPr>
          <w:rFonts w:ascii="Sylfaen" w:hAnsi="Sylfaen" w:cs="Utsaah"/>
          <w:color w:val="1D1B11" w:themeColor="background2" w:themeShade="1A"/>
        </w:rPr>
        <w:t>Coordenador do Grupo de Estudos sobre Genocídio (GENOS)</w:t>
      </w:r>
      <w:r w:rsidR="00F813A0" w:rsidRPr="00D75604">
        <w:rPr>
          <w:rFonts w:ascii="Sylfaen" w:hAnsi="Sylfaen" w:cs="Utsaah"/>
          <w:color w:val="1D1B11" w:themeColor="background2" w:themeShade="1A"/>
        </w:rPr>
        <w:t xml:space="preserve">; </w:t>
      </w:r>
      <w:r w:rsidR="0040642E" w:rsidRPr="00D75604">
        <w:rPr>
          <w:rFonts w:ascii="Sylfaen" w:hAnsi="Sylfaen" w:cs="Utsaah"/>
          <w:color w:val="1D1B11" w:themeColor="background2" w:themeShade="1A"/>
        </w:rPr>
        <w:t>Coordenador dos Grupos de Estudos sobre Compliance (</w:t>
      </w:r>
      <w:proofErr w:type="gramStart"/>
      <w:r w:rsidR="0040642E" w:rsidRPr="00D75604">
        <w:rPr>
          <w:rFonts w:ascii="Sylfaen" w:hAnsi="Sylfaen" w:cs="Utsaah"/>
          <w:color w:val="1D1B11" w:themeColor="background2" w:themeShade="1A"/>
        </w:rPr>
        <w:t>ComplianceLab</w:t>
      </w:r>
      <w:proofErr w:type="gramEnd"/>
      <w:r w:rsidR="0040642E" w:rsidRPr="00D75604">
        <w:rPr>
          <w:rFonts w:ascii="Sylfaen" w:hAnsi="Sylfaen" w:cs="Utsaah"/>
          <w:color w:val="1D1B11" w:themeColor="background2" w:themeShade="1A"/>
        </w:rPr>
        <w:t>-Mack)</w:t>
      </w:r>
      <w:r w:rsidR="00F813A0" w:rsidRPr="00D75604">
        <w:rPr>
          <w:rFonts w:ascii="Sylfaen" w:hAnsi="Sylfaen" w:cs="Utsaah"/>
          <w:color w:val="1D1B11" w:themeColor="background2" w:themeShade="1A"/>
        </w:rPr>
        <w:t>, todos na</w:t>
      </w:r>
      <w:r w:rsidR="001B30DD" w:rsidRPr="00D75604">
        <w:rPr>
          <w:rFonts w:ascii="Sylfaen" w:hAnsi="Sylfaen" w:cs="Utsaah"/>
          <w:color w:val="1D1B11" w:themeColor="background2" w:themeShade="1A"/>
        </w:rPr>
        <w:t xml:space="preserve"> </w:t>
      </w:r>
      <w:r w:rsidR="00F813A0" w:rsidRPr="00D75604">
        <w:rPr>
          <w:rFonts w:ascii="Sylfaen" w:hAnsi="Sylfaen" w:cs="Utsaah"/>
          <w:color w:val="1D1B11" w:themeColor="background2" w:themeShade="1A"/>
        </w:rPr>
        <w:t>Universidade Presbiteriana Mackenzie.</w:t>
      </w:r>
      <w:r w:rsidR="00FF78A5" w:rsidRPr="00D75604">
        <w:rPr>
          <w:rFonts w:ascii="Sylfaen" w:hAnsi="Sylfaen" w:cs="Utsaah"/>
          <w:color w:val="1D1B11" w:themeColor="background2" w:themeShade="1A"/>
        </w:rPr>
        <w:t xml:space="preserve"> </w:t>
      </w:r>
      <w:r w:rsidR="005D3E2D" w:rsidRPr="00D75604">
        <w:rPr>
          <w:rFonts w:ascii="Sylfaen" w:hAnsi="Sylfaen" w:cs="Utsaah"/>
          <w:color w:val="1D1B11" w:themeColor="background2" w:themeShade="1A"/>
        </w:rPr>
        <w:t xml:space="preserve">Participação em bancas de qualificação de mestrado. </w:t>
      </w:r>
      <w:proofErr w:type="gramStart"/>
      <w:r w:rsidR="00473DA6" w:rsidRPr="00D75604">
        <w:rPr>
          <w:rFonts w:ascii="Sylfaen" w:hAnsi="Sylfaen" w:cs="Utsaah"/>
        </w:rPr>
        <w:t>Co-fundador</w:t>
      </w:r>
      <w:proofErr w:type="gramEnd"/>
      <w:r w:rsidR="00473DA6" w:rsidRPr="00D75604">
        <w:rPr>
          <w:rFonts w:ascii="Sylfaen" w:hAnsi="Sylfaen" w:cs="Utsaah"/>
        </w:rPr>
        <w:t xml:space="preserve"> do Observatório Constitucional Latino-Americano (OCLA).</w:t>
      </w:r>
      <w:r w:rsidR="00FF78A5" w:rsidRPr="00D75604">
        <w:rPr>
          <w:rFonts w:ascii="Sylfaen" w:hAnsi="Sylfaen" w:cs="Utsaah"/>
        </w:rPr>
        <w:t xml:space="preserve"> </w:t>
      </w:r>
      <w:r w:rsidR="00473DA6" w:rsidRPr="00D75604">
        <w:rPr>
          <w:rFonts w:ascii="Sylfaen" w:hAnsi="Sylfaen" w:cs="Utsaah"/>
        </w:rPr>
        <w:t>Membro do Corpo Editorial da Revista Fórum de Ciências Criminais.</w:t>
      </w:r>
      <w:r w:rsidR="00FF78A5" w:rsidRPr="00D75604">
        <w:rPr>
          <w:rFonts w:ascii="Sylfaen" w:hAnsi="Sylfaen" w:cs="Utsaah"/>
        </w:rPr>
        <w:t xml:space="preserve"> </w:t>
      </w:r>
      <w:bookmarkStart w:id="0" w:name="_GoBack"/>
      <w:bookmarkEnd w:id="0"/>
      <w:r w:rsidR="00471D42" w:rsidRPr="00D75604">
        <w:rPr>
          <w:rFonts w:ascii="Sylfaen" w:hAnsi="Sylfaen" w:cs="Utsaah"/>
        </w:rPr>
        <w:t>Membro do rol de especialistas da Academia Internacional dos Princípios de Nuremberg (Alemanha).</w:t>
      </w:r>
      <w:r w:rsidR="00FF78A5" w:rsidRPr="00D75604">
        <w:rPr>
          <w:rFonts w:ascii="Sylfaen" w:hAnsi="Sylfaen" w:cs="Utsaah"/>
        </w:rPr>
        <w:t xml:space="preserve"> </w:t>
      </w:r>
      <w:r w:rsidR="005D3E2D" w:rsidRPr="00D75604">
        <w:rPr>
          <w:rFonts w:ascii="Sylfaen" w:hAnsi="Sylfaen" w:cs="Utsaah"/>
          <w:color w:val="1D1B11" w:themeColor="background2" w:themeShade="1A"/>
        </w:rPr>
        <w:t xml:space="preserve">Várias contribuições nas </w:t>
      </w:r>
      <w:r w:rsidR="00473DA6" w:rsidRPr="00D75604">
        <w:rPr>
          <w:rFonts w:ascii="Sylfaen" w:hAnsi="Sylfaen" w:cs="Utsaah"/>
          <w:color w:val="1D1B11" w:themeColor="background2" w:themeShade="1A"/>
        </w:rPr>
        <w:t>áreas</w:t>
      </w:r>
      <w:r w:rsidR="005D3E2D" w:rsidRPr="00D75604">
        <w:rPr>
          <w:rFonts w:ascii="Sylfaen" w:hAnsi="Sylfaen" w:cs="Utsaah"/>
          <w:color w:val="1D1B11" w:themeColor="background2" w:themeShade="1A"/>
        </w:rPr>
        <w:t xml:space="preserve"> de: Direito,</w:t>
      </w:r>
      <w:r w:rsidR="007304F4" w:rsidRPr="00D75604">
        <w:rPr>
          <w:rFonts w:ascii="Sylfaen" w:hAnsi="Sylfaen" w:cs="Utsaah"/>
          <w:color w:val="1D1B11" w:themeColor="background2" w:themeShade="1A"/>
        </w:rPr>
        <w:t xml:space="preserve"> </w:t>
      </w:r>
      <w:r w:rsidR="005808C6" w:rsidRPr="00D75604">
        <w:rPr>
          <w:rFonts w:ascii="Sylfaen" w:hAnsi="Sylfaen" w:cs="Utsaah"/>
          <w:color w:val="1D1B11" w:themeColor="background2" w:themeShade="1A"/>
        </w:rPr>
        <w:t>Direitos Indígenas,</w:t>
      </w:r>
      <w:r w:rsidR="007304F4" w:rsidRPr="00D75604">
        <w:rPr>
          <w:rFonts w:ascii="Sylfaen" w:hAnsi="Sylfaen" w:cs="Utsaah"/>
          <w:color w:val="1D1B11" w:themeColor="background2" w:themeShade="1A"/>
        </w:rPr>
        <w:t xml:space="preserve"> </w:t>
      </w:r>
      <w:r w:rsidR="00473DA6" w:rsidRPr="00D75604">
        <w:rPr>
          <w:rFonts w:ascii="Sylfaen" w:hAnsi="Sylfaen" w:cs="Utsaah"/>
        </w:rPr>
        <w:t>Mínimo Constitucional, Transparência,</w:t>
      </w:r>
      <w:r w:rsidR="007304F4" w:rsidRPr="00D75604">
        <w:rPr>
          <w:rFonts w:ascii="Sylfaen" w:hAnsi="Sylfaen" w:cs="Utsaah"/>
        </w:rPr>
        <w:t xml:space="preserve"> </w:t>
      </w:r>
      <w:r w:rsidR="005808C6" w:rsidRPr="00D75604">
        <w:rPr>
          <w:rFonts w:ascii="Sylfaen" w:hAnsi="Sylfaen" w:cs="Utsaah"/>
        </w:rPr>
        <w:t>Memória e Negacionismo,</w:t>
      </w:r>
      <w:r w:rsidR="007304F4" w:rsidRPr="00D75604">
        <w:rPr>
          <w:rFonts w:ascii="Sylfaen" w:hAnsi="Sylfaen" w:cs="Utsaah"/>
        </w:rPr>
        <w:t xml:space="preserve"> </w:t>
      </w:r>
      <w:r w:rsidR="00473DA6" w:rsidRPr="00D75604">
        <w:rPr>
          <w:rFonts w:ascii="Sylfaen" w:hAnsi="Sylfaen" w:cs="Utsaah"/>
        </w:rPr>
        <w:t>Controle Social, Políticas Públicas, Violência contra as mulheres</w:t>
      </w:r>
      <w:r w:rsidR="007304F4" w:rsidRPr="00D75604">
        <w:rPr>
          <w:rFonts w:ascii="Sylfaen" w:hAnsi="Sylfaen" w:cs="Utsaah"/>
        </w:rPr>
        <w:t xml:space="preserve"> </w:t>
      </w:r>
      <w:r w:rsidR="005808C6" w:rsidRPr="00D75604">
        <w:rPr>
          <w:rFonts w:ascii="Sylfaen" w:hAnsi="Sylfaen" w:cs="Utsaah"/>
        </w:rPr>
        <w:t>em cenários de conflitos armados</w:t>
      </w:r>
      <w:r w:rsidR="007304F4" w:rsidRPr="00D75604">
        <w:rPr>
          <w:rFonts w:ascii="Sylfaen" w:hAnsi="Sylfaen" w:cs="Utsaah"/>
        </w:rPr>
        <w:t xml:space="preserve"> e</w:t>
      </w:r>
      <w:r w:rsidR="00473DA6" w:rsidRPr="00D75604">
        <w:rPr>
          <w:rFonts w:ascii="Sylfaen" w:hAnsi="Sylfaen" w:cs="Utsaah"/>
        </w:rPr>
        <w:t xml:space="preserve"> Genocídio.</w:t>
      </w:r>
    </w:p>
    <w:p w:rsidR="00D75604" w:rsidRPr="00D75604" w:rsidRDefault="00D75604">
      <w:pPr>
        <w:pStyle w:val="PargrafodaLista"/>
        <w:spacing w:after="0" w:line="240" w:lineRule="auto"/>
        <w:jc w:val="both"/>
        <w:rPr>
          <w:rFonts w:ascii="Sylfaen" w:hAnsi="Sylfaen" w:cs="Utsaah"/>
        </w:rPr>
      </w:pPr>
    </w:p>
    <w:sectPr w:rsidR="00D75604" w:rsidRPr="00D75604" w:rsidSect="0040642E">
      <w:pgSz w:w="11906" w:h="16838"/>
      <w:pgMar w:top="170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955"/>
    <w:multiLevelType w:val="hybridMultilevel"/>
    <w:tmpl w:val="9D3690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09C8"/>
    <w:multiLevelType w:val="hybridMultilevel"/>
    <w:tmpl w:val="F1D62F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4963"/>
    <w:multiLevelType w:val="hybridMultilevel"/>
    <w:tmpl w:val="FFDAFC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2D95"/>
    <w:multiLevelType w:val="hybridMultilevel"/>
    <w:tmpl w:val="7A626C7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F502A"/>
    <w:multiLevelType w:val="hybridMultilevel"/>
    <w:tmpl w:val="2B687EF8"/>
    <w:lvl w:ilvl="0" w:tplc="4CDE32C6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color w:val="1D1B11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690C14"/>
    <w:multiLevelType w:val="hybridMultilevel"/>
    <w:tmpl w:val="808299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9263D"/>
    <w:multiLevelType w:val="hybridMultilevel"/>
    <w:tmpl w:val="E8943A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1565A"/>
    <w:multiLevelType w:val="hybridMultilevel"/>
    <w:tmpl w:val="0170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201D"/>
    <w:rsid w:val="00010936"/>
    <w:rsid w:val="0003160B"/>
    <w:rsid w:val="000425AA"/>
    <w:rsid w:val="00103250"/>
    <w:rsid w:val="001A659F"/>
    <w:rsid w:val="001B30DD"/>
    <w:rsid w:val="0037079A"/>
    <w:rsid w:val="003E4D1E"/>
    <w:rsid w:val="0040642E"/>
    <w:rsid w:val="00471D42"/>
    <w:rsid w:val="00473DA6"/>
    <w:rsid w:val="0054768B"/>
    <w:rsid w:val="005808C6"/>
    <w:rsid w:val="005D3E2D"/>
    <w:rsid w:val="0066063F"/>
    <w:rsid w:val="006616FA"/>
    <w:rsid w:val="00712CDC"/>
    <w:rsid w:val="007304F4"/>
    <w:rsid w:val="007B3699"/>
    <w:rsid w:val="007D6A2B"/>
    <w:rsid w:val="00815A6E"/>
    <w:rsid w:val="009E7CEB"/>
    <w:rsid w:val="00A91246"/>
    <w:rsid w:val="00A9334A"/>
    <w:rsid w:val="00A97806"/>
    <w:rsid w:val="00AB1496"/>
    <w:rsid w:val="00B70AB5"/>
    <w:rsid w:val="00C26B28"/>
    <w:rsid w:val="00D0787B"/>
    <w:rsid w:val="00D56F24"/>
    <w:rsid w:val="00D75604"/>
    <w:rsid w:val="00DE3102"/>
    <w:rsid w:val="00E944D7"/>
    <w:rsid w:val="00EC201D"/>
    <w:rsid w:val="00F40E41"/>
    <w:rsid w:val="00F51D3F"/>
    <w:rsid w:val="00F813A0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4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3699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0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E285-6BE2-4E73-A07F-559EABF9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aurineide.l</dc:creator>
  <cp:lastModifiedBy>aurineide.l</cp:lastModifiedBy>
  <cp:revision>2</cp:revision>
  <dcterms:created xsi:type="dcterms:W3CDTF">2018-04-18T14:02:00Z</dcterms:created>
  <dcterms:modified xsi:type="dcterms:W3CDTF">2018-04-18T14:02:00Z</dcterms:modified>
</cp:coreProperties>
</file>