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4C" w:rsidRDefault="00F2274C" w:rsidP="00BA0250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  <w:lang w:eastAsia="pt-BR"/>
        </w:rPr>
      </w:pPr>
      <w:r w:rsidRPr="00F2274C">
        <w:rPr>
          <w:rFonts w:ascii="Cambria" w:hAnsi="Cambria"/>
          <w:b/>
          <w:noProof/>
          <w:sz w:val="24"/>
          <w:szCs w:val="24"/>
          <w:lang w:eastAsia="pt-BR"/>
        </w:rPr>
        <w:drawing>
          <wp:inline distT="0" distB="0" distL="0" distR="0">
            <wp:extent cx="2400300" cy="3200399"/>
            <wp:effectExtent l="19050" t="0" r="0" b="0"/>
            <wp:docPr id="3" name="Imagem 2" descr="C:\Users\aurineide.l\Downloads\IMG_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rineide.l\Downloads\IMG_2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492" cy="320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EC" w:rsidRPr="00F2274C" w:rsidRDefault="00F2274C" w:rsidP="0027073B">
      <w:pPr>
        <w:spacing w:after="0" w:line="240" w:lineRule="auto"/>
        <w:jc w:val="center"/>
        <w:rPr>
          <w:rFonts w:ascii="Cambria" w:hAnsi="Cambria"/>
          <w:b/>
          <w:color w:val="002060"/>
        </w:rPr>
      </w:pPr>
      <w:r w:rsidRPr="00F2274C">
        <w:rPr>
          <w:rFonts w:ascii="Cambria" w:hAnsi="Cambria"/>
          <w:b/>
          <w:color w:val="002060"/>
        </w:rPr>
        <w:t>E</w:t>
      </w:r>
      <w:r w:rsidR="001D54EC" w:rsidRPr="00F2274C">
        <w:rPr>
          <w:rFonts w:ascii="Cambria" w:hAnsi="Cambria"/>
          <w:b/>
          <w:color w:val="002060"/>
        </w:rPr>
        <w:t>UNICE APARECIDA DE JESUS PRUDENTE</w:t>
      </w:r>
    </w:p>
    <w:p w:rsidR="001D54EC" w:rsidRPr="004171F3" w:rsidRDefault="001D54EC" w:rsidP="000768CA">
      <w:pPr>
        <w:spacing w:after="0" w:line="240" w:lineRule="auto"/>
        <w:rPr>
          <w:rFonts w:ascii="Cambria" w:hAnsi="Cambria"/>
          <w:b/>
        </w:rPr>
      </w:pPr>
    </w:p>
    <w:p w:rsidR="00BA0250" w:rsidRPr="004171F3" w:rsidRDefault="00BA0250" w:rsidP="000768CA">
      <w:pPr>
        <w:spacing w:after="0" w:line="240" w:lineRule="auto"/>
        <w:rPr>
          <w:rFonts w:ascii="Cambria" w:hAnsi="Cambria"/>
          <w:b/>
        </w:rPr>
      </w:pPr>
    </w:p>
    <w:p w:rsidR="00947B76" w:rsidRPr="004171F3" w:rsidRDefault="00947B76" w:rsidP="00947B76">
      <w:pPr>
        <w:spacing w:after="0"/>
        <w:ind w:left="360"/>
        <w:rPr>
          <w:rFonts w:ascii="Cambria" w:hAnsi="Cambria" w:cs="Times New Roman"/>
        </w:rPr>
      </w:pPr>
    </w:p>
    <w:p w:rsidR="00993C18" w:rsidRPr="00427CA0" w:rsidRDefault="00993C18" w:rsidP="00B31D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color w:val="1D1B11" w:themeColor="background2" w:themeShade="1A"/>
          <w:sz w:val="24"/>
          <w:szCs w:val="24"/>
        </w:rPr>
      </w:pP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Advogada, com graduação, mestrado e doutorado pela Faculdade de Direit</w:t>
      </w:r>
      <w:r w:rsidR="00427CA0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o da USP</w:t>
      </w:r>
      <w:proofErr w:type="gramStart"/>
      <w:r w:rsidR="00427CA0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.;</w:t>
      </w:r>
      <w:proofErr w:type="gramEnd"/>
    </w:p>
    <w:p w:rsidR="000768CA" w:rsidRPr="00427CA0" w:rsidRDefault="000768CA" w:rsidP="00B31D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color w:val="1D1B11" w:themeColor="background2" w:themeShade="1A"/>
          <w:sz w:val="24"/>
          <w:szCs w:val="24"/>
        </w:rPr>
      </w:pP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Professora Doutora d</w:t>
      </w:r>
      <w:r w:rsidR="00993C18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o</w:t>
      </w: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 xml:space="preserve"> (Departamento de Direito do Estado; Programa de Mestrado e Doutorado nas áreas: Direito do Estado e Direitos Humanos)</w:t>
      </w:r>
      <w:r w:rsidR="00B12681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 xml:space="preserve"> da Faculdade de Direito da Universidade de São Paulo</w:t>
      </w:r>
      <w:r w:rsidR="00427CA0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;</w:t>
      </w:r>
    </w:p>
    <w:p w:rsidR="000768CA" w:rsidRPr="00427CA0" w:rsidRDefault="000768CA" w:rsidP="00B31D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color w:val="1D1B11" w:themeColor="background2" w:themeShade="1A"/>
          <w:sz w:val="24"/>
          <w:szCs w:val="24"/>
        </w:rPr>
      </w:pP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Professora titular no curso de Direito da Universidade São Francisco;</w:t>
      </w:r>
    </w:p>
    <w:p w:rsidR="000768CA" w:rsidRPr="00427CA0" w:rsidRDefault="000768CA" w:rsidP="00B31D4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color w:val="1D1B11" w:themeColor="background2" w:themeShade="1A"/>
          <w:sz w:val="24"/>
          <w:szCs w:val="24"/>
        </w:rPr>
      </w:pP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 xml:space="preserve">Consultora da Comissão da Igualdade Racial e </w:t>
      </w:r>
      <w:r w:rsidR="00993C18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da Comissão da Mulher Advogada da OAB/SP;</w:t>
      </w:r>
    </w:p>
    <w:p w:rsidR="000768CA" w:rsidRPr="00427CA0" w:rsidRDefault="000768CA" w:rsidP="00B31D4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ambria" w:hAnsi="Cambria" w:cs="Times New Roman"/>
          <w:color w:val="1D1B11" w:themeColor="background2" w:themeShade="1A"/>
          <w:sz w:val="24"/>
          <w:szCs w:val="24"/>
        </w:rPr>
      </w:pP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Diretora Técnica d</w:t>
      </w:r>
      <w:r w:rsidR="00993C18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a</w:t>
      </w: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 xml:space="preserve"> Ouvid</w:t>
      </w:r>
      <w:r w:rsidR="004E353E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oria Geral do Estado desde 2015;</w:t>
      </w:r>
    </w:p>
    <w:p w:rsidR="004E353E" w:rsidRPr="00427CA0" w:rsidRDefault="004E353E" w:rsidP="00B31D45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Cambria" w:hAnsi="Cambria" w:cs="Times New Roman"/>
          <w:color w:val="1D1B11" w:themeColor="background2" w:themeShade="1A"/>
          <w:sz w:val="24"/>
          <w:szCs w:val="24"/>
        </w:rPr>
      </w:pP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Presidente do Conselho de Transparência da Administração Pública;</w:t>
      </w:r>
    </w:p>
    <w:p w:rsidR="00993C18" w:rsidRPr="00427CA0" w:rsidRDefault="00993C18" w:rsidP="00B31D4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color w:val="1D1B11" w:themeColor="background2" w:themeShade="1A"/>
          <w:sz w:val="24"/>
          <w:szCs w:val="24"/>
        </w:rPr>
      </w:pP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Autora de Obras Jurídicas, em especial: “Preconceito Racial e Igualdade Jurídica”,</w:t>
      </w:r>
      <w:r w:rsidR="00427CA0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 xml:space="preserve"> publicada pela</w:t>
      </w:r>
      <w:proofErr w:type="gramStart"/>
      <w:r w:rsidR="00427CA0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 xml:space="preserve">  </w:t>
      </w:r>
      <w:proofErr w:type="spellStart"/>
      <w:proofErr w:type="gramEnd"/>
      <w:r w:rsidR="00427CA0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Julex</w:t>
      </w:r>
      <w:proofErr w:type="spellEnd"/>
      <w:r w:rsidR="00427CA0"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 xml:space="preserve"> em 1988, </w:t>
      </w:r>
      <w:r w:rsidRPr="00427CA0">
        <w:rPr>
          <w:rFonts w:ascii="Cambria" w:hAnsi="Cambria" w:cs="Times New Roman"/>
          <w:color w:val="1D1B11" w:themeColor="background2" w:themeShade="1A"/>
          <w:sz w:val="24"/>
          <w:szCs w:val="24"/>
        </w:rPr>
        <w:t>(pioneira no Brasil, com a tese pela criminalização da discriminação racial).</w:t>
      </w:r>
    </w:p>
    <w:p w:rsidR="004E353E" w:rsidRPr="00427CA0" w:rsidRDefault="004E353E" w:rsidP="00B31D45">
      <w:pPr>
        <w:pStyle w:val="PargrafodaLista"/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sectPr w:rsidR="004E353E" w:rsidRPr="00427CA0" w:rsidSect="00F2274C"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963"/>
    <w:multiLevelType w:val="hybridMultilevel"/>
    <w:tmpl w:val="FFDAFC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0C14"/>
    <w:multiLevelType w:val="hybridMultilevel"/>
    <w:tmpl w:val="8082996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112"/>
    <w:rsid w:val="00041D7F"/>
    <w:rsid w:val="0007628F"/>
    <w:rsid w:val="000768CA"/>
    <w:rsid w:val="000F7E04"/>
    <w:rsid w:val="001A2071"/>
    <w:rsid w:val="001D54EC"/>
    <w:rsid w:val="00265112"/>
    <w:rsid w:val="0027073B"/>
    <w:rsid w:val="00327F2F"/>
    <w:rsid w:val="003A2646"/>
    <w:rsid w:val="004171F3"/>
    <w:rsid w:val="00427CA0"/>
    <w:rsid w:val="0044271F"/>
    <w:rsid w:val="004667B4"/>
    <w:rsid w:val="00491DF6"/>
    <w:rsid w:val="00496410"/>
    <w:rsid w:val="004D300B"/>
    <w:rsid w:val="004E353E"/>
    <w:rsid w:val="005B3865"/>
    <w:rsid w:val="00615AE5"/>
    <w:rsid w:val="006760C4"/>
    <w:rsid w:val="00694522"/>
    <w:rsid w:val="006A4BE8"/>
    <w:rsid w:val="006B6DD6"/>
    <w:rsid w:val="006C02A8"/>
    <w:rsid w:val="006E271F"/>
    <w:rsid w:val="00852650"/>
    <w:rsid w:val="00863241"/>
    <w:rsid w:val="00947B76"/>
    <w:rsid w:val="00993C18"/>
    <w:rsid w:val="009A034E"/>
    <w:rsid w:val="00A26AB1"/>
    <w:rsid w:val="00A602E2"/>
    <w:rsid w:val="00B12681"/>
    <w:rsid w:val="00B31D45"/>
    <w:rsid w:val="00B42D30"/>
    <w:rsid w:val="00B44EA9"/>
    <w:rsid w:val="00BA0250"/>
    <w:rsid w:val="00BA3D30"/>
    <w:rsid w:val="00BE1E89"/>
    <w:rsid w:val="00C25C83"/>
    <w:rsid w:val="00C76839"/>
    <w:rsid w:val="00CB0E5E"/>
    <w:rsid w:val="00D24F24"/>
    <w:rsid w:val="00DC61CA"/>
    <w:rsid w:val="00DE2E29"/>
    <w:rsid w:val="00E23116"/>
    <w:rsid w:val="00E40599"/>
    <w:rsid w:val="00EE1DA8"/>
    <w:rsid w:val="00F00AFD"/>
    <w:rsid w:val="00F2274C"/>
    <w:rsid w:val="00F37C6B"/>
    <w:rsid w:val="00F575D8"/>
    <w:rsid w:val="00F974AC"/>
    <w:rsid w:val="00FB6E74"/>
    <w:rsid w:val="00FC5183"/>
    <w:rsid w:val="00FE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68C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cga-eajprudente</dc:creator>
  <cp:lastModifiedBy>aurineide.l</cp:lastModifiedBy>
  <cp:revision>2</cp:revision>
  <dcterms:created xsi:type="dcterms:W3CDTF">2018-04-18T14:00:00Z</dcterms:created>
  <dcterms:modified xsi:type="dcterms:W3CDTF">2018-04-18T14:00:00Z</dcterms:modified>
</cp:coreProperties>
</file>