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4F0E" w:rsidRDefault="000E1EC9" w:rsidP="008A2735">
      <w:pPr>
        <w:spacing w:line="360" w:lineRule="auto"/>
        <w:jc w:val="center"/>
        <w:rPr>
          <w:rFonts w:ascii="Verdana" w:eastAsia="Verdana" w:hAnsi="Verdana" w:cs="Verdana"/>
          <w:b/>
          <w:sz w:val="20"/>
          <w:szCs w:val="20"/>
        </w:rPr>
      </w:pPr>
      <w:proofErr w:type="spellStart"/>
      <w:r>
        <w:rPr>
          <w:rFonts w:ascii="Verdana" w:eastAsia="Verdana" w:hAnsi="Verdana" w:cs="Verdana"/>
          <w:sz w:val="20"/>
          <w:szCs w:val="20"/>
        </w:rPr>
        <w:t>Clase</w:t>
      </w:r>
      <w:proofErr w:type="spellEnd"/>
      <w:r w:rsidR="00033E05">
        <w:rPr>
          <w:rFonts w:ascii="Verdana" w:eastAsia="Verdana" w:hAnsi="Verdana" w:cs="Verdana"/>
          <w:sz w:val="20"/>
          <w:szCs w:val="20"/>
        </w:rPr>
        <w:t xml:space="preserve"> </w:t>
      </w:r>
      <w:r w:rsidR="0028445D">
        <w:rPr>
          <w:rFonts w:ascii="Verdana" w:eastAsia="Verdana" w:hAnsi="Verdana" w:cs="Verdana"/>
          <w:sz w:val="20"/>
          <w:szCs w:val="20"/>
        </w:rPr>
        <w:t>9</w:t>
      </w:r>
      <w:r w:rsidR="00370F7E" w:rsidRPr="008A2735">
        <w:rPr>
          <w:rFonts w:ascii="Verdana" w:eastAsia="Verdana" w:hAnsi="Verdana" w:cs="Verdana"/>
          <w:sz w:val="20"/>
          <w:szCs w:val="20"/>
        </w:rPr>
        <w:t xml:space="preserve"> –</w:t>
      </w:r>
      <w:r w:rsidR="003966FA" w:rsidRPr="008A2735">
        <w:rPr>
          <w:rFonts w:ascii="Verdana" w:eastAsia="Verdana" w:hAnsi="Verdana" w:cs="Verdana"/>
          <w:sz w:val="20"/>
          <w:szCs w:val="20"/>
        </w:rPr>
        <w:t xml:space="preserve"> </w:t>
      </w:r>
      <w:r w:rsidR="00550027">
        <w:rPr>
          <w:rFonts w:ascii="Verdana" w:eastAsia="Verdana" w:hAnsi="Verdana" w:cs="Verdana"/>
          <w:b/>
          <w:sz w:val="20"/>
          <w:szCs w:val="20"/>
        </w:rPr>
        <w:t>Texto de Pablo Neruda</w:t>
      </w:r>
    </w:p>
    <w:p w:rsidR="00370F7E" w:rsidRPr="008A2735" w:rsidRDefault="00033E05" w:rsidP="00684F0E">
      <w:pPr>
        <w:spacing w:line="360" w:lineRule="auto"/>
        <w:jc w:val="center"/>
        <w:rPr>
          <w:rFonts w:ascii="Verdana" w:eastAsia="Verdana" w:hAnsi="Verdana" w:cs="Verdana"/>
          <w:sz w:val="20"/>
          <w:szCs w:val="20"/>
        </w:rPr>
      </w:pPr>
      <w:r>
        <w:rPr>
          <w:rFonts w:ascii="Verdana" w:eastAsia="Verdana" w:hAnsi="Verdana" w:cs="Verdana"/>
          <w:sz w:val="20"/>
          <w:szCs w:val="20"/>
        </w:rPr>
        <w:t>0</w:t>
      </w:r>
      <w:r w:rsidR="00550027">
        <w:rPr>
          <w:rFonts w:ascii="Verdana" w:eastAsia="Verdana" w:hAnsi="Verdana" w:cs="Verdana"/>
          <w:sz w:val="20"/>
          <w:szCs w:val="20"/>
        </w:rPr>
        <w:t>2</w:t>
      </w:r>
      <w:r>
        <w:rPr>
          <w:rFonts w:ascii="Verdana" w:eastAsia="Verdana" w:hAnsi="Verdana" w:cs="Verdana"/>
          <w:sz w:val="20"/>
          <w:szCs w:val="20"/>
        </w:rPr>
        <w:t>/</w:t>
      </w:r>
      <w:r w:rsidR="00550027">
        <w:rPr>
          <w:rFonts w:ascii="Verdana" w:eastAsia="Verdana" w:hAnsi="Verdana" w:cs="Verdana"/>
          <w:sz w:val="20"/>
          <w:szCs w:val="20"/>
        </w:rPr>
        <w:t>4</w:t>
      </w:r>
      <w:r w:rsidR="00370F7E" w:rsidRPr="008A2735">
        <w:rPr>
          <w:rFonts w:ascii="Verdana" w:eastAsia="Verdana" w:hAnsi="Verdana" w:cs="Verdana"/>
          <w:sz w:val="20"/>
          <w:szCs w:val="20"/>
        </w:rPr>
        <w:t>/2018</w:t>
      </w:r>
    </w:p>
    <w:p w:rsidR="00370F7E" w:rsidRPr="007B4AF8" w:rsidRDefault="00B915CD" w:rsidP="00370F7E">
      <w:pPr>
        <w:spacing w:line="360" w:lineRule="auto"/>
        <w:jc w:val="center"/>
        <w:rPr>
          <w:rFonts w:ascii="Verdana" w:eastAsia="Verdana" w:hAnsi="Verdana" w:cs="Verdana"/>
          <w:noProof/>
          <w:sz w:val="18"/>
          <w:szCs w:val="18"/>
        </w:rPr>
      </w:pPr>
      <w:r>
        <w:rPr>
          <w:rFonts w:ascii="Verdana" w:eastAsia="Verdana" w:hAnsi="Verdana" w:cs="Verdana"/>
          <w:b/>
          <w:noProof/>
          <w:sz w:val="18"/>
          <w:szCs w:val="18"/>
        </w:rPr>
        <w:t xml:space="preserve">El abordaje del poema de Pablo Neruda </w:t>
      </w:r>
      <w:r w:rsidR="000E1EC9">
        <w:rPr>
          <w:rFonts w:ascii="Verdana" w:eastAsia="Verdana" w:hAnsi="Verdana" w:cs="Verdana"/>
          <w:b/>
          <w:noProof/>
          <w:sz w:val="18"/>
          <w:szCs w:val="18"/>
        </w:rPr>
        <w:t xml:space="preserve"> </w:t>
      </w:r>
      <w:r w:rsidRPr="007B4AF8">
        <w:rPr>
          <w:rFonts w:ascii="Verdana" w:eastAsia="Verdana" w:hAnsi="Verdana" w:cs="Verdana"/>
          <w:noProof/>
          <w:sz w:val="18"/>
          <w:szCs w:val="18"/>
        </w:rPr>
        <w:t>(</w:t>
      </w:r>
      <w:r w:rsidR="007B4AF8" w:rsidRPr="007B4AF8">
        <w:rPr>
          <w:rFonts w:ascii="Verdana" w:eastAsia="Verdana" w:hAnsi="Verdana" w:cs="Verdana"/>
          <w:noProof/>
          <w:sz w:val="18"/>
          <w:szCs w:val="18"/>
        </w:rPr>
        <w:t>m</w:t>
      </w:r>
      <w:r w:rsidRPr="007B4AF8">
        <w:rPr>
          <w:rFonts w:ascii="Verdana" w:eastAsia="Verdana" w:hAnsi="Verdana" w:cs="Verdana"/>
          <w:sz w:val="19"/>
          <w:szCs w:val="19"/>
        </w:rPr>
        <w:t xml:space="preserve">ódulo </w:t>
      </w:r>
      <w:proofErr w:type="gramStart"/>
      <w:r w:rsidRPr="007B4AF8">
        <w:rPr>
          <w:rFonts w:ascii="Verdana" w:eastAsia="Verdana" w:hAnsi="Verdana" w:cs="Verdana"/>
          <w:sz w:val="19"/>
          <w:szCs w:val="19"/>
        </w:rPr>
        <w:t>1</w:t>
      </w:r>
      <w:proofErr w:type="gramEnd"/>
      <w:r w:rsidRPr="007B4AF8">
        <w:rPr>
          <w:rFonts w:ascii="Verdana" w:eastAsia="Verdana" w:hAnsi="Verdana" w:cs="Verdana"/>
          <w:sz w:val="19"/>
          <w:szCs w:val="19"/>
        </w:rPr>
        <w:t>, p. 17)</w:t>
      </w:r>
    </w:p>
    <w:tbl>
      <w:tblPr>
        <w:tblStyle w:val="Tabelacomgrade"/>
        <w:tblW w:w="0" w:type="auto"/>
        <w:tblLook w:val="04A0"/>
      </w:tblPr>
      <w:tblGrid>
        <w:gridCol w:w="8478"/>
      </w:tblGrid>
      <w:tr w:rsidR="00370F7E" w:rsidTr="00033E05">
        <w:trPr>
          <w:trHeight w:val="2221"/>
        </w:trPr>
        <w:tc>
          <w:tcPr>
            <w:tcW w:w="8478" w:type="dxa"/>
          </w:tcPr>
          <w:p w:rsidR="0067506C" w:rsidRPr="0026177E" w:rsidRDefault="00115315" w:rsidP="00115315">
            <w:pPr>
              <w:shd w:val="clear" w:color="auto" w:fill="C4BC96" w:themeFill="background2" w:themeFillShade="BF"/>
              <w:spacing w:line="360" w:lineRule="auto"/>
              <w:jc w:val="both"/>
              <w:rPr>
                <w:rFonts w:ascii="Verdana" w:eastAsia="Verdana" w:hAnsi="Verdana" w:cs="Verdana"/>
                <w:b/>
                <w:i/>
                <w:sz w:val="19"/>
                <w:szCs w:val="19"/>
                <w:lang w:val="es-AR"/>
              </w:rPr>
            </w:pPr>
            <w:r w:rsidRPr="0026177E">
              <w:rPr>
                <w:rFonts w:ascii="Verdana" w:eastAsia="Verdana" w:hAnsi="Verdana" w:cs="Verdana"/>
                <w:b/>
                <w:i/>
                <w:sz w:val="19"/>
                <w:szCs w:val="19"/>
                <w:lang w:val="es-AR"/>
              </w:rPr>
              <w:t xml:space="preserve">1. </w:t>
            </w:r>
            <w:r w:rsidR="0067506C" w:rsidRPr="0026177E">
              <w:rPr>
                <w:rFonts w:ascii="Verdana" w:eastAsia="Verdana" w:hAnsi="Verdana" w:cs="Verdana"/>
                <w:b/>
                <w:i/>
                <w:sz w:val="19"/>
                <w:szCs w:val="19"/>
                <w:lang w:val="es-AR"/>
              </w:rPr>
              <w:t>A partir de</w:t>
            </w:r>
            <w:r w:rsidR="00DA6370">
              <w:rPr>
                <w:rFonts w:ascii="Verdana" w:eastAsia="Verdana" w:hAnsi="Verdana" w:cs="Verdana"/>
                <w:b/>
                <w:i/>
                <w:sz w:val="19"/>
                <w:szCs w:val="19"/>
                <w:lang w:val="es-AR"/>
              </w:rPr>
              <w:t>l</w:t>
            </w:r>
            <w:r w:rsidR="00550027" w:rsidRPr="0026177E">
              <w:rPr>
                <w:rFonts w:ascii="Verdana" w:eastAsia="Verdana" w:hAnsi="Verdana" w:cs="Verdana"/>
                <w:b/>
                <w:i/>
                <w:sz w:val="19"/>
                <w:szCs w:val="19"/>
                <w:lang w:val="es-AR"/>
              </w:rPr>
              <w:t xml:space="preserve"> texto </w:t>
            </w:r>
          </w:p>
          <w:p w:rsidR="00DC6258" w:rsidRPr="0026177E" w:rsidRDefault="004676CB" w:rsidP="00550027">
            <w:pPr>
              <w:spacing w:line="360" w:lineRule="auto"/>
              <w:jc w:val="both"/>
              <w:rPr>
                <w:rFonts w:ascii="Verdana" w:eastAsia="Verdana" w:hAnsi="Verdana" w:cs="Verdana"/>
                <w:sz w:val="19"/>
                <w:szCs w:val="19"/>
                <w:lang w:val="es-AR"/>
              </w:rPr>
            </w:pPr>
            <w:r w:rsidRPr="0026177E">
              <w:rPr>
                <w:rFonts w:ascii="Verdana" w:eastAsia="Verdana" w:hAnsi="Verdana" w:cs="Verdana"/>
                <w:sz w:val="19"/>
                <w:szCs w:val="19"/>
                <w:lang w:val="es-AR"/>
              </w:rPr>
              <w:t xml:space="preserve">Es preciso comprender que no tendremos la última palabra sobre los sentidos de varios fragmentos, se trata de una interpretación, inclusive, porque estamos frente a un texto en el que se explota lo poético, la no estabilización de los sentidos, al contrario, se saca provecho de la ambigüedad, de la polisemia. </w:t>
            </w:r>
          </w:p>
          <w:p w:rsidR="004676CB" w:rsidRPr="0026177E" w:rsidRDefault="004676CB" w:rsidP="00550027">
            <w:pPr>
              <w:spacing w:line="360" w:lineRule="auto"/>
              <w:jc w:val="both"/>
              <w:rPr>
                <w:rFonts w:ascii="Verdana" w:eastAsia="Verdana" w:hAnsi="Verdana" w:cs="Verdana"/>
                <w:sz w:val="19"/>
                <w:szCs w:val="19"/>
                <w:lang w:val="es-AR"/>
              </w:rPr>
            </w:pPr>
          </w:p>
          <w:p w:rsidR="00550027" w:rsidRPr="0026177E" w:rsidRDefault="00302D66" w:rsidP="00302D66">
            <w:pPr>
              <w:spacing w:line="360" w:lineRule="auto"/>
              <w:jc w:val="both"/>
              <w:rPr>
                <w:rFonts w:ascii="Verdana" w:eastAsia="Verdana" w:hAnsi="Verdana" w:cs="Verdana"/>
                <w:sz w:val="19"/>
                <w:szCs w:val="19"/>
                <w:lang w:val="es-AR"/>
              </w:rPr>
            </w:pPr>
            <w:r w:rsidRPr="0026177E">
              <w:rPr>
                <w:rFonts w:ascii="Verdana" w:eastAsia="Verdana" w:hAnsi="Verdana" w:cs="Verdana"/>
                <w:sz w:val="19"/>
                <w:szCs w:val="19"/>
                <w:lang w:val="es-AR"/>
              </w:rPr>
              <w:t xml:space="preserve">- </w:t>
            </w:r>
            <w:r w:rsidR="00B915CD" w:rsidRPr="0026177E">
              <w:rPr>
                <w:rFonts w:ascii="Verdana" w:eastAsia="Verdana" w:hAnsi="Verdana" w:cs="Verdana"/>
                <w:sz w:val="19"/>
                <w:szCs w:val="19"/>
                <w:lang w:val="es-AR"/>
              </w:rPr>
              <w:t>Comenzamos por abordar un aspecto: e</w:t>
            </w:r>
            <w:r w:rsidR="00550027" w:rsidRPr="0026177E">
              <w:rPr>
                <w:rFonts w:ascii="Verdana" w:eastAsia="Verdana" w:hAnsi="Verdana" w:cs="Verdana"/>
                <w:sz w:val="19"/>
                <w:szCs w:val="19"/>
                <w:lang w:val="es-AR"/>
              </w:rPr>
              <w:t xml:space="preserve">l apego al espacio/ </w:t>
            </w:r>
            <w:r w:rsidRPr="0026177E">
              <w:rPr>
                <w:rFonts w:ascii="Verdana" w:eastAsia="Verdana" w:hAnsi="Verdana" w:cs="Verdana"/>
                <w:sz w:val="19"/>
                <w:szCs w:val="19"/>
                <w:lang w:val="es-AR"/>
              </w:rPr>
              <w:t xml:space="preserve">la identificación con la </w:t>
            </w:r>
            <w:r w:rsidR="00550027" w:rsidRPr="0026177E">
              <w:rPr>
                <w:rFonts w:ascii="Verdana" w:eastAsia="Verdana" w:hAnsi="Verdana" w:cs="Verdana"/>
                <w:sz w:val="19"/>
                <w:szCs w:val="19"/>
                <w:lang w:val="es-AR"/>
              </w:rPr>
              <w:t>tierra</w:t>
            </w:r>
            <w:r w:rsidRPr="0026177E">
              <w:rPr>
                <w:rFonts w:ascii="Verdana" w:eastAsia="Verdana" w:hAnsi="Verdana" w:cs="Verdana"/>
                <w:sz w:val="19"/>
                <w:szCs w:val="19"/>
                <w:lang w:val="es-AR"/>
              </w:rPr>
              <w:t xml:space="preserve"> que aparece en fragmentos como: </w:t>
            </w:r>
          </w:p>
          <w:p w:rsidR="00550027" w:rsidRPr="0026177E" w:rsidRDefault="00302D66" w:rsidP="00550027">
            <w:pPr>
              <w:spacing w:line="360" w:lineRule="auto"/>
              <w:jc w:val="both"/>
              <w:rPr>
                <w:rFonts w:ascii="Verdana" w:eastAsia="Verdana" w:hAnsi="Verdana" w:cs="Verdana"/>
                <w:sz w:val="19"/>
                <w:szCs w:val="19"/>
                <w:lang w:val="es-AR"/>
              </w:rPr>
            </w:pPr>
            <w:r w:rsidRPr="0026177E">
              <w:rPr>
                <w:rFonts w:ascii="Verdana" w:eastAsia="Verdana" w:hAnsi="Verdana" w:cs="Verdana"/>
                <w:b/>
                <w:sz w:val="19"/>
                <w:szCs w:val="19"/>
                <w:lang w:val="es-AR"/>
              </w:rPr>
              <w:t xml:space="preserve">      c</w:t>
            </w:r>
            <w:r w:rsidR="00550027" w:rsidRPr="0026177E">
              <w:rPr>
                <w:rFonts w:ascii="Verdana" w:eastAsia="Verdana" w:hAnsi="Verdana" w:cs="Verdana"/>
                <w:b/>
                <w:sz w:val="19"/>
                <w:szCs w:val="19"/>
                <w:lang w:val="es-AR"/>
              </w:rPr>
              <w:t>hileno a perpetuidad</w:t>
            </w:r>
            <w:r w:rsidR="00550027" w:rsidRPr="0026177E">
              <w:rPr>
                <w:rFonts w:ascii="Verdana" w:eastAsia="Verdana" w:hAnsi="Verdana" w:cs="Verdana"/>
                <w:sz w:val="19"/>
                <w:szCs w:val="19"/>
                <w:lang w:val="es-AR"/>
              </w:rPr>
              <w:t xml:space="preserve"> – chileno hasta morir</w:t>
            </w:r>
            <w:r w:rsidR="00110DB0" w:rsidRPr="0026177E">
              <w:rPr>
                <w:rFonts w:ascii="Verdana" w:eastAsia="Verdana" w:hAnsi="Verdana" w:cs="Verdana"/>
                <w:sz w:val="19"/>
                <w:szCs w:val="19"/>
                <w:lang w:val="es-AR"/>
              </w:rPr>
              <w:t>;</w:t>
            </w:r>
          </w:p>
          <w:p w:rsidR="00550027" w:rsidRPr="0026177E" w:rsidRDefault="00302D66" w:rsidP="00550027">
            <w:pPr>
              <w:spacing w:line="360" w:lineRule="auto"/>
              <w:jc w:val="both"/>
              <w:rPr>
                <w:rFonts w:ascii="Verdana" w:eastAsia="Verdana" w:hAnsi="Verdana" w:cs="Verdana"/>
                <w:sz w:val="19"/>
                <w:szCs w:val="19"/>
                <w:lang w:val="es-AR"/>
              </w:rPr>
            </w:pPr>
            <w:proofErr w:type="gramStart"/>
            <w:r w:rsidRPr="0026177E">
              <w:rPr>
                <w:rFonts w:ascii="Verdana" w:eastAsia="Verdana" w:hAnsi="Verdana" w:cs="Verdana"/>
                <w:sz w:val="19"/>
                <w:szCs w:val="19"/>
                <w:lang w:val="es-AR"/>
              </w:rPr>
              <w:t>fuimos</w:t>
            </w:r>
            <w:proofErr w:type="gramEnd"/>
            <w:r w:rsidRPr="0026177E">
              <w:rPr>
                <w:rFonts w:ascii="Verdana" w:eastAsia="Verdana" w:hAnsi="Verdana" w:cs="Verdana"/>
                <w:sz w:val="19"/>
                <w:szCs w:val="19"/>
                <w:lang w:val="es-AR"/>
              </w:rPr>
              <w:t xml:space="preserve"> al mapa de Chile, vimos que es</w:t>
            </w:r>
            <w:r w:rsidRPr="0026177E">
              <w:rPr>
                <w:rFonts w:ascii="Verdana" w:eastAsia="Verdana" w:hAnsi="Verdana" w:cs="Verdana"/>
                <w:b/>
                <w:sz w:val="19"/>
                <w:szCs w:val="19"/>
                <w:lang w:val="es-AR"/>
              </w:rPr>
              <w:t xml:space="preserve"> </w:t>
            </w:r>
            <w:r w:rsidRPr="0026177E">
              <w:rPr>
                <w:rFonts w:ascii="Verdana" w:eastAsia="Verdana" w:hAnsi="Verdana" w:cs="Verdana"/>
                <w:b/>
                <w:sz w:val="19"/>
                <w:szCs w:val="19"/>
                <w:u w:val="single"/>
                <w:lang w:val="es-AR"/>
              </w:rPr>
              <w:t>un país e</w:t>
            </w:r>
            <w:r w:rsidR="00550027" w:rsidRPr="0026177E">
              <w:rPr>
                <w:rFonts w:ascii="Verdana" w:eastAsia="Verdana" w:hAnsi="Verdana" w:cs="Verdana"/>
                <w:b/>
                <w:sz w:val="19"/>
                <w:szCs w:val="19"/>
                <w:u w:val="single"/>
                <w:lang w:val="es-AR"/>
              </w:rPr>
              <w:t>strecho</w:t>
            </w:r>
            <w:r w:rsidR="00550027" w:rsidRPr="0026177E">
              <w:rPr>
                <w:rFonts w:ascii="Verdana" w:eastAsia="Verdana" w:hAnsi="Verdana" w:cs="Verdana"/>
                <w:sz w:val="19"/>
                <w:szCs w:val="19"/>
                <w:u w:val="single"/>
                <w:lang w:val="es-AR"/>
              </w:rPr>
              <w:t xml:space="preserve"> </w:t>
            </w:r>
            <w:r w:rsidRPr="0026177E">
              <w:rPr>
                <w:rFonts w:ascii="Verdana" w:eastAsia="Verdana" w:hAnsi="Verdana" w:cs="Verdana"/>
                <w:b/>
                <w:sz w:val="19"/>
                <w:szCs w:val="19"/>
                <w:u w:val="single"/>
                <w:lang w:val="es-AR"/>
              </w:rPr>
              <w:t>y largo</w:t>
            </w:r>
            <w:r w:rsidRPr="0026177E">
              <w:rPr>
                <w:rFonts w:ascii="Verdana" w:eastAsia="Verdana" w:hAnsi="Verdana" w:cs="Verdana"/>
                <w:sz w:val="19"/>
                <w:szCs w:val="19"/>
                <w:lang w:val="es-AR"/>
              </w:rPr>
              <w:t xml:space="preserve"> (una franja larga entre la cordillera de los Andes y el mar), por eso, aparecen fragmentos como: “aficionado a las estrellas, mareas y maremotos”, “caminante de arenas”. Aparece también la alusión a los bosques del sur del país: “incansable de bosques”. </w:t>
            </w:r>
          </w:p>
          <w:p w:rsidR="00302D66" w:rsidRPr="0026177E" w:rsidRDefault="00302D66" w:rsidP="00550027">
            <w:pPr>
              <w:spacing w:line="360" w:lineRule="auto"/>
              <w:jc w:val="both"/>
              <w:rPr>
                <w:rFonts w:ascii="Verdana" w:eastAsia="Verdana" w:hAnsi="Verdana" w:cs="Verdana"/>
                <w:sz w:val="19"/>
                <w:szCs w:val="19"/>
                <w:lang w:val="es-AR"/>
              </w:rPr>
            </w:pPr>
            <w:r w:rsidRPr="0026177E">
              <w:rPr>
                <w:rFonts w:ascii="Verdana" w:eastAsia="Verdana" w:hAnsi="Verdana" w:cs="Verdana"/>
                <w:sz w:val="19"/>
                <w:szCs w:val="19"/>
                <w:lang w:val="es-AR"/>
              </w:rPr>
              <w:t xml:space="preserve">La posibilidad de ver claramente las estrellas en el desierto de Atacama aparece claramente aludida en varios momentos del texto. </w:t>
            </w:r>
          </w:p>
          <w:p w:rsidR="00095326" w:rsidRPr="0026177E" w:rsidRDefault="00302D66" w:rsidP="00182640">
            <w:pPr>
              <w:spacing w:line="360" w:lineRule="auto"/>
              <w:rPr>
                <w:rFonts w:ascii="Verdana" w:eastAsia="Verdana" w:hAnsi="Verdana" w:cs="Verdana"/>
                <w:i/>
                <w:sz w:val="19"/>
                <w:szCs w:val="19"/>
                <w:lang w:val="es-AR"/>
              </w:rPr>
            </w:pPr>
            <w:r w:rsidRPr="0026177E">
              <w:rPr>
                <w:rFonts w:ascii="Verdana" w:eastAsia="Verdana" w:hAnsi="Verdana" w:cs="Verdana"/>
                <w:b/>
                <w:sz w:val="19"/>
                <w:szCs w:val="19"/>
                <w:lang w:val="es-AR"/>
              </w:rPr>
              <w:t>e</w:t>
            </w:r>
            <w:r w:rsidR="00550027" w:rsidRPr="0026177E">
              <w:rPr>
                <w:rFonts w:ascii="Verdana" w:eastAsia="Verdana" w:hAnsi="Verdana" w:cs="Verdana"/>
                <w:b/>
                <w:sz w:val="19"/>
                <w:szCs w:val="19"/>
                <w:lang w:val="es-AR"/>
              </w:rPr>
              <w:t>scarabajos</w:t>
            </w:r>
            <w:r w:rsidR="00550027" w:rsidRPr="0026177E">
              <w:rPr>
                <w:rFonts w:ascii="Verdana" w:eastAsia="Verdana" w:hAnsi="Verdana" w:cs="Verdana"/>
                <w:sz w:val="19"/>
                <w:szCs w:val="19"/>
                <w:lang w:val="es-AR"/>
              </w:rPr>
              <w:t xml:space="preserve"> – </w:t>
            </w:r>
            <w:r w:rsidR="00550027" w:rsidRPr="0026177E">
              <w:rPr>
                <w:rFonts w:ascii="Verdana" w:eastAsia="Verdana" w:hAnsi="Verdana" w:cs="Verdana"/>
                <w:i/>
                <w:sz w:val="19"/>
                <w:szCs w:val="19"/>
                <w:lang w:val="es-AR"/>
              </w:rPr>
              <w:t xml:space="preserve">tipo de </w:t>
            </w:r>
            <w:proofErr w:type="spellStart"/>
            <w:r w:rsidR="00550027" w:rsidRPr="0026177E">
              <w:rPr>
                <w:rFonts w:ascii="Verdana" w:eastAsia="Verdana" w:hAnsi="Verdana" w:cs="Verdana"/>
                <w:i/>
                <w:sz w:val="19"/>
                <w:szCs w:val="19"/>
                <w:lang w:val="es-AR"/>
              </w:rPr>
              <w:t>besouro</w:t>
            </w:r>
            <w:proofErr w:type="spellEnd"/>
            <w:r w:rsidRPr="0026177E">
              <w:rPr>
                <w:rFonts w:ascii="Verdana" w:eastAsia="Verdana" w:hAnsi="Verdana" w:cs="Verdana"/>
                <w:sz w:val="19"/>
                <w:szCs w:val="19"/>
                <w:lang w:val="es-AR"/>
              </w:rPr>
              <w:t>, es un bicho sagrado para los egipcios</w:t>
            </w:r>
            <w:r w:rsidR="00110DB0" w:rsidRPr="0026177E">
              <w:rPr>
                <w:rFonts w:ascii="Verdana" w:eastAsia="Verdana" w:hAnsi="Verdana" w:cs="Verdana"/>
                <w:i/>
                <w:sz w:val="19"/>
                <w:szCs w:val="19"/>
                <w:lang w:val="es-AR"/>
              </w:rPr>
              <w:t>;</w:t>
            </w:r>
          </w:p>
          <w:p w:rsidR="00550027" w:rsidRPr="0026177E" w:rsidRDefault="00302D66" w:rsidP="00182640">
            <w:pPr>
              <w:spacing w:line="360" w:lineRule="auto"/>
              <w:rPr>
                <w:rFonts w:ascii="Verdana" w:eastAsia="Verdana" w:hAnsi="Verdana" w:cs="Verdana"/>
                <w:i/>
                <w:sz w:val="19"/>
                <w:szCs w:val="19"/>
                <w:lang w:val="es-AR"/>
              </w:rPr>
            </w:pPr>
            <w:r w:rsidRPr="0026177E">
              <w:rPr>
                <w:rFonts w:ascii="Verdana" w:eastAsia="Verdana" w:hAnsi="Verdana" w:cs="Verdana"/>
                <w:b/>
                <w:sz w:val="19"/>
                <w:szCs w:val="19"/>
                <w:lang w:val="es-AR"/>
              </w:rPr>
              <w:t>b</w:t>
            </w:r>
            <w:r w:rsidR="00550027" w:rsidRPr="0026177E">
              <w:rPr>
                <w:rFonts w:ascii="Verdana" w:eastAsia="Verdana" w:hAnsi="Verdana" w:cs="Verdana"/>
                <w:b/>
                <w:sz w:val="19"/>
                <w:szCs w:val="19"/>
                <w:lang w:val="es-AR"/>
              </w:rPr>
              <w:t>osque frondoso/tupido</w:t>
            </w:r>
            <w:r w:rsidR="00550027" w:rsidRPr="0026177E">
              <w:rPr>
                <w:rFonts w:ascii="Verdana" w:eastAsia="Verdana" w:hAnsi="Verdana" w:cs="Verdana"/>
                <w:sz w:val="19"/>
                <w:szCs w:val="19"/>
                <w:lang w:val="es-AR"/>
              </w:rPr>
              <w:t xml:space="preserve"> – </w:t>
            </w:r>
            <w:r w:rsidR="00550027" w:rsidRPr="0026177E">
              <w:rPr>
                <w:rFonts w:ascii="Verdana" w:eastAsia="Verdana" w:hAnsi="Verdana" w:cs="Verdana"/>
                <w:i/>
                <w:sz w:val="19"/>
                <w:szCs w:val="19"/>
                <w:lang w:val="es-AR"/>
              </w:rPr>
              <w:t xml:space="preserve">frondoso/ </w:t>
            </w:r>
            <w:proofErr w:type="spellStart"/>
            <w:r w:rsidR="00550027" w:rsidRPr="0026177E">
              <w:rPr>
                <w:rFonts w:ascii="Verdana" w:eastAsia="Verdana" w:hAnsi="Verdana" w:cs="Verdana"/>
                <w:i/>
                <w:sz w:val="19"/>
                <w:szCs w:val="19"/>
                <w:lang w:val="es-AR"/>
              </w:rPr>
              <w:t>espesso</w:t>
            </w:r>
            <w:proofErr w:type="spellEnd"/>
            <w:r w:rsidR="00550027" w:rsidRPr="0026177E">
              <w:rPr>
                <w:rFonts w:ascii="Verdana" w:eastAsia="Verdana" w:hAnsi="Verdana" w:cs="Verdana"/>
                <w:i/>
                <w:sz w:val="19"/>
                <w:szCs w:val="19"/>
                <w:lang w:val="es-AR"/>
              </w:rPr>
              <w:t>, fechado</w:t>
            </w:r>
            <w:r w:rsidR="00110DB0" w:rsidRPr="0026177E">
              <w:rPr>
                <w:rFonts w:ascii="Verdana" w:eastAsia="Verdana" w:hAnsi="Verdana" w:cs="Verdana"/>
                <w:i/>
                <w:sz w:val="19"/>
                <w:szCs w:val="19"/>
                <w:lang w:val="es-AR"/>
              </w:rPr>
              <w:t>;</w:t>
            </w:r>
          </w:p>
          <w:p w:rsidR="00302D66" w:rsidRPr="0026177E" w:rsidRDefault="00302D66" w:rsidP="00182640">
            <w:pPr>
              <w:spacing w:line="360" w:lineRule="auto"/>
              <w:rPr>
                <w:rFonts w:ascii="Verdana" w:eastAsia="Verdana" w:hAnsi="Verdana" w:cs="Verdana"/>
                <w:b/>
                <w:sz w:val="19"/>
                <w:szCs w:val="19"/>
                <w:lang w:val="es-AR"/>
              </w:rPr>
            </w:pPr>
          </w:p>
          <w:p w:rsidR="00302D66" w:rsidRPr="0026177E" w:rsidRDefault="00302D66" w:rsidP="00182640">
            <w:pPr>
              <w:spacing w:line="360" w:lineRule="auto"/>
              <w:rPr>
                <w:rFonts w:ascii="Verdana" w:eastAsia="Verdana" w:hAnsi="Verdana" w:cs="Verdana"/>
                <w:sz w:val="19"/>
                <w:szCs w:val="19"/>
                <w:lang w:val="es-AR"/>
              </w:rPr>
            </w:pPr>
            <w:r w:rsidRPr="0026177E">
              <w:rPr>
                <w:rFonts w:ascii="Verdana" w:eastAsia="Verdana" w:hAnsi="Verdana" w:cs="Verdana"/>
                <w:sz w:val="19"/>
                <w:szCs w:val="19"/>
                <w:lang w:val="es-AR"/>
              </w:rPr>
              <w:t xml:space="preserve">- </w:t>
            </w:r>
            <w:r w:rsidR="00DA6370">
              <w:rPr>
                <w:rFonts w:ascii="Verdana" w:eastAsia="Verdana" w:hAnsi="Verdana" w:cs="Verdana"/>
                <w:sz w:val="19"/>
                <w:szCs w:val="19"/>
                <w:lang w:val="es-AR"/>
              </w:rPr>
              <w:t xml:space="preserve">Posteriormente, pasamos </w:t>
            </w:r>
            <w:r w:rsidRPr="0026177E">
              <w:rPr>
                <w:rFonts w:ascii="Verdana" w:eastAsia="Verdana" w:hAnsi="Verdana" w:cs="Verdana"/>
                <w:sz w:val="19"/>
                <w:szCs w:val="19"/>
                <w:lang w:val="es-AR"/>
              </w:rPr>
              <w:t>al texto como un todo</w:t>
            </w:r>
          </w:p>
          <w:p w:rsidR="00302D66" w:rsidRPr="0026177E" w:rsidRDefault="00302D66" w:rsidP="00182640">
            <w:pPr>
              <w:spacing w:line="360" w:lineRule="auto"/>
              <w:rPr>
                <w:rFonts w:ascii="Verdana" w:eastAsia="Verdana" w:hAnsi="Verdana" w:cs="Verdana"/>
                <w:b/>
                <w:sz w:val="19"/>
                <w:szCs w:val="19"/>
                <w:lang w:val="es-AR"/>
              </w:rPr>
            </w:pPr>
          </w:p>
          <w:p w:rsidR="004676CB" w:rsidRPr="0026177E" w:rsidRDefault="00550027" w:rsidP="00182640">
            <w:pPr>
              <w:spacing w:line="360" w:lineRule="auto"/>
              <w:rPr>
                <w:rFonts w:ascii="Verdana" w:eastAsia="Verdana" w:hAnsi="Verdana" w:cs="Verdana"/>
                <w:b/>
                <w:sz w:val="19"/>
                <w:szCs w:val="19"/>
                <w:lang w:val="es-AR"/>
              </w:rPr>
            </w:pPr>
            <w:r w:rsidRPr="0026177E">
              <w:rPr>
                <w:rFonts w:ascii="Verdana" w:eastAsia="Verdana" w:hAnsi="Verdana" w:cs="Verdana"/>
                <w:b/>
                <w:sz w:val="19"/>
                <w:szCs w:val="19"/>
                <w:lang w:val="es-AR"/>
              </w:rPr>
              <w:t>Por mi parte</w:t>
            </w:r>
            <w:r w:rsidRPr="0026177E">
              <w:rPr>
                <w:rFonts w:ascii="Verdana" w:eastAsia="Verdana" w:hAnsi="Verdana" w:cs="Verdana"/>
                <w:sz w:val="19"/>
                <w:szCs w:val="19"/>
                <w:lang w:val="es-AR"/>
              </w:rPr>
              <w:t xml:space="preserve"> – desde mi perspectiva</w:t>
            </w:r>
            <w:r w:rsidR="00302D66" w:rsidRPr="0026177E">
              <w:rPr>
                <w:rFonts w:ascii="Verdana" w:eastAsia="Verdana" w:hAnsi="Verdana" w:cs="Verdana"/>
                <w:sz w:val="19"/>
                <w:szCs w:val="19"/>
                <w:lang w:val="es-AR"/>
              </w:rPr>
              <w:t>, se marca de manera fuerte esa perspectiva</w:t>
            </w:r>
            <w:r w:rsidR="004676CB" w:rsidRPr="0026177E">
              <w:rPr>
                <w:rFonts w:ascii="Verdana" w:eastAsia="Verdana" w:hAnsi="Verdana" w:cs="Verdana"/>
                <w:sz w:val="19"/>
                <w:szCs w:val="19"/>
                <w:lang w:val="es-AR"/>
              </w:rPr>
              <w:t xml:space="preserve">: </w:t>
            </w:r>
            <w:r w:rsidR="004676CB" w:rsidRPr="0026177E">
              <w:rPr>
                <w:rFonts w:ascii="Verdana" w:eastAsia="Verdana" w:hAnsi="Verdana" w:cs="Verdana"/>
                <w:b/>
                <w:sz w:val="19"/>
                <w:szCs w:val="19"/>
                <w:lang w:val="es-AR"/>
              </w:rPr>
              <w:t xml:space="preserve">soy </w:t>
            </w:r>
            <w:proofErr w:type="spellStart"/>
            <w:r w:rsidR="004676CB" w:rsidRPr="0026177E">
              <w:rPr>
                <w:rFonts w:ascii="Verdana" w:eastAsia="Verdana" w:hAnsi="Verdana" w:cs="Verdana"/>
                <w:b/>
                <w:sz w:val="19"/>
                <w:szCs w:val="19"/>
                <w:lang w:val="es-AR"/>
              </w:rPr>
              <w:t>o</w:t>
            </w:r>
            <w:proofErr w:type="spellEnd"/>
            <w:r w:rsidR="004676CB" w:rsidRPr="0026177E">
              <w:rPr>
                <w:rFonts w:ascii="Verdana" w:eastAsia="Verdana" w:hAnsi="Verdana" w:cs="Verdana"/>
                <w:b/>
                <w:sz w:val="19"/>
                <w:szCs w:val="19"/>
                <w:lang w:val="es-AR"/>
              </w:rPr>
              <w:t xml:space="preserve"> creo ser</w:t>
            </w:r>
          </w:p>
          <w:p w:rsidR="00110DB0" w:rsidRPr="0026177E" w:rsidRDefault="004676CB" w:rsidP="00182640">
            <w:pPr>
              <w:spacing w:line="360" w:lineRule="auto"/>
              <w:rPr>
                <w:rFonts w:ascii="Verdana" w:eastAsia="Verdana" w:hAnsi="Verdana" w:cs="Verdana"/>
                <w:sz w:val="19"/>
                <w:szCs w:val="19"/>
                <w:lang w:val="es-AR"/>
              </w:rPr>
            </w:pPr>
            <w:r w:rsidRPr="0026177E">
              <w:rPr>
                <w:rFonts w:ascii="Verdana" w:eastAsia="Verdana" w:hAnsi="Verdana" w:cs="Verdana"/>
                <w:b/>
                <w:sz w:val="19"/>
                <w:szCs w:val="19"/>
                <w:lang w:val="es-AR"/>
              </w:rPr>
              <w:t>d</w:t>
            </w:r>
            <w:r w:rsidR="00110DB0" w:rsidRPr="0026177E">
              <w:rPr>
                <w:rFonts w:ascii="Verdana" w:eastAsia="Verdana" w:hAnsi="Verdana" w:cs="Verdana"/>
                <w:b/>
                <w:sz w:val="19"/>
                <w:szCs w:val="19"/>
                <w:lang w:val="es-AR"/>
              </w:rPr>
              <w:t>uro de nariz</w:t>
            </w:r>
            <w:r w:rsidR="00110DB0" w:rsidRPr="0026177E">
              <w:rPr>
                <w:rFonts w:ascii="Verdana" w:eastAsia="Verdana" w:hAnsi="Verdana" w:cs="Verdana"/>
                <w:sz w:val="19"/>
                <w:szCs w:val="19"/>
                <w:lang w:val="es-AR"/>
              </w:rPr>
              <w:t xml:space="preserve"> – ten</w:t>
            </w:r>
            <w:r w:rsidRPr="0026177E">
              <w:rPr>
                <w:rFonts w:ascii="Verdana" w:eastAsia="Verdana" w:hAnsi="Verdana" w:cs="Verdana"/>
                <w:sz w:val="19"/>
                <w:szCs w:val="19"/>
                <w:lang w:val="es-AR"/>
              </w:rPr>
              <w:t>go la</w:t>
            </w:r>
            <w:r w:rsidR="00110DB0" w:rsidRPr="0026177E">
              <w:rPr>
                <w:rFonts w:ascii="Verdana" w:eastAsia="Verdana" w:hAnsi="Verdana" w:cs="Verdana"/>
                <w:sz w:val="19"/>
                <w:szCs w:val="19"/>
                <w:lang w:val="es-AR"/>
              </w:rPr>
              <w:t xml:space="preserve"> nariz grande </w:t>
            </w:r>
            <w:r w:rsidRPr="0026177E">
              <w:rPr>
                <w:rFonts w:ascii="Verdana" w:eastAsia="Verdana" w:hAnsi="Verdana" w:cs="Verdana"/>
                <w:sz w:val="19"/>
                <w:szCs w:val="19"/>
                <w:lang w:val="es-AR"/>
              </w:rPr>
              <w:t xml:space="preserve">– puede aludir también a </w:t>
            </w:r>
            <w:r w:rsidR="00110DB0" w:rsidRPr="0026177E">
              <w:rPr>
                <w:rFonts w:ascii="Verdana" w:eastAsia="Verdana" w:hAnsi="Verdana" w:cs="Verdana"/>
                <w:sz w:val="19"/>
                <w:szCs w:val="19"/>
                <w:lang w:val="es-AR"/>
              </w:rPr>
              <w:t>ser torpe de olfato/ sin olfato/ sin sensibilidad para sentir olores o aromas;</w:t>
            </w:r>
          </w:p>
          <w:p w:rsidR="00110DB0" w:rsidRPr="0026177E" w:rsidRDefault="004676CB" w:rsidP="00182640">
            <w:pPr>
              <w:spacing w:line="360" w:lineRule="auto"/>
              <w:rPr>
                <w:rFonts w:ascii="Verdana" w:eastAsia="Verdana" w:hAnsi="Verdana" w:cs="Verdana"/>
                <w:sz w:val="19"/>
                <w:szCs w:val="19"/>
                <w:lang w:val="es-AR"/>
              </w:rPr>
            </w:pPr>
            <w:r w:rsidRPr="0026177E">
              <w:rPr>
                <w:rFonts w:ascii="Verdana" w:eastAsia="Verdana" w:hAnsi="Verdana" w:cs="Verdana"/>
                <w:b/>
                <w:sz w:val="19"/>
                <w:szCs w:val="19"/>
                <w:lang w:val="es-AR"/>
              </w:rPr>
              <w:t>m</w:t>
            </w:r>
            <w:r w:rsidR="00110DB0" w:rsidRPr="0026177E">
              <w:rPr>
                <w:rFonts w:ascii="Verdana" w:eastAsia="Verdana" w:hAnsi="Verdana" w:cs="Verdana"/>
                <w:b/>
                <w:sz w:val="19"/>
                <w:szCs w:val="19"/>
                <w:lang w:val="es-AR"/>
              </w:rPr>
              <w:t>ínimo</w:t>
            </w:r>
            <w:r w:rsidR="00110DB0" w:rsidRPr="0026177E">
              <w:rPr>
                <w:rFonts w:ascii="Verdana" w:eastAsia="Verdana" w:hAnsi="Verdana" w:cs="Verdana"/>
                <w:sz w:val="19"/>
                <w:szCs w:val="19"/>
                <w:lang w:val="es-AR"/>
              </w:rPr>
              <w:t xml:space="preserve"> </w:t>
            </w:r>
            <w:r w:rsidR="00110DB0" w:rsidRPr="0026177E">
              <w:rPr>
                <w:rFonts w:ascii="Verdana" w:eastAsia="Verdana" w:hAnsi="Verdana" w:cs="Verdana"/>
                <w:b/>
                <w:sz w:val="19"/>
                <w:szCs w:val="19"/>
                <w:lang w:val="es-AR"/>
              </w:rPr>
              <w:t>de</w:t>
            </w:r>
            <w:r w:rsidR="00110DB0" w:rsidRPr="0026177E">
              <w:rPr>
                <w:rFonts w:ascii="Verdana" w:eastAsia="Verdana" w:hAnsi="Verdana" w:cs="Verdana"/>
                <w:sz w:val="19"/>
                <w:szCs w:val="19"/>
                <w:lang w:val="es-AR"/>
              </w:rPr>
              <w:t xml:space="preserve"> </w:t>
            </w:r>
            <w:r w:rsidR="00110DB0" w:rsidRPr="0026177E">
              <w:rPr>
                <w:rFonts w:ascii="Verdana" w:eastAsia="Verdana" w:hAnsi="Verdana" w:cs="Verdana"/>
                <w:b/>
                <w:sz w:val="19"/>
                <w:szCs w:val="19"/>
                <w:lang w:val="es-AR"/>
              </w:rPr>
              <w:t>ojos</w:t>
            </w:r>
            <w:r w:rsidR="00110DB0" w:rsidRPr="0026177E">
              <w:rPr>
                <w:rFonts w:ascii="Verdana" w:eastAsia="Verdana" w:hAnsi="Verdana" w:cs="Verdana"/>
                <w:sz w:val="19"/>
                <w:szCs w:val="19"/>
                <w:lang w:val="es-AR"/>
              </w:rPr>
              <w:t xml:space="preserve"> – ten</w:t>
            </w:r>
            <w:r w:rsidRPr="0026177E">
              <w:rPr>
                <w:rFonts w:ascii="Verdana" w:eastAsia="Verdana" w:hAnsi="Verdana" w:cs="Verdana"/>
                <w:sz w:val="19"/>
                <w:szCs w:val="19"/>
                <w:lang w:val="es-AR"/>
              </w:rPr>
              <w:t xml:space="preserve">go los </w:t>
            </w:r>
            <w:r w:rsidR="00110DB0" w:rsidRPr="0026177E">
              <w:rPr>
                <w:rFonts w:ascii="Verdana" w:eastAsia="Verdana" w:hAnsi="Verdana" w:cs="Verdana"/>
                <w:sz w:val="19"/>
                <w:szCs w:val="19"/>
                <w:lang w:val="es-AR"/>
              </w:rPr>
              <w:t>ojos pequeños/ chicos;</w:t>
            </w:r>
          </w:p>
          <w:p w:rsidR="00110DB0" w:rsidRPr="0026177E" w:rsidRDefault="004676CB" w:rsidP="00182640">
            <w:pPr>
              <w:spacing w:line="360" w:lineRule="auto"/>
              <w:rPr>
                <w:rFonts w:ascii="Verdana" w:eastAsia="Verdana" w:hAnsi="Verdana" w:cs="Verdana"/>
                <w:sz w:val="19"/>
                <w:szCs w:val="19"/>
                <w:lang w:val="es-AR"/>
              </w:rPr>
            </w:pPr>
            <w:r w:rsidRPr="0026177E">
              <w:rPr>
                <w:rFonts w:ascii="Verdana" w:eastAsia="Verdana" w:hAnsi="Verdana" w:cs="Verdana"/>
                <w:b/>
                <w:sz w:val="19"/>
                <w:szCs w:val="19"/>
                <w:lang w:val="es-AR"/>
              </w:rPr>
              <w:t>e</w:t>
            </w:r>
            <w:r w:rsidR="00110DB0" w:rsidRPr="0026177E">
              <w:rPr>
                <w:rFonts w:ascii="Verdana" w:eastAsia="Verdana" w:hAnsi="Verdana" w:cs="Verdana"/>
                <w:b/>
                <w:sz w:val="19"/>
                <w:szCs w:val="19"/>
                <w:lang w:val="es-AR"/>
              </w:rPr>
              <w:t>scaso de pelos en la cabeza</w:t>
            </w:r>
            <w:r w:rsidR="00110DB0" w:rsidRPr="0026177E">
              <w:rPr>
                <w:rFonts w:ascii="Verdana" w:eastAsia="Verdana" w:hAnsi="Verdana" w:cs="Verdana"/>
                <w:sz w:val="19"/>
                <w:szCs w:val="19"/>
                <w:lang w:val="es-AR"/>
              </w:rPr>
              <w:t xml:space="preserve"> – (</w:t>
            </w:r>
            <w:r w:rsidRPr="0026177E">
              <w:rPr>
                <w:rFonts w:ascii="Verdana" w:eastAsia="Verdana" w:hAnsi="Verdana" w:cs="Verdana"/>
                <w:sz w:val="19"/>
                <w:szCs w:val="19"/>
                <w:lang w:val="es-AR"/>
              </w:rPr>
              <w:t>vean el uso de “</w:t>
            </w:r>
            <w:r w:rsidR="00110DB0" w:rsidRPr="0026177E">
              <w:rPr>
                <w:rFonts w:ascii="Verdana" w:eastAsia="Verdana" w:hAnsi="Verdana" w:cs="Verdana"/>
                <w:sz w:val="19"/>
                <w:szCs w:val="19"/>
                <w:lang w:val="es-AR"/>
              </w:rPr>
              <w:t>pelos</w:t>
            </w:r>
            <w:r w:rsidRPr="0026177E">
              <w:rPr>
                <w:rFonts w:ascii="Verdana" w:eastAsia="Verdana" w:hAnsi="Verdana" w:cs="Verdana"/>
                <w:sz w:val="19"/>
                <w:szCs w:val="19"/>
                <w:lang w:val="es-AR"/>
              </w:rPr>
              <w:t xml:space="preserve">” en el plural, bien </w:t>
            </w:r>
            <w:proofErr w:type="spellStart"/>
            <w:r w:rsidRPr="0026177E">
              <w:rPr>
                <w:rFonts w:ascii="Verdana" w:eastAsia="Verdana" w:hAnsi="Verdana" w:cs="Verdana"/>
                <w:sz w:val="19"/>
                <w:szCs w:val="19"/>
                <w:lang w:val="es-AR"/>
              </w:rPr>
              <w:t>irônico</w:t>
            </w:r>
            <w:proofErr w:type="spellEnd"/>
            <w:r w:rsidRPr="0026177E">
              <w:rPr>
                <w:rFonts w:ascii="Verdana" w:eastAsia="Verdana" w:hAnsi="Verdana" w:cs="Verdana"/>
                <w:sz w:val="19"/>
                <w:szCs w:val="19"/>
                <w:lang w:val="es-AR"/>
              </w:rPr>
              <w:t xml:space="preserve"> o peyorativo</w:t>
            </w:r>
            <w:r w:rsidR="00110DB0" w:rsidRPr="0026177E">
              <w:rPr>
                <w:rFonts w:ascii="Verdana" w:eastAsia="Verdana" w:hAnsi="Verdana" w:cs="Verdana"/>
                <w:sz w:val="19"/>
                <w:szCs w:val="19"/>
                <w:lang w:val="es-AR"/>
              </w:rPr>
              <w:t xml:space="preserve">) </w:t>
            </w:r>
            <w:r w:rsidRPr="0026177E">
              <w:rPr>
                <w:rFonts w:ascii="Verdana" w:eastAsia="Verdana" w:hAnsi="Verdana" w:cs="Verdana"/>
                <w:sz w:val="19"/>
                <w:szCs w:val="19"/>
                <w:lang w:val="es-AR"/>
              </w:rPr>
              <w:t xml:space="preserve">en </w:t>
            </w:r>
            <w:r w:rsidR="00110DB0" w:rsidRPr="0026177E">
              <w:rPr>
                <w:rFonts w:ascii="Verdana" w:eastAsia="Verdana" w:hAnsi="Verdana" w:cs="Verdana"/>
                <w:sz w:val="19"/>
                <w:szCs w:val="19"/>
                <w:lang w:val="es-AR"/>
              </w:rPr>
              <w:t>calvo/ pelado;</w:t>
            </w:r>
          </w:p>
          <w:p w:rsidR="00110DB0" w:rsidRPr="0026177E" w:rsidRDefault="004676CB" w:rsidP="00182640">
            <w:pPr>
              <w:spacing w:line="360" w:lineRule="auto"/>
              <w:rPr>
                <w:rFonts w:ascii="Verdana" w:eastAsia="Verdana" w:hAnsi="Verdana" w:cs="Verdana"/>
                <w:sz w:val="19"/>
                <w:szCs w:val="19"/>
                <w:lang w:val="es-AR"/>
              </w:rPr>
            </w:pPr>
            <w:r w:rsidRPr="0026177E">
              <w:rPr>
                <w:rFonts w:ascii="Verdana" w:eastAsia="Verdana" w:hAnsi="Verdana" w:cs="Verdana"/>
                <w:b/>
                <w:sz w:val="19"/>
                <w:szCs w:val="19"/>
                <w:lang w:val="es-AR"/>
              </w:rPr>
              <w:t>c</w:t>
            </w:r>
            <w:r w:rsidR="00110DB0" w:rsidRPr="0026177E">
              <w:rPr>
                <w:rFonts w:ascii="Verdana" w:eastAsia="Verdana" w:hAnsi="Verdana" w:cs="Verdana"/>
                <w:b/>
                <w:sz w:val="19"/>
                <w:szCs w:val="19"/>
                <w:lang w:val="es-AR"/>
              </w:rPr>
              <w:t>reciente de abdomen</w:t>
            </w:r>
            <w:r w:rsidR="00110DB0" w:rsidRPr="0026177E">
              <w:rPr>
                <w:rFonts w:ascii="Verdana" w:eastAsia="Verdana" w:hAnsi="Verdana" w:cs="Verdana"/>
                <w:sz w:val="19"/>
                <w:szCs w:val="19"/>
                <w:lang w:val="es-AR"/>
              </w:rPr>
              <w:t xml:space="preserve"> – panzón (más común)/ barrigudo;</w:t>
            </w:r>
          </w:p>
          <w:p w:rsidR="00110DB0" w:rsidRPr="0026177E" w:rsidRDefault="004676CB" w:rsidP="00182640">
            <w:pPr>
              <w:spacing w:line="360" w:lineRule="auto"/>
              <w:rPr>
                <w:rFonts w:ascii="Verdana" w:eastAsia="Verdana" w:hAnsi="Verdana" w:cs="Verdana"/>
                <w:sz w:val="19"/>
                <w:szCs w:val="19"/>
                <w:lang w:val="es-AR"/>
              </w:rPr>
            </w:pPr>
            <w:r w:rsidRPr="0026177E">
              <w:rPr>
                <w:rFonts w:ascii="Verdana" w:eastAsia="Verdana" w:hAnsi="Verdana" w:cs="Verdana"/>
                <w:b/>
                <w:sz w:val="19"/>
                <w:szCs w:val="19"/>
                <w:lang w:val="es-AR"/>
              </w:rPr>
              <w:t>l</w:t>
            </w:r>
            <w:r w:rsidR="00110DB0" w:rsidRPr="0026177E">
              <w:rPr>
                <w:rFonts w:ascii="Verdana" w:eastAsia="Verdana" w:hAnsi="Verdana" w:cs="Verdana"/>
                <w:b/>
                <w:sz w:val="19"/>
                <w:szCs w:val="19"/>
                <w:lang w:val="es-AR"/>
              </w:rPr>
              <w:t>argo de piernas</w:t>
            </w:r>
            <w:r w:rsidR="00110DB0" w:rsidRPr="0026177E">
              <w:rPr>
                <w:rFonts w:ascii="Verdana" w:eastAsia="Verdana" w:hAnsi="Verdana" w:cs="Verdana"/>
                <w:sz w:val="19"/>
                <w:szCs w:val="19"/>
                <w:lang w:val="es-AR"/>
              </w:rPr>
              <w:t xml:space="preserve"> – ten</w:t>
            </w:r>
            <w:r w:rsidRPr="0026177E">
              <w:rPr>
                <w:rFonts w:ascii="Verdana" w:eastAsia="Verdana" w:hAnsi="Verdana" w:cs="Verdana"/>
                <w:sz w:val="19"/>
                <w:szCs w:val="19"/>
                <w:lang w:val="es-AR"/>
              </w:rPr>
              <w:t xml:space="preserve">go las </w:t>
            </w:r>
            <w:r w:rsidR="00110DB0" w:rsidRPr="0026177E">
              <w:rPr>
                <w:rFonts w:ascii="Verdana" w:eastAsia="Verdana" w:hAnsi="Verdana" w:cs="Verdana"/>
                <w:sz w:val="19"/>
                <w:szCs w:val="19"/>
                <w:lang w:val="es-AR"/>
              </w:rPr>
              <w:t>piernas largas</w:t>
            </w:r>
            <w:r w:rsidRPr="0026177E">
              <w:rPr>
                <w:rFonts w:ascii="Verdana" w:eastAsia="Verdana" w:hAnsi="Verdana" w:cs="Verdana"/>
                <w:sz w:val="19"/>
                <w:szCs w:val="19"/>
                <w:lang w:val="es-AR"/>
              </w:rPr>
              <w:t xml:space="preserve"> (y el tronco pequeño)</w:t>
            </w:r>
            <w:r w:rsidR="00110DB0" w:rsidRPr="0026177E">
              <w:rPr>
                <w:rFonts w:ascii="Verdana" w:eastAsia="Verdana" w:hAnsi="Verdana" w:cs="Verdana"/>
                <w:sz w:val="19"/>
                <w:szCs w:val="19"/>
                <w:lang w:val="es-AR"/>
              </w:rPr>
              <w:t>;</w:t>
            </w:r>
          </w:p>
          <w:p w:rsidR="00110DB0" w:rsidRPr="0026177E" w:rsidRDefault="004676CB" w:rsidP="00182640">
            <w:pPr>
              <w:spacing w:line="360" w:lineRule="auto"/>
              <w:rPr>
                <w:rFonts w:ascii="Verdana" w:eastAsia="Verdana" w:hAnsi="Verdana" w:cs="Verdana"/>
                <w:sz w:val="19"/>
                <w:szCs w:val="19"/>
                <w:lang w:val="es-AR"/>
              </w:rPr>
            </w:pPr>
            <w:r w:rsidRPr="0026177E">
              <w:rPr>
                <w:rFonts w:ascii="Verdana" w:eastAsia="Verdana" w:hAnsi="Verdana" w:cs="Verdana"/>
                <w:b/>
                <w:sz w:val="19"/>
                <w:szCs w:val="19"/>
                <w:lang w:val="es-AR"/>
              </w:rPr>
              <w:t>a</w:t>
            </w:r>
            <w:r w:rsidR="00110DB0" w:rsidRPr="0026177E">
              <w:rPr>
                <w:rFonts w:ascii="Verdana" w:eastAsia="Verdana" w:hAnsi="Verdana" w:cs="Verdana"/>
                <w:b/>
                <w:sz w:val="19"/>
                <w:szCs w:val="19"/>
                <w:lang w:val="es-AR"/>
              </w:rPr>
              <w:t>ncho de suelas</w:t>
            </w:r>
            <w:r w:rsidR="00110DB0" w:rsidRPr="0026177E">
              <w:rPr>
                <w:rFonts w:ascii="Verdana" w:eastAsia="Verdana" w:hAnsi="Verdana" w:cs="Verdana"/>
                <w:sz w:val="19"/>
                <w:szCs w:val="19"/>
                <w:lang w:val="es-AR"/>
              </w:rPr>
              <w:t xml:space="preserve"> – </w:t>
            </w:r>
            <w:r w:rsidRPr="0026177E">
              <w:rPr>
                <w:rFonts w:ascii="Verdana" w:eastAsia="Verdana" w:hAnsi="Verdana" w:cs="Verdana"/>
                <w:sz w:val="19"/>
                <w:szCs w:val="19"/>
                <w:lang w:val="es-AR"/>
              </w:rPr>
              <w:t xml:space="preserve">tengo </w:t>
            </w:r>
            <w:r w:rsidR="00110DB0" w:rsidRPr="0026177E">
              <w:rPr>
                <w:rFonts w:ascii="Verdana" w:eastAsia="Verdana" w:hAnsi="Verdana" w:cs="Verdana"/>
                <w:sz w:val="19"/>
                <w:szCs w:val="19"/>
                <w:lang w:val="es-AR"/>
              </w:rPr>
              <w:t>pies grandes;</w:t>
            </w:r>
          </w:p>
          <w:p w:rsidR="00110DB0" w:rsidRPr="0026177E" w:rsidRDefault="004676CB" w:rsidP="00182640">
            <w:pPr>
              <w:spacing w:line="360" w:lineRule="auto"/>
              <w:rPr>
                <w:rFonts w:ascii="Verdana" w:eastAsia="Verdana" w:hAnsi="Verdana" w:cs="Verdana"/>
                <w:sz w:val="19"/>
                <w:szCs w:val="19"/>
                <w:lang w:val="es-AR"/>
              </w:rPr>
            </w:pPr>
            <w:r w:rsidRPr="0026177E">
              <w:rPr>
                <w:rFonts w:ascii="Verdana" w:eastAsia="Verdana" w:hAnsi="Verdana" w:cs="Verdana"/>
                <w:b/>
                <w:sz w:val="19"/>
                <w:szCs w:val="19"/>
                <w:lang w:val="es-AR"/>
              </w:rPr>
              <w:t>a</w:t>
            </w:r>
            <w:r w:rsidR="00110DB0" w:rsidRPr="0026177E">
              <w:rPr>
                <w:rFonts w:ascii="Verdana" w:eastAsia="Verdana" w:hAnsi="Verdana" w:cs="Verdana"/>
                <w:b/>
                <w:sz w:val="19"/>
                <w:szCs w:val="19"/>
                <w:lang w:val="es-AR"/>
              </w:rPr>
              <w:t>marillo de tez</w:t>
            </w:r>
            <w:r w:rsidR="00110DB0" w:rsidRPr="0026177E">
              <w:rPr>
                <w:rFonts w:ascii="Verdana" w:eastAsia="Verdana" w:hAnsi="Verdana" w:cs="Verdana"/>
                <w:sz w:val="19"/>
                <w:szCs w:val="19"/>
                <w:lang w:val="es-AR"/>
              </w:rPr>
              <w:t xml:space="preserve"> – </w:t>
            </w:r>
            <w:r w:rsidRPr="0026177E">
              <w:rPr>
                <w:rFonts w:ascii="Verdana" w:eastAsia="Verdana" w:hAnsi="Verdana" w:cs="Verdana"/>
                <w:sz w:val="19"/>
                <w:szCs w:val="19"/>
                <w:lang w:val="es-AR"/>
              </w:rPr>
              <w:t xml:space="preserve">de </w:t>
            </w:r>
            <w:r w:rsidR="00110DB0" w:rsidRPr="0026177E">
              <w:rPr>
                <w:rFonts w:ascii="Verdana" w:eastAsia="Verdana" w:hAnsi="Verdana" w:cs="Verdana"/>
                <w:sz w:val="19"/>
                <w:szCs w:val="19"/>
                <w:lang w:val="es-AR"/>
              </w:rPr>
              <w:t>piel amarilla;</w:t>
            </w:r>
          </w:p>
          <w:p w:rsidR="00110DB0" w:rsidRPr="0026177E" w:rsidRDefault="004676CB" w:rsidP="00182640">
            <w:pPr>
              <w:spacing w:line="360" w:lineRule="auto"/>
              <w:rPr>
                <w:rFonts w:ascii="Verdana" w:eastAsia="Verdana" w:hAnsi="Verdana" w:cs="Verdana"/>
                <w:sz w:val="19"/>
                <w:szCs w:val="19"/>
                <w:lang w:val="es-AR"/>
              </w:rPr>
            </w:pPr>
            <w:r w:rsidRPr="0026177E">
              <w:rPr>
                <w:rFonts w:ascii="Verdana" w:eastAsia="Verdana" w:hAnsi="Verdana" w:cs="Verdana"/>
                <w:b/>
                <w:sz w:val="19"/>
                <w:szCs w:val="19"/>
                <w:lang w:val="es-AR"/>
              </w:rPr>
              <w:t>g</w:t>
            </w:r>
            <w:r w:rsidR="00110DB0" w:rsidRPr="0026177E">
              <w:rPr>
                <w:rFonts w:ascii="Verdana" w:eastAsia="Verdana" w:hAnsi="Verdana" w:cs="Verdana"/>
                <w:b/>
                <w:sz w:val="19"/>
                <w:szCs w:val="19"/>
                <w:lang w:val="es-AR"/>
              </w:rPr>
              <w:t>eneroso de amores</w:t>
            </w:r>
            <w:r w:rsidRPr="0026177E">
              <w:rPr>
                <w:rFonts w:ascii="Verdana" w:eastAsia="Verdana" w:hAnsi="Verdana" w:cs="Verdana"/>
                <w:b/>
                <w:sz w:val="19"/>
                <w:szCs w:val="19"/>
                <w:lang w:val="es-AR"/>
              </w:rPr>
              <w:t xml:space="preserve"> </w:t>
            </w:r>
            <w:r w:rsidRPr="0026177E">
              <w:rPr>
                <w:rFonts w:ascii="Verdana" w:eastAsia="Verdana" w:hAnsi="Verdana" w:cs="Verdana"/>
                <w:sz w:val="19"/>
                <w:szCs w:val="19"/>
                <w:lang w:val="es-AR"/>
              </w:rPr>
              <w:t>puede ponerse em relación con el verso 40:</w:t>
            </w:r>
            <w:r w:rsidRPr="0026177E">
              <w:rPr>
                <w:rFonts w:ascii="Verdana" w:eastAsia="Verdana" w:hAnsi="Verdana" w:cs="Verdana"/>
                <w:b/>
                <w:sz w:val="19"/>
                <w:szCs w:val="19"/>
                <w:lang w:val="es-AR"/>
              </w:rPr>
              <w:t xml:space="preserve"> a</w:t>
            </w:r>
            <w:r w:rsidR="00110DB0" w:rsidRPr="0026177E">
              <w:rPr>
                <w:rFonts w:ascii="Verdana" w:eastAsia="Verdana" w:hAnsi="Verdana" w:cs="Verdana"/>
                <w:b/>
                <w:sz w:val="19"/>
                <w:szCs w:val="19"/>
                <w:lang w:val="es-AR"/>
              </w:rPr>
              <w:t>mable de mujeres</w:t>
            </w:r>
            <w:r w:rsidR="00110DB0" w:rsidRPr="0026177E">
              <w:rPr>
                <w:rFonts w:ascii="Verdana" w:eastAsia="Verdana" w:hAnsi="Verdana" w:cs="Verdana"/>
                <w:sz w:val="19"/>
                <w:szCs w:val="19"/>
                <w:lang w:val="es-AR"/>
              </w:rPr>
              <w:t xml:space="preserve"> – </w:t>
            </w:r>
            <w:r w:rsidRPr="0026177E">
              <w:rPr>
                <w:rFonts w:ascii="Verdana" w:eastAsia="Verdana" w:hAnsi="Verdana" w:cs="Verdana"/>
                <w:sz w:val="19"/>
                <w:szCs w:val="19"/>
                <w:lang w:val="es-AR"/>
              </w:rPr>
              <w:t>están ahí los sentidos de ser “amante”</w:t>
            </w:r>
            <w:r w:rsidR="00110DB0" w:rsidRPr="0026177E">
              <w:rPr>
                <w:rFonts w:ascii="Verdana" w:eastAsia="Verdana" w:hAnsi="Verdana" w:cs="Verdana"/>
                <w:sz w:val="19"/>
                <w:szCs w:val="19"/>
                <w:lang w:val="es-AR"/>
              </w:rPr>
              <w:t>,</w:t>
            </w:r>
            <w:r w:rsidRPr="0026177E">
              <w:rPr>
                <w:rFonts w:ascii="Verdana" w:eastAsia="Verdana" w:hAnsi="Verdana" w:cs="Verdana"/>
                <w:sz w:val="19"/>
                <w:szCs w:val="19"/>
                <w:lang w:val="es-AR"/>
              </w:rPr>
              <w:t xml:space="preserve"> “de ser objeto de amor por parte de las mujeres”,</w:t>
            </w:r>
            <w:r w:rsidR="00110DB0" w:rsidRPr="0026177E">
              <w:rPr>
                <w:rFonts w:ascii="Verdana" w:eastAsia="Verdana" w:hAnsi="Verdana" w:cs="Verdana"/>
                <w:sz w:val="19"/>
                <w:szCs w:val="19"/>
                <w:lang w:val="es-AR"/>
              </w:rPr>
              <w:t xml:space="preserve"> </w:t>
            </w:r>
            <w:r w:rsidRPr="0026177E">
              <w:rPr>
                <w:rFonts w:ascii="Verdana" w:eastAsia="Verdana" w:hAnsi="Verdana" w:cs="Verdana"/>
                <w:sz w:val="19"/>
                <w:szCs w:val="19"/>
                <w:lang w:val="es-AR"/>
              </w:rPr>
              <w:t>“</w:t>
            </w:r>
            <w:r w:rsidR="00110DB0" w:rsidRPr="0026177E">
              <w:rPr>
                <w:rFonts w:ascii="Verdana" w:eastAsia="Verdana" w:hAnsi="Verdana" w:cs="Verdana"/>
                <w:sz w:val="19"/>
                <w:szCs w:val="19"/>
                <w:lang w:val="es-AR"/>
              </w:rPr>
              <w:t>conquistador;</w:t>
            </w:r>
          </w:p>
          <w:p w:rsidR="00110DB0" w:rsidRPr="0026177E" w:rsidRDefault="004676CB" w:rsidP="00182640">
            <w:pPr>
              <w:spacing w:line="360" w:lineRule="auto"/>
              <w:rPr>
                <w:rFonts w:ascii="Verdana" w:eastAsia="Verdana" w:hAnsi="Verdana" w:cs="Verdana"/>
                <w:sz w:val="19"/>
                <w:szCs w:val="19"/>
                <w:lang w:val="es-AR"/>
              </w:rPr>
            </w:pPr>
            <w:r w:rsidRPr="0026177E">
              <w:rPr>
                <w:rFonts w:ascii="Verdana" w:eastAsia="Verdana" w:hAnsi="Verdana" w:cs="Verdana"/>
                <w:b/>
                <w:sz w:val="19"/>
                <w:szCs w:val="19"/>
                <w:lang w:val="es-AR"/>
              </w:rPr>
              <w:t>i</w:t>
            </w:r>
            <w:r w:rsidR="00110DB0" w:rsidRPr="0026177E">
              <w:rPr>
                <w:rFonts w:ascii="Verdana" w:eastAsia="Verdana" w:hAnsi="Verdana" w:cs="Verdana"/>
                <w:b/>
                <w:sz w:val="19"/>
                <w:szCs w:val="19"/>
                <w:lang w:val="es-AR"/>
              </w:rPr>
              <w:t>mposible de cálculos</w:t>
            </w:r>
            <w:r w:rsidR="00110DB0" w:rsidRPr="0026177E">
              <w:rPr>
                <w:rFonts w:ascii="Verdana" w:eastAsia="Verdana" w:hAnsi="Verdana" w:cs="Verdana"/>
                <w:sz w:val="19"/>
                <w:szCs w:val="19"/>
                <w:lang w:val="es-AR"/>
              </w:rPr>
              <w:t xml:space="preserve"> – </w:t>
            </w:r>
            <w:r w:rsidRPr="0026177E">
              <w:rPr>
                <w:rFonts w:ascii="Verdana" w:eastAsia="Verdana" w:hAnsi="Verdana" w:cs="Verdana"/>
                <w:sz w:val="19"/>
                <w:szCs w:val="19"/>
                <w:lang w:val="es-AR"/>
              </w:rPr>
              <w:t xml:space="preserve">está el sentido de ser </w:t>
            </w:r>
            <w:r w:rsidR="00110DB0" w:rsidRPr="0026177E">
              <w:rPr>
                <w:rFonts w:ascii="Verdana" w:eastAsia="Verdana" w:hAnsi="Verdana" w:cs="Verdana"/>
                <w:sz w:val="19"/>
                <w:szCs w:val="19"/>
                <w:lang w:val="es-AR"/>
              </w:rPr>
              <w:t>imprevisible</w:t>
            </w:r>
            <w:r w:rsidRPr="0026177E">
              <w:rPr>
                <w:rFonts w:ascii="Verdana" w:eastAsia="Verdana" w:hAnsi="Verdana" w:cs="Verdana"/>
                <w:sz w:val="19"/>
                <w:szCs w:val="19"/>
                <w:lang w:val="es-AR"/>
              </w:rPr>
              <w:t xml:space="preserve">, pero también se sugiere </w:t>
            </w:r>
            <w:r w:rsidRPr="0026177E">
              <w:rPr>
                <w:rFonts w:ascii="Verdana" w:eastAsia="Verdana" w:hAnsi="Verdana" w:cs="Verdana"/>
                <w:sz w:val="19"/>
                <w:szCs w:val="19"/>
                <w:lang w:val="es-AR"/>
              </w:rPr>
              <w:lastRenderedPageBreak/>
              <w:t xml:space="preserve">el ser </w:t>
            </w:r>
            <w:r w:rsidR="00110DB0" w:rsidRPr="0026177E">
              <w:rPr>
                <w:rFonts w:ascii="Verdana" w:eastAsia="Verdana" w:hAnsi="Verdana" w:cs="Verdana"/>
                <w:sz w:val="19"/>
                <w:szCs w:val="19"/>
                <w:lang w:val="es-AR"/>
              </w:rPr>
              <w:t>malo para las matemáticas;</w:t>
            </w:r>
            <w:r w:rsidRPr="0026177E">
              <w:rPr>
                <w:rFonts w:ascii="Verdana" w:eastAsia="Verdana" w:hAnsi="Verdana" w:cs="Verdana"/>
                <w:sz w:val="19"/>
                <w:szCs w:val="19"/>
                <w:lang w:val="es-AR"/>
              </w:rPr>
              <w:t xml:space="preserve"> atención al adjetivo malo/mala que se vincula a maldad; </w:t>
            </w:r>
          </w:p>
          <w:p w:rsidR="00110DB0" w:rsidRPr="0026177E" w:rsidRDefault="004676CB" w:rsidP="00C649BF">
            <w:pPr>
              <w:spacing w:line="360" w:lineRule="auto"/>
              <w:jc w:val="both"/>
              <w:rPr>
                <w:rFonts w:ascii="Verdana" w:eastAsia="Verdana" w:hAnsi="Verdana" w:cs="Verdana"/>
                <w:sz w:val="19"/>
                <w:szCs w:val="19"/>
                <w:lang w:val="es-AR"/>
              </w:rPr>
            </w:pPr>
            <w:r w:rsidRPr="0026177E">
              <w:rPr>
                <w:rFonts w:ascii="Verdana" w:eastAsia="Verdana" w:hAnsi="Verdana" w:cs="Verdana"/>
                <w:b/>
                <w:sz w:val="19"/>
                <w:szCs w:val="19"/>
                <w:lang w:val="es-AR"/>
              </w:rPr>
              <w:t>t</w:t>
            </w:r>
            <w:r w:rsidR="00110DB0" w:rsidRPr="0026177E">
              <w:rPr>
                <w:rFonts w:ascii="Verdana" w:eastAsia="Verdana" w:hAnsi="Verdana" w:cs="Verdana"/>
                <w:b/>
                <w:sz w:val="19"/>
                <w:szCs w:val="19"/>
                <w:lang w:val="es-AR"/>
              </w:rPr>
              <w:t>ierno de manos</w:t>
            </w:r>
            <w:r w:rsidR="00110DB0" w:rsidRPr="0026177E">
              <w:rPr>
                <w:rFonts w:ascii="Verdana" w:eastAsia="Verdana" w:hAnsi="Verdana" w:cs="Verdana"/>
                <w:sz w:val="19"/>
                <w:szCs w:val="19"/>
                <w:lang w:val="es-AR"/>
              </w:rPr>
              <w:t xml:space="preserve"> – cariñoso, delicado</w:t>
            </w:r>
            <w:r w:rsidRPr="0026177E">
              <w:rPr>
                <w:rFonts w:ascii="Verdana" w:eastAsia="Verdana" w:hAnsi="Verdana" w:cs="Verdana"/>
                <w:sz w:val="19"/>
                <w:szCs w:val="19"/>
                <w:lang w:val="es-AR"/>
              </w:rPr>
              <w:t xml:space="preserve"> (“tierno” se relaciona con la palabra “ternura”)</w:t>
            </w:r>
            <w:r w:rsidR="00110DB0" w:rsidRPr="0026177E">
              <w:rPr>
                <w:rFonts w:ascii="Verdana" w:eastAsia="Verdana" w:hAnsi="Verdana" w:cs="Verdana"/>
                <w:sz w:val="19"/>
                <w:szCs w:val="19"/>
                <w:lang w:val="es-AR"/>
              </w:rPr>
              <w:t>;</w:t>
            </w:r>
          </w:p>
          <w:p w:rsidR="00110DB0" w:rsidRPr="0026177E" w:rsidRDefault="00C649BF" w:rsidP="00C649BF">
            <w:pPr>
              <w:spacing w:line="360" w:lineRule="auto"/>
              <w:jc w:val="both"/>
              <w:rPr>
                <w:rFonts w:ascii="Verdana" w:eastAsia="Verdana" w:hAnsi="Verdana" w:cs="Verdana"/>
                <w:sz w:val="19"/>
                <w:szCs w:val="19"/>
                <w:lang w:val="es-AR"/>
              </w:rPr>
            </w:pPr>
            <w:r w:rsidRPr="0026177E">
              <w:rPr>
                <w:rFonts w:ascii="Verdana" w:eastAsia="Verdana" w:hAnsi="Verdana" w:cs="Verdana"/>
                <w:b/>
                <w:sz w:val="19"/>
                <w:szCs w:val="19"/>
                <w:lang w:val="es-AR"/>
              </w:rPr>
              <w:t>l</w:t>
            </w:r>
            <w:r w:rsidR="00110DB0" w:rsidRPr="0026177E">
              <w:rPr>
                <w:rFonts w:ascii="Verdana" w:eastAsia="Verdana" w:hAnsi="Verdana" w:cs="Verdana"/>
                <w:b/>
                <w:sz w:val="19"/>
                <w:szCs w:val="19"/>
                <w:lang w:val="es-AR"/>
              </w:rPr>
              <w:t>ento de caminar</w:t>
            </w:r>
            <w:r w:rsidR="00110DB0" w:rsidRPr="0026177E">
              <w:rPr>
                <w:rFonts w:ascii="Verdana" w:eastAsia="Verdana" w:hAnsi="Verdana" w:cs="Verdana"/>
                <w:sz w:val="19"/>
                <w:szCs w:val="19"/>
                <w:lang w:val="es-AR"/>
              </w:rPr>
              <w:t xml:space="preserve"> – camin</w:t>
            </w:r>
            <w:r w:rsidRPr="0026177E">
              <w:rPr>
                <w:rFonts w:ascii="Verdana" w:eastAsia="Verdana" w:hAnsi="Verdana" w:cs="Verdana"/>
                <w:sz w:val="19"/>
                <w:szCs w:val="19"/>
                <w:lang w:val="es-AR"/>
              </w:rPr>
              <w:t>o</w:t>
            </w:r>
            <w:r w:rsidR="00110DB0" w:rsidRPr="0026177E">
              <w:rPr>
                <w:rFonts w:ascii="Verdana" w:eastAsia="Verdana" w:hAnsi="Verdana" w:cs="Verdana"/>
                <w:sz w:val="19"/>
                <w:szCs w:val="19"/>
                <w:lang w:val="es-AR"/>
              </w:rPr>
              <w:t xml:space="preserve"> despa</w:t>
            </w:r>
            <w:r w:rsidRPr="0026177E">
              <w:rPr>
                <w:rFonts w:ascii="Verdana" w:eastAsia="Verdana" w:hAnsi="Verdana" w:cs="Verdana"/>
                <w:sz w:val="19"/>
                <w:szCs w:val="19"/>
                <w:lang w:val="es-AR"/>
              </w:rPr>
              <w:t>cio</w:t>
            </w:r>
            <w:r w:rsidR="00110DB0" w:rsidRPr="0026177E">
              <w:rPr>
                <w:rFonts w:ascii="Verdana" w:eastAsia="Verdana" w:hAnsi="Verdana" w:cs="Verdana"/>
                <w:sz w:val="19"/>
                <w:szCs w:val="19"/>
                <w:lang w:val="es-AR"/>
              </w:rPr>
              <w:t>;</w:t>
            </w:r>
          </w:p>
          <w:p w:rsidR="0026177E" w:rsidRPr="0026177E" w:rsidRDefault="00C649BF" w:rsidP="0026177E">
            <w:pPr>
              <w:jc w:val="both"/>
              <w:rPr>
                <w:lang w:val="es-AR"/>
              </w:rPr>
            </w:pPr>
            <w:r w:rsidRPr="0026177E">
              <w:rPr>
                <w:rFonts w:ascii="Verdana" w:eastAsia="Verdana" w:hAnsi="Verdana" w:cs="Verdana"/>
                <w:b/>
                <w:sz w:val="19"/>
                <w:szCs w:val="19"/>
                <w:lang w:val="es-AR"/>
              </w:rPr>
              <w:t>i</w:t>
            </w:r>
            <w:r w:rsidR="00110DB0" w:rsidRPr="0026177E">
              <w:rPr>
                <w:rFonts w:ascii="Verdana" w:eastAsia="Verdana" w:hAnsi="Verdana" w:cs="Verdana"/>
                <w:b/>
                <w:sz w:val="19"/>
                <w:szCs w:val="19"/>
                <w:lang w:val="es-AR"/>
              </w:rPr>
              <w:t>noxidable de corazón</w:t>
            </w:r>
            <w:r w:rsidR="00110DB0" w:rsidRPr="0026177E">
              <w:rPr>
                <w:rFonts w:ascii="Verdana" w:eastAsia="Verdana" w:hAnsi="Verdana" w:cs="Verdana"/>
                <w:sz w:val="19"/>
                <w:szCs w:val="19"/>
                <w:lang w:val="es-AR"/>
              </w:rPr>
              <w:t xml:space="preserve"> </w:t>
            </w:r>
            <w:r w:rsidR="00E4788C" w:rsidRPr="0026177E">
              <w:rPr>
                <w:rFonts w:ascii="Verdana" w:eastAsia="Verdana" w:hAnsi="Verdana" w:cs="Verdana"/>
                <w:sz w:val="19"/>
                <w:szCs w:val="19"/>
                <w:lang w:val="es-AR"/>
              </w:rPr>
              <w:t>–</w:t>
            </w:r>
            <w:r w:rsidR="0026177E" w:rsidRPr="0026177E">
              <w:rPr>
                <w:lang w:val="es-AR"/>
              </w:rPr>
              <w:t xml:space="preserve">puro de corazón / tengo un corazón a prueba de todo / un corazón que no </w:t>
            </w:r>
            <w:r w:rsidR="0026177E" w:rsidRPr="0026177E">
              <w:rPr>
                <w:b/>
                <w:lang w:val="es-AR"/>
              </w:rPr>
              <w:t>se oxida</w:t>
            </w:r>
            <w:r w:rsidR="0026177E" w:rsidRPr="0026177E">
              <w:rPr>
                <w:lang w:val="es-AR"/>
              </w:rPr>
              <w:t xml:space="preserve"> / un corazón que no sufre el desgaste del tiempo</w:t>
            </w:r>
          </w:p>
          <w:p w:rsidR="00110DB0" w:rsidRPr="0026177E" w:rsidRDefault="00110DB0" w:rsidP="00C649BF">
            <w:pPr>
              <w:spacing w:line="360" w:lineRule="auto"/>
              <w:jc w:val="both"/>
              <w:rPr>
                <w:rFonts w:ascii="Verdana" w:eastAsia="Verdana" w:hAnsi="Verdana" w:cs="Verdana"/>
                <w:sz w:val="19"/>
                <w:szCs w:val="19"/>
                <w:lang w:val="es-AR"/>
              </w:rPr>
            </w:pPr>
          </w:p>
          <w:p w:rsidR="00E4788C" w:rsidRPr="0026177E" w:rsidRDefault="00C649BF" w:rsidP="00C649BF">
            <w:pPr>
              <w:spacing w:line="360" w:lineRule="auto"/>
              <w:jc w:val="both"/>
              <w:rPr>
                <w:rFonts w:ascii="Verdana" w:eastAsia="Verdana" w:hAnsi="Verdana" w:cs="Verdana"/>
                <w:sz w:val="19"/>
                <w:szCs w:val="19"/>
                <w:lang w:val="es-AR"/>
              </w:rPr>
            </w:pPr>
            <w:r w:rsidRPr="0026177E">
              <w:rPr>
                <w:rFonts w:ascii="Verdana" w:eastAsia="Verdana" w:hAnsi="Verdana" w:cs="Verdana"/>
                <w:b/>
                <w:sz w:val="19"/>
                <w:szCs w:val="19"/>
                <w:lang w:val="es-AR"/>
              </w:rPr>
              <w:t>t</w:t>
            </w:r>
            <w:r w:rsidR="00E4788C" w:rsidRPr="0026177E">
              <w:rPr>
                <w:rFonts w:ascii="Verdana" w:eastAsia="Verdana" w:hAnsi="Verdana" w:cs="Verdana"/>
                <w:b/>
                <w:sz w:val="19"/>
                <w:szCs w:val="19"/>
                <w:lang w:val="es-AR"/>
              </w:rPr>
              <w:t xml:space="preserve">orpe de instituciones/ </w:t>
            </w:r>
            <w:r w:rsidRPr="0026177E">
              <w:rPr>
                <w:rFonts w:ascii="Verdana" w:eastAsia="Verdana" w:hAnsi="Verdana" w:cs="Verdana"/>
                <w:b/>
                <w:sz w:val="19"/>
                <w:szCs w:val="19"/>
                <w:lang w:val="es-AR"/>
              </w:rPr>
              <w:t>h</w:t>
            </w:r>
            <w:r w:rsidR="00E4788C" w:rsidRPr="0026177E">
              <w:rPr>
                <w:rFonts w:ascii="Verdana" w:eastAsia="Verdana" w:hAnsi="Verdana" w:cs="Verdana"/>
                <w:b/>
                <w:sz w:val="19"/>
                <w:szCs w:val="19"/>
                <w:lang w:val="es-AR"/>
              </w:rPr>
              <w:t xml:space="preserve">orrendo </w:t>
            </w:r>
            <w:r w:rsidR="00E4788C" w:rsidRPr="0026177E">
              <w:rPr>
                <w:rFonts w:ascii="Verdana" w:eastAsia="Verdana" w:hAnsi="Verdana" w:cs="Verdana"/>
                <w:sz w:val="19"/>
                <w:szCs w:val="19"/>
                <w:lang w:val="es-AR"/>
              </w:rPr>
              <w:t>administrador</w:t>
            </w:r>
            <w:r w:rsidRPr="0026177E">
              <w:rPr>
                <w:rFonts w:ascii="Verdana" w:eastAsia="Verdana" w:hAnsi="Verdana" w:cs="Verdana"/>
                <w:sz w:val="19"/>
                <w:szCs w:val="19"/>
                <w:lang w:val="es-AR"/>
              </w:rPr>
              <w:t xml:space="preserve"> (se puede poner en relación </w:t>
            </w:r>
            <w:r w:rsidR="0026177E" w:rsidRPr="0026177E">
              <w:rPr>
                <w:rFonts w:ascii="Verdana" w:eastAsia="Verdana" w:hAnsi="Verdana" w:cs="Verdana"/>
                <w:sz w:val="19"/>
                <w:szCs w:val="19"/>
                <w:lang w:val="es-AR"/>
              </w:rPr>
              <w:t>con el fragmento: “imposible de cálculos”</w:t>
            </w:r>
            <w:r w:rsidR="0026177E">
              <w:rPr>
                <w:rFonts w:ascii="Verdana" w:eastAsia="Verdana" w:hAnsi="Verdana" w:cs="Verdana"/>
                <w:sz w:val="19"/>
                <w:szCs w:val="19"/>
                <w:lang w:val="es-AR"/>
              </w:rPr>
              <w:t>), alude a alguien que no sabe manejarse con la administración, con los papeles</w:t>
            </w:r>
            <w:r w:rsidR="00E4788C" w:rsidRPr="0026177E">
              <w:rPr>
                <w:rFonts w:ascii="Verdana" w:eastAsia="Verdana" w:hAnsi="Verdana" w:cs="Verdana"/>
                <w:sz w:val="19"/>
                <w:szCs w:val="19"/>
                <w:lang w:val="es-AR"/>
              </w:rPr>
              <w:t>;</w:t>
            </w:r>
          </w:p>
          <w:p w:rsidR="00E4788C" w:rsidRPr="0026177E" w:rsidRDefault="00C649BF" w:rsidP="00C649BF">
            <w:pPr>
              <w:spacing w:line="360" w:lineRule="auto"/>
              <w:jc w:val="both"/>
              <w:rPr>
                <w:rFonts w:ascii="Verdana" w:eastAsia="Verdana" w:hAnsi="Verdana" w:cs="Verdana"/>
                <w:sz w:val="19"/>
                <w:szCs w:val="19"/>
                <w:lang w:val="es-AR"/>
              </w:rPr>
            </w:pPr>
            <w:r w:rsidRPr="0026177E">
              <w:rPr>
                <w:rFonts w:ascii="Verdana" w:eastAsia="Verdana" w:hAnsi="Verdana" w:cs="Verdana"/>
                <w:b/>
                <w:sz w:val="19"/>
                <w:szCs w:val="19"/>
                <w:lang w:val="es-AR"/>
              </w:rPr>
              <w:t>m</w:t>
            </w:r>
            <w:r w:rsidR="00E4788C" w:rsidRPr="0026177E">
              <w:rPr>
                <w:rFonts w:ascii="Verdana" w:eastAsia="Verdana" w:hAnsi="Verdana" w:cs="Verdana"/>
                <w:b/>
                <w:sz w:val="19"/>
                <w:szCs w:val="19"/>
                <w:lang w:val="es-AR"/>
              </w:rPr>
              <w:t>al educado en casa</w:t>
            </w:r>
            <w:r w:rsidR="00E4788C" w:rsidRPr="0026177E">
              <w:rPr>
                <w:rFonts w:ascii="Verdana" w:eastAsia="Verdana" w:hAnsi="Verdana" w:cs="Verdana"/>
                <w:sz w:val="19"/>
                <w:szCs w:val="19"/>
                <w:lang w:val="es-AR"/>
              </w:rPr>
              <w:t xml:space="preserve"> </w:t>
            </w:r>
            <w:r w:rsidR="0026177E">
              <w:rPr>
                <w:rFonts w:ascii="Verdana" w:eastAsia="Verdana" w:hAnsi="Verdana" w:cs="Verdana"/>
                <w:sz w:val="19"/>
                <w:szCs w:val="19"/>
                <w:lang w:val="es-AR"/>
              </w:rPr>
              <w:t>/</w:t>
            </w:r>
            <w:r w:rsidR="00E4788C" w:rsidRPr="0026177E">
              <w:rPr>
                <w:rFonts w:ascii="Verdana" w:eastAsia="Verdana" w:hAnsi="Verdana" w:cs="Verdana"/>
                <w:sz w:val="19"/>
                <w:szCs w:val="19"/>
                <w:lang w:val="es-AR"/>
              </w:rPr>
              <w:t xml:space="preserve">  </w:t>
            </w:r>
            <w:r w:rsidR="0026177E">
              <w:rPr>
                <w:rFonts w:ascii="Verdana" w:eastAsia="Verdana" w:hAnsi="Verdana" w:cs="Verdana"/>
                <w:sz w:val="19"/>
                <w:szCs w:val="19"/>
                <w:lang w:val="es-AR"/>
              </w:rPr>
              <w:t>t</w:t>
            </w:r>
            <w:r w:rsidR="00E4788C" w:rsidRPr="0026177E">
              <w:rPr>
                <w:rFonts w:ascii="Verdana" w:eastAsia="Verdana" w:hAnsi="Verdana" w:cs="Verdana"/>
                <w:b/>
                <w:sz w:val="19"/>
                <w:szCs w:val="19"/>
                <w:lang w:val="es-AR"/>
              </w:rPr>
              <w:t>ímido en los salones</w:t>
            </w:r>
            <w:r w:rsidR="0026177E">
              <w:rPr>
                <w:rFonts w:ascii="Verdana" w:eastAsia="Verdana" w:hAnsi="Verdana" w:cs="Verdana"/>
                <w:sz w:val="19"/>
                <w:szCs w:val="19"/>
                <w:lang w:val="es-AR"/>
              </w:rPr>
              <w:t>: vean la oposición entre el ámbito doméstico y el público</w:t>
            </w:r>
          </w:p>
          <w:p w:rsidR="00E4788C" w:rsidRPr="0026177E" w:rsidRDefault="00C649BF" w:rsidP="00C649BF">
            <w:pPr>
              <w:spacing w:line="360" w:lineRule="auto"/>
              <w:jc w:val="both"/>
              <w:rPr>
                <w:rFonts w:ascii="Verdana" w:eastAsia="Verdana" w:hAnsi="Verdana" w:cs="Verdana"/>
                <w:sz w:val="19"/>
                <w:szCs w:val="19"/>
                <w:lang w:val="es-AR"/>
              </w:rPr>
            </w:pPr>
            <w:proofErr w:type="spellStart"/>
            <w:proofErr w:type="gramStart"/>
            <w:r w:rsidRPr="0026177E">
              <w:rPr>
                <w:rFonts w:ascii="Verdana" w:eastAsia="Verdana" w:hAnsi="Verdana" w:cs="Verdana"/>
                <w:b/>
                <w:sz w:val="19"/>
                <w:szCs w:val="19"/>
                <w:lang w:val="es-AR"/>
              </w:rPr>
              <w:t>y</w:t>
            </w:r>
            <w:r w:rsidR="00E4788C" w:rsidRPr="0026177E">
              <w:rPr>
                <w:rFonts w:ascii="Verdana" w:eastAsia="Verdana" w:hAnsi="Verdana" w:cs="Verdana"/>
                <w:b/>
                <w:sz w:val="19"/>
                <w:szCs w:val="19"/>
                <w:lang w:val="es-AR"/>
              </w:rPr>
              <w:t>erbatero</w:t>
            </w:r>
            <w:proofErr w:type="spellEnd"/>
            <w:proofErr w:type="gramEnd"/>
            <w:r w:rsidR="00E4788C" w:rsidRPr="0026177E">
              <w:rPr>
                <w:rFonts w:ascii="Verdana" w:eastAsia="Verdana" w:hAnsi="Verdana" w:cs="Verdana"/>
                <w:b/>
                <w:sz w:val="19"/>
                <w:szCs w:val="19"/>
                <w:lang w:val="es-AR"/>
              </w:rPr>
              <w:t xml:space="preserve"> de la tinta</w:t>
            </w:r>
            <w:r w:rsidR="00E4788C" w:rsidRPr="0026177E">
              <w:rPr>
                <w:rFonts w:ascii="Verdana" w:eastAsia="Verdana" w:hAnsi="Verdana" w:cs="Verdana"/>
                <w:sz w:val="19"/>
                <w:szCs w:val="19"/>
                <w:lang w:val="es-AR"/>
              </w:rPr>
              <w:t xml:space="preserve"> – </w:t>
            </w:r>
            <w:r w:rsidR="0026177E">
              <w:rPr>
                <w:rFonts w:ascii="Verdana" w:eastAsia="Verdana" w:hAnsi="Verdana" w:cs="Verdana"/>
                <w:sz w:val="19"/>
                <w:szCs w:val="19"/>
                <w:lang w:val="es-AR"/>
              </w:rPr>
              <w:t>“</w:t>
            </w:r>
            <w:proofErr w:type="spellStart"/>
            <w:r w:rsidR="0026177E">
              <w:rPr>
                <w:rFonts w:ascii="Verdana" w:eastAsia="Verdana" w:hAnsi="Verdana" w:cs="Verdana"/>
                <w:sz w:val="19"/>
                <w:szCs w:val="19"/>
                <w:lang w:val="es-AR"/>
              </w:rPr>
              <w:t>yerbatero</w:t>
            </w:r>
            <w:proofErr w:type="spellEnd"/>
            <w:r w:rsidR="0026177E">
              <w:rPr>
                <w:rFonts w:ascii="Verdana" w:eastAsia="Verdana" w:hAnsi="Verdana" w:cs="Verdana"/>
                <w:sz w:val="19"/>
                <w:szCs w:val="19"/>
                <w:lang w:val="es-AR"/>
              </w:rPr>
              <w:t xml:space="preserve">” es el que </w:t>
            </w:r>
            <w:r w:rsidR="00E4788C" w:rsidRPr="0026177E">
              <w:rPr>
                <w:rFonts w:ascii="Verdana" w:eastAsia="Verdana" w:hAnsi="Verdana" w:cs="Verdana"/>
                <w:sz w:val="19"/>
                <w:szCs w:val="19"/>
                <w:lang w:val="es-AR"/>
              </w:rPr>
              <w:t>cosecha</w:t>
            </w:r>
            <w:r w:rsidR="0026177E">
              <w:rPr>
                <w:rFonts w:ascii="Verdana" w:eastAsia="Verdana" w:hAnsi="Verdana" w:cs="Verdana"/>
                <w:sz w:val="19"/>
                <w:szCs w:val="19"/>
                <w:lang w:val="es-AR"/>
              </w:rPr>
              <w:t xml:space="preserve"> la yerba mate, pero aquí parece referirse a las “yerbas” en general y a la idea de quien trabaja con ellas, conociendo sus beneficios. Esto se traslada al plano de la tinta: metáfora de las letras. Están las ideas de “curar” y de “trabajar”</w:t>
            </w:r>
            <w:r w:rsidR="00E4788C" w:rsidRPr="0026177E">
              <w:rPr>
                <w:rFonts w:ascii="Verdana" w:eastAsia="Verdana" w:hAnsi="Verdana" w:cs="Verdana"/>
                <w:sz w:val="19"/>
                <w:szCs w:val="19"/>
                <w:lang w:val="es-AR"/>
              </w:rPr>
              <w:t>;</w:t>
            </w:r>
          </w:p>
          <w:p w:rsidR="00E4788C" w:rsidRPr="0026177E" w:rsidRDefault="00C649BF" w:rsidP="00C649BF">
            <w:pPr>
              <w:spacing w:line="360" w:lineRule="auto"/>
              <w:jc w:val="both"/>
              <w:rPr>
                <w:rFonts w:ascii="Verdana" w:eastAsia="Verdana" w:hAnsi="Verdana" w:cs="Verdana"/>
                <w:sz w:val="19"/>
                <w:szCs w:val="19"/>
                <w:lang w:val="es-AR"/>
              </w:rPr>
            </w:pPr>
            <w:r w:rsidRPr="0026177E">
              <w:rPr>
                <w:rFonts w:ascii="Verdana" w:eastAsia="Verdana" w:hAnsi="Verdana" w:cs="Verdana"/>
                <w:b/>
                <w:sz w:val="19"/>
                <w:szCs w:val="19"/>
                <w:lang w:val="es-AR"/>
              </w:rPr>
              <w:t>n</w:t>
            </w:r>
            <w:r w:rsidR="00E4788C" w:rsidRPr="0026177E">
              <w:rPr>
                <w:rFonts w:ascii="Verdana" w:eastAsia="Verdana" w:hAnsi="Verdana" w:cs="Verdana"/>
                <w:b/>
                <w:sz w:val="19"/>
                <w:szCs w:val="19"/>
                <w:lang w:val="es-AR"/>
              </w:rPr>
              <w:t>ubarrones</w:t>
            </w:r>
            <w:r w:rsidR="00E4788C" w:rsidRPr="0026177E">
              <w:rPr>
                <w:rFonts w:ascii="Verdana" w:eastAsia="Verdana" w:hAnsi="Verdana" w:cs="Verdana"/>
                <w:sz w:val="19"/>
                <w:szCs w:val="19"/>
                <w:lang w:val="es-AR"/>
              </w:rPr>
              <w:t xml:space="preserve"> – nubes muy cargadas de lluvia, negrísimas</w:t>
            </w:r>
            <w:r w:rsidRPr="0026177E">
              <w:rPr>
                <w:rFonts w:ascii="Verdana" w:eastAsia="Verdana" w:hAnsi="Verdana" w:cs="Verdana"/>
                <w:sz w:val="19"/>
                <w:szCs w:val="19"/>
                <w:lang w:val="es-AR"/>
              </w:rPr>
              <w:t xml:space="preserve"> (muy frecuentes en las zonas marítimas del Pacífico)</w:t>
            </w:r>
            <w:r w:rsidR="00E4788C" w:rsidRPr="0026177E">
              <w:rPr>
                <w:rFonts w:ascii="Verdana" w:eastAsia="Verdana" w:hAnsi="Verdana" w:cs="Verdana"/>
                <w:sz w:val="19"/>
                <w:szCs w:val="19"/>
                <w:lang w:val="es-AR"/>
              </w:rPr>
              <w:t xml:space="preserve">; </w:t>
            </w:r>
          </w:p>
          <w:p w:rsidR="00E4788C" w:rsidRPr="0026177E" w:rsidRDefault="0026177E" w:rsidP="00C649BF">
            <w:pPr>
              <w:spacing w:line="360" w:lineRule="auto"/>
              <w:jc w:val="both"/>
              <w:rPr>
                <w:rFonts w:ascii="Verdana" w:eastAsia="Verdana" w:hAnsi="Verdana" w:cs="Verdana"/>
                <w:sz w:val="19"/>
                <w:szCs w:val="19"/>
                <w:lang w:val="es-AR"/>
              </w:rPr>
            </w:pPr>
            <w:r>
              <w:rPr>
                <w:rFonts w:ascii="Verdana" w:eastAsia="Verdana" w:hAnsi="Verdana" w:cs="Verdana"/>
                <w:b/>
                <w:sz w:val="19"/>
                <w:szCs w:val="19"/>
                <w:lang w:val="es-AR"/>
              </w:rPr>
              <w:t>i</w:t>
            </w:r>
            <w:r w:rsidR="00E4788C" w:rsidRPr="0026177E">
              <w:rPr>
                <w:rFonts w:ascii="Verdana" w:eastAsia="Verdana" w:hAnsi="Verdana" w:cs="Verdana"/>
                <w:b/>
                <w:sz w:val="19"/>
                <w:szCs w:val="19"/>
                <w:lang w:val="es-AR"/>
              </w:rPr>
              <w:t>ncans</w:t>
            </w:r>
            <w:r w:rsidR="00E4788C" w:rsidRPr="000711A4">
              <w:rPr>
                <w:rFonts w:ascii="Verdana" w:eastAsia="Verdana" w:hAnsi="Verdana" w:cs="Verdana"/>
                <w:b/>
                <w:sz w:val="19"/>
                <w:szCs w:val="19"/>
                <w:u w:val="single"/>
                <w:lang w:val="es-AR"/>
              </w:rPr>
              <w:t>able</w:t>
            </w:r>
            <w:r w:rsidR="00E4788C" w:rsidRPr="0026177E">
              <w:rPr>
                <w:rFonts w:ascii="Verdana" w:eastAsia="Verdana" w:hAnsi="Verdana" w:cs="Verdana"/>
                <w:sz w:val="19"/>
                <w:szCs w:val="19"/>
                <w:lang w:val="es-AR"/>
              </w:rPr>
              <w:t xml:space="preserve"> </w:t>
            </w:r>
            <w:r w:rsidR="000711A4">
              <w:rPr>
                <w:rFonts w:ascii="Verdana" w:eastAsia="Verdana" w:hAnsi="Verdana" w:cs="Verdana"/>
                <w:sz w:val="19"/>
                <w:szCs w:val="19"/>
                <w:lang w:val="es-AR"/>
              </w:rPr>
              <w:t xml:space="preserve">en los bosques </w:t>
            </w:r>
            <w:r w:rsidR="00E4788C" w:rsidRPr="0026177E">
              <w:rPr>
                <w:rFonts w:ascii="Verdana" w:eastAsia="Verdana" w:hAnsi="Verdana" w:cs="Verdana"/>
                <w:sz w:val="19"/>
                <w:szCs w:val="19"/>
                <w:lang w:val="es-AR"/>
              </w:rPr>
              <w:t>– no se cansa</w:t>
            </w:r>
            <w:r w:rsidR="000711A4">
              <w:rPr>
                <w:rFonts w:ascii="Verdana" w:eastAsia="Verdana" w:hAnsi="Verdana" w:cs="Verdana"/>
                <w:sz w:val="19"/>
                <w:szCs w:val="19"/>
                <w:lang w:val="es-AR"/>
              </w:rPr>
              <w:t xml:space="preserve"> de andar por ellos</w:t>
            </w:r>
            <w:r w:rsidR="00E4788C" w:rsidRPr="0026177E">
              <w:rPr>
                <w:rFonts w:ascii="Verdana" w:eastAsia="Verdana" w:hAnsi="Verdana" w:cs="Verdana"/>
                <w:sz w:val="19"/>
                <w:szCs w:val="19"/>
                <w:lang w:val="es-AR"/>
              </w:rPr>
              <w:t>;</w:t>
            </w:r>
            <w:r w:rsidR="000711A4">
              <w:rPr>
                <w:rFonts w:ascii="Verdana" w:eastAsia="Verdana" w:hAnsi="Verdana" w:cs="Verdana"/>
                <w:sz w:val="19"/>
                <w:szCs w:val="19"/>
                <w:lang w:val="es-AR"/>
              </w:rPr>
              <w:t xml:space="preserve"> atención a la terminación de esta forma;</w:t>
            </w:r>
          </w:p>
          <w:p w:rsidR="00E4788C" w:rsidRPr="0026177E" w:rsidRDefault="0026177E" w:rsidP="00C649BF">
            <w:pPr>
              <w:spacing w:line="360" w:lineRule="auto"/>
              <w:jc w:val="both"/>
              <w:rPr>
                <w:rFonts w:ascii="Verdana" w:eastAsia="Verdana" w:hAnsi="Verdana" w:cs="Verdana"/>
                <w:sz w:val="19"/>
                <w:szCs w:val="19"/>
                <w:lang w:val="es-AR"/>
              </w:rPr>
            </w:pPr>
            <w:r>
              <w:rPr>
                <w:rFonts w:ascii="Verdana" w:eastAsia="Verdana" w:hAnsi="Verdana" w:cs="Verdana"/>
                <w:b/>
                <w:sz w:val="19"/>
                <w:szCs w:val="19"/>
                <w:lang w:val="es-AR"/>
              </w:rPr>
              <w:t>l</w:t>
            </w:r>
            <w:r w:rsidR="00E4788C" w:rsidRPr="0026177E">
              <w:rPr>
                <w:rFonts w:ascii="Verdana" w:eastAsia="Verdana" w:hAnsi="Verdana" w:cs="Verdana"/>
                <w:b/>
                <w:sz w:val="19"/>
                <w:szCs w:val="19"/>
                <w:lang w:val="es-AR"/>
              </w:rPr>
              <w:t>entísimo de contestaciones</w:t>
            </w:r>
            <w:r w:rsidR="00E4788C" w:rsidRPr="0026177E">
              <w:rPr>
                <w:rFonts w:ascii="Verdana" w:eastAsia="Verdana" w:hAnsi="Verdana" w:cs="Verdana"/>
                <w:sz w:val="19"/>
                <w:szCs w:val="19"/>
                <w:lang w:val="es-AR"/>
              </w:rPr>
              <w:t xml:space="preserve"> – no tiene contestación (</w:t>
            </w:r>
            <w:proofErr w:type="spellStart"/>
            <w:r w:rsidR="00E4788C" w:rsidRPr="0026177E">
              <w:rPr>
                <w:rFonts w:ascii="Verdana" w:eastAsia="Verdana" w:hAnsi="Verdana" w:cs="Verdana"/>
                <w:i/>
                <w:sz w:val="19"/>
                <w:szCs w:val="19"/>
                <w:lang w:val="es-AR"/>
              </w:rPr>
              <w:t>resposta</w:t>
            </w:r>
            <w:proofErr w:type="spellEnd"/>
            <w:r w:rsidR="00E4788C" w:rsidRPr="0026177E">
              <w:rPr>
                <w:rFonts w:ascii="Verdana" w:eastAsia="Verdana" w:hAnsi="Verdana" w:cs="Verdana"/>
                <w:i/>
                <w:sz w:val="19"/>
                <w:szCs w:val="19"/>
                <w:lang w:val="es-AR"/>
              </w:rPr>
              <w:t xml:space="preserve">) </w:t>
            </w:r>
            <w:commentRangeStart w:id="0"/>
            <w:r w:rsidR="00E4788C" w:rsidRPr="0026177E">
              <w:rPr>
                <w:rFonts w:ascii="Verdana" w:eastAsia="Verdana" w:hAnsi="Verdana" w:cs="Verdana"/>
                <w:sz w:val="19"/>
                <w:szCs w:val="19"/>
                <w:u w:val="single"/>
                <w:lang w:val="es-AR"/>
              </w:rPr>
              <w:t>lista</w:t>
            </w:r>
            <w:commentRangeEnd w:id="0"/>
            <w:r>
              <w:rPr>
                <w:rStyle w:val="Refdecomentrio"/>
              </w:rPr>
              <w:commentReference w:id="0"/>
            </w:r>
            <w:r>
              <w:rPr>
                <w:rFonts w:ascii="Verdana" w:eastAsia="Verdana" w:hAnsi="Verdana" w:cs="Verdana"/>
                <w:sz w:val="19"/>
                <w:szCs w:val="19"/>
                <w:lang w:val="es-AR"/>
              </w:rPr>
              <w:t>, inmediata</w:t>
            </w:r>
            <w:r w:rsidR="00E4788C" w:rsidRPr="0026177E">
              <w:rPr>
                <w:rFonts w:ascii="Verdana" w:eastAsia="Verdana" w:hAnsi="Verdana" w:cs="Verdana"/>
                <w:sz w:val="19"/>
                <w:szCs w:val="19"/>
                <w:lang w:val="es-AR"/>
              </w:rPr>
              <w:t xml:space="preserve"> (</w:t>
            </w:r>
            <w:r w:rsidR="00E4788C" w:rsidRPr="0026177E">
              <w:rPr>
                <w:rFonts w:ascii="Verdana" w:eastAsia="Verdana" w:hAnsi="Verdana" w:cs="Verdana"/>
                <w:i/>
                <w:sz w:val="19"/>
                <w:szCs w:val="19"/>
                <w:lang w:val="es-AR"/>
              </w:rPr>
              <w:t>rápida, pronta</w:t>
            </w:r>
            <w:r w:rsidR="00E4788C" w:rsidRPr="0026177E">
              <w:rPr>
                <w:rFonts w:ascii="Verdana" w:eastAsia="Verdana" w:hAnsi="Verdana" w:cs="Verdana"/>
                <w:sz w:val="19"/>
                <w:szCs w:val="19"/>
                <w:lang w:val="es-AR"/>
              </w:rPr>
              <w:t>);</w:t>
            </w:r>
          </w:p>
          <w:p w:rsidR="00E4788C" w:rsidRPr="0026177E" w:rsidRDefault="000711A4" w:rsidP="00C649BF">
            <w:pPr>
              <w:spacing w:line="360" w:lineRule="auto"/>
              <w:jc w:val="both"/>
              <w:rPr>
                <w:rFonts w:ascii="Verdana" w:eastAsia="Verdana" w:hAnsi="Verdana" w:cs="Verdana"/>
                <w:sz w:val="19"/>
                <w:szCs w:val="19"/>
                <w:lang w:val="es-AR"/>
              </w:rPr>
            </w:pPr>
            <w:r w:rsidRPr="000711A4">
              <w:rPr>
                <w:rFonts w:ascii="Verdana" w:eastAsia="Verdana" w:hAnsi="Verdana" w:cs="Verdana"/>
                <w:sz w:val="19"/>
                <w:szCs w:val="19"/>
                <w:lang w:val="es-AR"/>
              </w:rPr>
              <w:t xml:space="preserve"> Veamos cómo el yo poético </w:t>
            </w:r>
            <w:r w:rsidRPr="000711A4">
              <w:rPr>
                <w:rFonts w:ascii="Verdana" w:eastAsia="Verdana" w:hAnsi="Verdana" w:cs="Verdana"/>
                <w:b/>
                <w:sz w:val="19"/>
                <w:szCs w:val="19"/>
                <w:lang w:val="es-AR"/>
              </w:rPr>
              <w:t xml:space="preserve">se </w:t>
            </w:r>
            <w:r w:rsidR="00E4788C" w:rsidRPr="000711A4">
              <w:rPr>
                <w:rFonts w:ascii="Verdana" w:eastAsia="Verdana" w:hAnsi="Verdana" w:cs="Verdana"/>
                <w:b/>
                <w:sz w:val="19"/>
                <w:szCs w:val="19"/>
                <w:lang w:val="es-AR"/>
              </w:rPr>
              <w:t>burla</w:t>
            </w:r>
            <w:r w:rsidRPr="000711A4">
              <w:rPr>
                <w:rFonts w:ascii="Verdana" w:eastAsia="Verdana" w:hAnsi="Verdana" w:cs="Verdana"/>
                <w:b/>
                <w:sz w:val="19"/>
                <w:szCs w:val="19"/>
                <w:lang w:val="es-AR"/>
              </w:rPr>
              <w:t xml:space="preserve"> de sí mismo</w:t>
            </w:r>
            <w:r w:rsidRPr="000711A4">
              <w:rPr>
                <w:rFonts w:ascii="Verdana" w:eastAsia="Verdana" w:hAnsi="Verdana" w:cs="Verdana"/>
                <w:sz w:val="19"/>
                <w:szCs w:val="19"/>
                <w:lang w:val="es-AR"/>
              </w:rPr>
              <w:t xml:space="preserve"> </w:t>
            </w:r>
            <w:r w:rsidR="00E4788C" w:rsidRPr="000711A4">
              <w:rPr>
                <w:rFonts w:ascii="Verdana" w:eastAsia="Verdana" w:hAnsi="Verdana" w:cs="Verdana"/>
                <w:sz w:val="19"/>
                <w:szCs w:val="19"/>
                <w:lang w:val="es-AR"/>
              </w:rPr>
              <w:t xml:space="preserve">/ </w:t>
            </w:r>
            <w:r w:rsidR="00E4788C" w:rsidRPr="000711A4">
              <w:rPr>
                <w:rFonts w:ascii="Verdana" w:eastAsia="Verdana" w:hAnsi="Verdana" w:cs="Verdana"/>
                <w:b/>
                <w:sz w:val="19"/>
                <w:szCs w:val="19"/>
                <w:lang w:val="es-AR"/>
              </w:rPr>
              <w:t>se toma el pelo</w:t>
            </w:r>
            <w:r w:rsidR="00E4788C" w:rsidRPr="0026177E">
              <w:rPr>
                <w:rFonts w:ascii="Verdana" w:eastAsia="Verdana" w:hAnsi="Verdana" w:cs="Verdana"/>
                <w:sz w:val="19"/>
                <w:szCs w:val="19"/>
                <w:lang w:val="es-AR"/>
              </w:rPr>
              <w:t xml:space="preserve"> – </w:t>
            </w:r>
            <w:r w:rsidR="00E4788C" w:rsidRPr="0026177E">
              <w:rPr>
                <w:rFonts w:ascii="Verdana" w:eastAsia="Verdana" w:hAnsi="Verdana" w:cs="Verdana"/>
                <w:i/>
                <w:sz w:val="19"/>
                <w:szCs w:val="19"/>
                <w:lang w:val="es-AR"/>
              </w:rPr>
              <w:t>tirar sarro</w:t>
            </w:r>
            <w:r w:rsidR="00E4788C" w:rsidRPr="0026177E">
              <w:rPr>
                <w:rFonts w:ascii="Verdana" w:eastAsia="Verdana" w:hAnsi="Verdana" w:cs="Verdana"/>
                <w:sz w:val="19"/>
                <w:szCs w:val="19"/>
                <w:lang w:val="es-AR"/>
              </w:rPr>
              <w:t>;</w:t>
            </w:r>
          </w:p>
          <w:p w:rsidR="00E4788C" w:rsidRDefault="000711A4" w:rsidP="00C649BF">
            <w:pPr>
              <w:spacing w:line="360" w:lineRule="auto"/>
              <w:jc w:val="both"/>
              <w:rPr>
                <w:rFonts w:ascii="Verdana" w:eastAsia="Verdana" w:hAnsi="Verdana" w:cs="Verdana"/>
                <w:sz w:val="19"/>
                <w:szCs w:val="19"/>
                <w:lang w:val="es-AR"/>
              </w:rPr>
            </w:pPr>
            <w:r>
              <w:rPr>
                <w:rFonts w:ascii="Verdana" w:eastAsia="Verdana" w:hAnsi="Verdana" w:cs="Verdana"/>
                <w:b/>
                <w:sz w:val="19"/>
                <w:szCs w:val="19"/>
                <w:lang w:val="es-AR"/>
              </w:rPr>
              <w:t>o</w:t>
            </w:r>
            <w:r w:rsidR="00E4788C" w:rsidRPr="0026177E">
              <w:rPr>
                <w:rFonts w:ascii="Verdana" w:eastAsia="Verdana" w:hAnsi="Verdana" w:cs="Verdana"/>
                <w:b/>
                <w:sz w:val="19"/>
                <w:szCs w:val="19"/>
                <w:lang w:val="es-AR"/>
              </w:rPr>
              <w:t>currente</w:t>
            </w:r>
            <w:r w:rsidR="0026177E">
              <w:rPr>
                <w:rFonts w:ascii="Verdana" w:eastAsia="Verdana" w:hAnsi="Verdana" w:cs="Verdana"/>
                <w:b/>
                <w:sz w:val="19"/>
                <w:szCs w:val="19"/>
                <w:lang w:val="es-AR"/>
              </w:rPr>
              <w:t xml:space="preserve"> años después</w:t>
            </w:r>
            <w:r w:rsidR="00E4788C" w:rsidRPr="0026177E">
              <w:rPr>
                <w:rFonts w:ascii="Verdana" w:eastAsia="Verdana" w:hAnsi="Verdana" w:cs="Verdana"/>
                <w:sz w:val="19"/>
                <w:szCs w:val="19"/>
                <w:lang w:val="es-AR"/>
              </w:rPr>
              <w:t xml:space="preserve"> – </w:t>
            </w:r>
            <w:r>
              <w:rPr>
                <w:rFonts w:ascii="Verdana" w:eastAsia="Verdana" w:hAnsi="Verdana" w:cs="Verdana"/>
                <w:sz w:val="19"/>
                <w:szCs w:val="19"/>
                <w:lang w:val="es-AR"/>
              </w:rPr>
              <w:t xml:space="preserve">una persona ocurrente tiene ideas, ocurrencias y, por ello, es </w:t>
            </w:r>
            <w:r w:rsidR="00E4788C" w:rsidRPr="0026177E">
              <w:rPr>
                <w:rFonts w:ascii="Verdana" w:eastAsia="Verdana" w:hAnsi="Verdana" w:cs="Verdana"/>
                <w:sz w:val="19"/>
                <w:szCs w:val="19"/>
                <w:lang w:val="es-AR"/>
              </w:rPr>
              <w:t xml:space="preserve">chistosa, graciosa, </w:t>
            </w:r>
            <w:r>
              <w:rPr>
                <w:rFonts w:ascii="Verdana" w:eastAsia="Verdana" w:hAnsi="Verdana" w:cs="Verdana"/>
                <w:sz w:val="19"/>
                <w:szCs w:val="19"/>
                <w:lang w:val="es-AR"/>
              </w:rPr>
              <w:t xml:space="preserve">provoca la </w:t>
            </w:r>
            <w:r w:rsidR="00E4788C" w:rsidRPr="0026177E">
              <w:rPr>
                <w:rFonts w:ascii="Verdana" w:eastAsia="Verdana" w:hAnsi="Verdana" w:cs="Verdana"/>
                <w:sz w:val="19"/>
                <w:szCs w:val="19"/>
                <w:lang w:val="es-AR"/>
              </w:rPr>
              <w:t>risa en los otros</w:t>
            </w:r>
            <w:r>
              <w:rPr>
                <w:rFonts w:ascii="Verdana" w:eastAsia="Verdana" w:hAnsi="Verdana" w:cs="Verdana"/>
                <w:sz w:val="19"/>
                <w:szCs w:val="19"/>
                <w:lang w:val="es-AR"/>
              </w:rPr>
              <w:t>; este yo no se presenta como ocurrente: es lento para contestar, las ocurrencias le llegan mucho después, no las tiene en “la punta de la lengua”</w:t>
            </w:r>
            <w:r w:rsidR="00E4788C" w:rsidRPr="0026177E">
              <w:rPr>
                <w:rFonts w:ascii="Verdana" w:eastAsia="Verdana" w:hAnsi="Verdana" w:cs="Verdana"/>
                <w:sz w:val="19"/>
                <w:szCs w:val="19"/>
                <w:lang w:val="es-AR"/>
              </w:rPr>
              <w:t>;</w:t>
            </w:r>
          </w:p>
          <w:p w:rsidR="000711A4" w:rsidRPr="003E15D8" w:rsidRDefault="003E15D8" w:rsidP="00C649BF">
            <w:pPr>
              <w:spacing w:line="360" w:lineRule="auto"/>
              <w:jc w:val="both"/>
              <w:rPr>
                <w:rFonts w:ascii="Verdana" w:eastAsia="Verdana" w:hAnsi="Verdana" w:cs="Verdana"/>
                <w:b/>
                <w:sz w:val="19"/>
                <w:szCs w:val="19"/>
                <w:lang w:val="es-AR"/>
              </w:rPr>
            </w:pPr>
            <w:r w:rsidRPr="003E15D8">
              <w:rPr>
                <w:rFonts w:ascii="Verdana" w:eastAsia="Verdana" w:hAnsi="Verdana" w:cs="Verdana"/>
                <w:b/>
                <w:sz w:val="19"/>
                <w:szCs w:val="19"/>
                <w:lang w:val="es-AR"/>
              </w:rPr>
              <w:t>resplandeciente con mi cuaderno</w:t>
            </w:r>
            <w:r>
              <w:rPr>
                <w:rFonts w:ascii="Verdana" w:eastAsia="Verdana" w:hAnsi="Verdana" w:cs="Verdana"/>
                <w:b/>
                <w:sz w:val="19"/>
                <w:szCs w:val="19"/>
                <w:lang w:val="es-AR"/>
              </w:rPr>
              <w:t xml:space="preserve"> – </w:t>
            </w:r>
            <w:r w:rsidRPr="003E15D8">
              <w:rPr>
                <w:rFonts w:ascii="Verdana" w:eastAsia="Verdana" w:hAnsi="Verdana" w:cs="Verdana"/>
                <w:sz w:val="19"/>
                <w:szCs w:val="19"/>
                <w:lang w:val="es-AR"/>
              </w:rPr>
              <w:t xml:space="preserve">parece hacer referencia a la </w:t>
            </w:r>
            <w:r w:rsidRPr="003E15D8">
              <w:rPr>
                <w:rFonts w:ascii="Verdana" w:eastAsia="Verdana" w:hAnsi="Verdana" w:cs="Verdana"/>
                <w:b/>
                <w:sz w:val="19"/>
                <w:szCs w:val="19"/>
                <w:lang w:val="es-AR"/>
              </w:rPr>
              <w:t>escritura</w:t>
            </w:r>
          </w:p>
          <w:p w:rsidR="00E4788C" w:rsidRPr="0026177E" w:rsidRDefault="000711A4" w:rsidP="00C649BF">
            <w:pPr>
              <w:spacing w:line="360" w:lineRule="auto"/>
              <w:jc w:val="both"/>
              <w:rPr>
                <w:rFonts w:ascii="Verdana" w:eastAsia="Verdana" w:hAnsi="Verdana" w:cs="Verdana"/>
                <w:sz w:val="19"/>
                <w:szCs w:val="19"/>
                <w:lang w:val="es-AR"/>
              </w:rPr>
            </w:pPr>
            <w:r>
              <w:rPr>
                <w:rFonts w:ascii="Verdana" w:eastAsia="Verdana" w:hAnsi="Verdana" w:cs="Verdana"/>
                <w:b/>
                <w:sz w:val="19"/>
                <w:szCs w:val="19"/>
                <w:lang w:val="es-AR"/>
              </w:rPr>
              <w:t xml:space="preserve">     </w:t>
            </w:r>
            <w:r w:rsidRPr="003E15D8">
              <w:rPr>
                <w:rFonts w:ascii="Verdana" w:eastAsia="Verdana" w:hAnsi="Verdana" w:cs="Verdana"/>
                <w:b/>
                <w:sz w:val="19"/>
                <w:szCs w:val="19"/>
                <w:highlight w:val="yellow"/>
                <w:lang w:val="es-AR"/>
              </w:rPr>
              <w:t>e</w:t>
            </w:r>
            <w:r w:rsidR="00E4788C" w:rsidRPr="003E15D8">
              <w:rPr>
                <w:rFonts w:ascii="Verdana" w:eastAsia="Verdana" w:hAnsi="Verdana" w:cs="Verdana"/>
                <w:b/>
                <w:sz w:val="19"/>
                <w:szCs w:val="19"/>
                <w:highlight w:val="yellow"/>
                <w:lang w:val="es-AR"/>
              </w:rPr>
              <w:t>scritura</w:t>
            </w:r>
            <w:r w:rsidR="00E4788C" w:rsidRPr="0026177E">
              <w:rPr>
                <w:rFonts w:ascii="Verdana" w:eastAsia="Verdana" w:hAnsi="Verdana" w:cs="Verdana"/>
                <w:sz w:val="19"/>
                <w:szCs w:val="19"/>
                <w:lang w:val="es-AR"/>
              </w:rPr>
              <w:t xml:space="preserve"> – </w:t>
            </w:r>
            <w:r>
              <w:rPr>
                <w:rFonts w:ascii="Verdana" w:eastAsia="Verdana" w:hAnsi="Verdana" w:cs="Verdana"/>
                <w:sz w:val="19"/>
                <w:szCs w:val="19"/>
                <w:lang w:val="es-AR"/>
              </w:rPr>
              <w:t>este es el sustantivo en español</w:t>
            </w:r>
            <w:r w:rsidR="003E15D8">
              <w:rPr>
                <w:rFonts w:ascii="Verdana" w:eastAsia="Verdana" w:hAnsi="Verdana" w:cs="Verdana"/>
                <w:sz w:val="19"/>
                <w:szCs w:val="19"/>
                <w:lang w:val="es-AR"/>
              </w:rPr>
              <w:t>, que corresponde a la palabra</w:t>
            </w:r>
            <w:r>
              <w:rPr>
                <w:rFonts w:ascii="Verdana" w:eastAsia="Verdana" w:hAnsi="Verdana" w:cs="Verdana"/>
                <w:sz w:val="19"/>
                <w:szCs w:val="19"/>
                <w:lang w:val="es-AR"/>
              </w:rPr>
              <w:t xml:space="preserve"> </w:t>
            </w:r>
            <w:r w:rsidR="00E4788C" w:rsidRPr="0026177E">
              <w:rPr>
                <w:rFonts w:ascii="Verdana" w:eastAsia="Verdana" w:hAnsi="Verdana" w:cs="Verdana"/>
                <w:i/>
                <w:sz w:val="19"/>
                <w:szCs w:val="19"/>
                <w:lang w:val="es-AR"/>
              </w:rPr>
              <w:t xml:space="preserve">escrita </w:t>
            </w:r>
            <w:r w:rsidR="003E15D8" w:rsidRPr="003E15D8">
              <w:rPr>
                <w:rFonts w:ascii="Verdana" w:eastAsia="Verdana" w:hAnsi="Verdana" w:cs="Verdana"/>
                <w:sz w:val="19"/>
                <w:szCs w:val="19"/>
                <w:lang w:val="es-AR"/>
              </w:rPr>
              <w:t>en portugués</w:t>
            </w:r>
            <w:r w:rsidR="003E15D8">
              <w:rPr>
                <w:rFonts w:ascii="Verdana" w:eastAsia="Verdana" w:hAnsi="Verdana" w:cs="Verdana"/>
                <w:i/>
                <w:sz w:val="19"/>
                <w:szCs w:val="19"/>
                <w:lang w:val="es-AR"/>
              </w:rPr>
              <w:t xml:space="preserve"> </w:t>
            </w:r>
            <w:r w:rsidR="00E4788C" w:rsidRPr="0026177E">
              <w:rPr>
                <w:rFonts w:ascii="Verdana" w:eastAsia="Verdana" w:hAnsi="Verdana" w:cs="Verdana"/>
                <w:sz w:val="19"/>
                <w:szCs w:val="19"/>
                <w:lang w:val="es-AR"/>
              </w:rPr>
              <w:t>(genérico);</w:t>
            </w:r>
          </w:p>
          <w:p w:rsidR="008025A4" w:rsidRPr="0026177E" w:rsidRDefault="000711A4" w:rsidP="00C649BF">
            <w:pPr>
              <w:spacing w:line="360" w:lineRule="auto"/>
              <w:jc w:val="both"/>
              <w:rPr>
                <w:rFonts w:ascii="Verdana" w:eastAsia="Verdana" w:hAnsi="Verdana" w:cs="Verdana"/>
                <w:sz w:val="19"/>
                <w:szCs w:val="19"/>
                <w:lang w:val="es-AR"/>
              </w:rPr>
            </w:pPr>
            <w:r>
              <w:rPr>
                <w:rFonts w:ascii="Verdana" w:eastAsia="Verdana" w:hAnsi="Verdana" w:cs="Verdana"/>
                <w:b/>
                <w:sz w:val="19"/>
                <w:szCs w:val="19"/>
                <w:lang w:val="es-AR"/>
              </w:rPr>
              <w:t xml:space="preserve">      </w:t>
            </w:r>
            <w:r w:rsidR="003E15D8">
              <w:rPr>
                <w:rFonts w:ascii="Verdana" w:eastAsia="Verdana" w:hAnsi="Verdana" w:cs="Verdana"/>
                <w:b/>
                <w:sz w:val="19"/>
                <w:szCs w:val="19"/>
                <w:lang w:val="es-AR"/>
              </w:rPr>
              <w:t>ese cuaderno parece ser p</w:t>
            </w:r>
            <w:r w:rsidR="008025A4" w:rsidRPr="0026177E">
              <w:rPr>
                <w:rFonts w:ascii="Verdana" w:eastAsia="Verdana" w:hAnsi="Verdana" w:cs="Verdana"/>
                <w:b/>
                <w:sz w:val="19"/>
                <w:szCs w:val="19"/>
                <w:lang w:val="es-AR"/>
              </w:rPr>
              <w:t>rolijo</w:t>
            </w:r>
            <w:r w:rsidR="008025A4" w:rsidRPr="0026177E">
              <w:rPr>
                <w:rFonts w:ascii="Verdana" w:eastAsia="Verdana" w:hAnsi="Verdana" w:cs="Verdana"/>
                <w:sz w:val="19"/>
                <w:szCs w:val="19"/>
                <w:lang w:val="es-AR"/>
              </w:rPr>
              <w:t xml:space="preserve"> – cuidadoso; </w:t>
            </w:r>
            <w:r w:rsidR="003E15D8">
              <w:rPr>
                <w:rFonts w:ascii="Verdana" w:eastAsia="Verdana" w:hAnsi="Verdana" w:cs="Verdana"/>
                <w:sz w:val="19"/>
                <w:szCs w:val="19"/>
                <w:lang w:val="es-AR"/>
              </w:rPr>
              <w:t xml:space="preserve">y no </w:t>
            </w:r>
            <w:r w:rsidR="003E15D8">
              <w:rPr>
                <w:rFonts w:ascii="Verdana" w:eastAsia="Verdana" w:hAnsi="Verdana" w:cs="Verdana"/>
                <w:b/>
                <w:sz w:val="19"/>
                <w:szCs w:val="19"/>
                <w:lang w:val="es-AR"/>
              </w:rPr>
              <w:t>d</w:t>
            </w:r>
            <w:r w:rsidR="008025A4" w:rsidRPr="0026177E">
              <w:rPr>
                <w:rFonts w:ascii="Verdana" w:eastAsia="Verdana" w:hAnsi="Verdana" w:cs="Verdana"/>
                <w:b/>
                <w:sz w:val="19"/>
                <w:szCs w:val="19"/>
                <w:lang w:val="es-AR"/>
              </w:rPr>
              <w:t>esprolijo</w:t>
            </w:r>
            <w:r w:rsidR="008025A4" w:rsidRPr="0026177E">
              <w:rPr>
                <w:rFonts w:ascii="Verdana" w:eastAsia="Verdana" w:hAnsi="Verdana" w:cs="Verdana"/>
                <w:sz w:val="19"/>
                <w:szCs w:val="19"/>
                <w:lang w:val="es-AR"/>
              </w:rPr>
              <w:t xml:space="preserve"> – descuidado;</w:t>
            </w:r>
          </w:p>
          <w:p w:rsidR="008025A4" w:rsidRPr="0026177E" w:rsidRDefault="003E15D8" w:rsidP="00C649BF">
            <w:pPr>
              <w:spacing w:line="360" w:lineRule="auto"/>
              <w:jc w:val="both"/>
              <w:rPr>
                <w:rFonts w:ascii="Verdana" w:eastAsia="Verdana" w:hAnsi="Verdana" w:cs="Verdana"/>
                <w:sz w:val="19"/>
                <w:szCs w:val="19"/>
                <w:lang w:val="es-AR"/>
              </w:rPr>
            </w:pPr>
            <w:r>
              <w:rPr>
                <w:rFonts w:ascii="Verdana" w:eastAsia="Verdana" w:hAnsi="Verdana" w:cs="Verdana"/>
                <w:b/>
                <w:sz w:val="19"/>
                <w:szCs w:val="19"/>
                <w:lang w:val="es-AR"/>
              </w:rPr>
              <w:t>m</w:t>
            </w:r>
            <w:r w:rsidR="008025A4" w:rsidRPr="0026177E">
              <w:rPr>
                <w:rFonts w:ascii="Verdana" w:eastAsia="Verdana" w:hAnsi="Verdana" w:cs="Verdana"/>
                <w:b/>
                <w:sz w:val="19"/>
                <w:szCs w:val="19"/>
                <w:lang w:val="es-AR"/>
              </w:rPr>
              <w:t>onumental de apetito</w:t>
            </w:r>
            <w:r w:rsidR="008025A4" w:rsidRPr="0026177E">
              <w:rPr>
                <w:rFonts w:ascii="Verdana" w:eastAsia="Verdana" w:hAnsi="Verdana" w:cs="Verdana"/>
                <w:sz w:val="19"/>
                <w:szCs w:val="19"/>
                <w:lang w:val="es-AR"/>
              </w:rPr>
              <w:t xml:space="preserve"> – </w:t>
            </w:r>
            <w:r w:rsidR="000711A4">
              <w:rPr>
                <w:rFonts w:ascii="Verdana" w:eastAsia="Verdana" w:hAnsi="Verdana" w:cs="Verdana"/>
                <w:sz w:val="19"/>
                <w:szCs w:val="19"/>
                <w:lang w:val="es-AR"/>
              </w:rPr>
              <w:t>h</w:t>
            </w:r>
            <w:r w:rsidR="008025A4" w:rsidRPr="0026177E">
              <w:rPr>
                <w:rFonts w:ascii="Verdana" w:eastAsia="Verdana" w:hAnsi="Verdana" w:cs="Verdana"/>
                <w:sz w:val="19"/>
                <w:szCs w:val="19"/>
                <w:lang w:val="es-AR"/>
              </w:rPr>
              <w:t xml:space="preserve">ambriento/ voraz/ que </w:t>
            </w:r>
            <w:r w:rsidR="008025A4" w:rsidRPr="0026177E">
              <w:rPr>
                <w:rFonts w:ascii="Verdana" w:eastAsia="Verdana" w:hAnsi="Verdana" w:cs="Verdana"/>
                <w:sz w:val="19"/>
                <w:szCs w:val="19"/>
                <w:u w:val="single"/>
                <w:lang w:val="es-AR"/>
              </w:rPr>
              <w:t>tiene</w:t>
            </w:r>
            <w:r w:rsidR="008025A4" w:rsidRPr="0026177E">
              <w:rPr>
                <w:rFonts w:ascii="Verdana" w:eastAsia="Verdana" w:hAnsi="Verdana" w:cs="Verdana"/>
                <w:sz w:val="19"/>
                <w:szCs w:val="19"/>
                <w:lang w:val="es-AR"/>
              </w:rPr>
              <w:t xml:space="preserve"> hambre/ que tiene deseos</w:t>
            </w:r>
            <w:r>
              <w:rPr>
                <w:rFonts w:ascii="Verdana" w:eastAsia="Verdana" w:hAnsi="Verdana" w:cs="Verdana"/>
                <w:sz w:val="19"/>
                <w:szCs w:val="19"/>
                <w:lang w:val="es-AR"/>
              </w:rPr>
              <w:t xml:space="preserve"> o deseo</w:t>
            </w:r>
            <w:r w:rsidR="008025A4" w:rsidRPr="0026177E">
              <w:rPr>
                <w:rFonts w:ascii="Verdana" w:eastAsia="Verdana" w:hAnsi="Verdana" w:cs="Verdana"/>
                <w:sz w:val="19"/>
                <w:szCs w:val="19"/>
                <w:lang w:val="es-AR"/>
              </w:rPr>
              <w:t>;</w:t>
            </w:r>
            <w:r>
              <w:rPr>
                <w:rFonts w:ascii="Verdana" w:eastAsia="Verdana" w:hAnsi="Verdana" w:cs="Verdana"/>
                <w:sz w:val="19"/>
                <w:szCs w:val="19"/>
                <w:lang w:val="es-AR"/>
              </w:rPr>
              <w:t xml:space="preserve"> que tiene </w:t>
            </w:r>
            <w:r w:rsidR="008025A4" w:rsidRPr="0026177E">
              <w:rPr>
                <w:rFonts w:ascii="Verdana" w:eastAsia="Verdana" w:hAnsi="Verdana" w:cs="Verdana"/>
                <w:b/>
                <w:sz w:val="19"/>
                <w:szCs w:val="19"/>
                <w:lang w:val="es-AR"/>
              </w:rPr>
              <w:t>gana</w:t>
            </w:r>
            <w:r w:rsidR="008025A4" w:rsidRPr="003E15D8">
              <w:rPr>
                <w:rFonts w:ascii="Verdana" w:eastAsia="Verdana" w:hAnsi="Verdana" w:cs="Verdana"/>
                <w:b/>
                <w:sz w:val="19"/>
                <w:szCs w:val="19"/>
                <w:u w:val="single"/>
                <w:lang w:val="es-AR"/>
              </w:rPr>
              <w:t>s</w:t>
            </w:r>
            <w:r w:rsidR="008025A4" w:rsidRPr="0026177E">
              <w:rPr>
                <w:rFonts w:ascii="Verdana" w:eastAsia="Verdana" w:hAnsi="Verdana" w:cs="Verdana"/>
                <w:sz w:val="19"/>
                <w:szCs w:val="19"/>
                <w:lang w:val="es-AR"/>
              </w:rPr>
              <w:t xml:space="preserve"> </w:t>
            </w:r>
            <w:r>
              <w:rPr>
                <w:rFonts w:ascii="Verdana" w:eastAsia="Verdana" w:hAnsi="Verdana" w:cs="Verdana"/>
                <w:sz w:val="19"/>
                <w:szCs w:val="19"/>
                <w:lang w:val="es-AR"/>
              </w:rPr>
              <w:t>(</w:t>
            </w:r>
            <w:r w:rsidRPr="003E15D8">
              <w:rPr>
                <w:rFonts w:ascii="Verdana" w:eastAsia="Verdana" w:hAnsi="Verdana" w:cs="Verdana"/>
                <w:sz w:val="19"/>
                <w:szCs w:val="19"/>
                <w:u w:val="single"/>
                <w:lang w:val="es-AR"/>
              </w:rPr>
              <w:t>tener ganas</w:t>
            </w:r>
            <w:r>
              <w:rPr>
                <w:rFonts w:ascii="Verdana" w:eastAsia="Verdana" w:hAnsi="Verdana" w:cs="Verdana"/>
                <w:sz w:val="19"/>
                <w:szCs w:val="19"/>
                <w:lang w:val="es-AR"/>
              </w:rPr>
              <w:t xml:space="preserve"> de comer, de dormir, se soñar, </w:t>
            </w:r>
            <w:proofErr w:type="spellStart"/>
            <w:r>
              <w:rPr>
                <w:rFonts w:ascii="Verdana" w:eastAsia="Verdana" w:hAnsi="Verdana" w:cs="Verdana"/>
                <w:sz w:val="19"/>
                <w:szCs w:val="19"/>
                <w:lang w:val="es-AR"/>
              </w:rPr>
              <w:t>etc</w:t>
            </w:r>
            <w:proofErr w:type="spellEnd"/>
            <w:r>
              <w:rPr>
                <w:rFonts w:ascii="Verdana" w:eastAsia="Verdana" w:hAnsi="Verdana" w:cs="Verdana"/>
                <w:sz w:val="19"/>
                <w:szCs w:val="19"/>
                <w:lang w:val="es-AR"/>
              </w:rPr>
              <w:t xml:space="preserve">) </w:t>
            </w:r>
            <w:r w:rsidR="008025A4" w:rsidRPr="0026177E">
              <w:rPr>
                <w:rFonts w:ascii="Verdana" w:eastAsia="Verdana" w:hAnsi="Verdana" w:cs="Verdana"/>
                <w:sz w:val="19"/>
                <w:szCs w:val="19"/>
                <w:lang w:val="es-AR"/>
              </w:rPr>
              <w:t xml:space="preserve">– tener deseo, </w:t>
            </w:r>
            <w:proofErr w:type="spellStart"/>
            <w:r w:rsidR="008025A4" w:rsidRPr="0026177E">
              <w:rPr>
                <w:rFonts w:ascii="Verdana" w:eastAsia="Verdana" w:hAnsi="Verdana" w:cs="Verdana"/>
                <w:i/>
                <w:sz w:val="19"/>
                <w:szCs w:val="19"/>
                <w:lang w:val="es-AR"/>
              </w:rPr>
              <w:t>vontade</w:t>
            </w:r>
            <w:proofErr w:type="spellEnd"/>
            <w:r w:rsidR="008025A4" w:rsidRPr="0026177E">
              <w:rPr>
                <w:rFonts w:ascii="Verdana" w:eastAsia="Verdana" w:hAnsi="Verdana" w:cs="Verdana"/>
                <w:sz w:val="19"/>
                <w:szCs w:val="19"/>
                <w:lang w:val="es-AR"/>
              </w:rPr>
              <w:t>;</w:t>
            </w:r>
          </w:p>
          <w:p w:rsidR="008025A4" w:rsidRPr="0026177E" w:rsidRDefault="003E15D8" w:rsidP="00C649BF">
            <w:pPr>
              <w:spacing w:line="360" w:lineRule="auto"/>
              <w:jc w:val="both"/>
              <w:rPr>
                <w:rFonts w:ascii="Verdana" w:eastAsia="Verdana" w:hAnsi="Verdana" w:cs="Verdana"/>
                <w:sz w:val="19"/>
                <w:szCs w:val="19"/>
                <w:lang w:val="es-AR"/>
              </w:rPr>
            </w:pPr>
            <w:r>
              <w:rPr>
                <w:rFonts w:ascii="Verdana" w:eastAsia="Verdana" w:hAnsi="Verdana" w:cs="Verdana"/>
                <w:b/>
                <w:sz w:val="19"/>
                <w:szCs w:val="19"/>
                <w:lang w:val="es-AR"/>
              </w:rPr>
              <w:t>tigre(</w:t>
            </w:r>
            <w:proofErr w:type="spellStart"/>
            <w:r>
              <w:rPr>
                <w:rFonts w:ascii="Verdana" w:eastAsia="Verdana" w:hAnsi="Verdana" w:cs="Verdana"/>
                <w:b/>
                <w:sz w:val="19"/>
                <w:szCs w:val="19"/>
                <w:lang w:val="es-AR"/>
              </w:rPr>
              <w:t>sa</w:t>
            </w:r>
            <w:proofErr w:type="spellEnd"/>
            <w:r>
              <w:rPr>
                <w:rFonts w:ascii="Verdana" w:eastAsia="Verdana" w:hAnsi="Verdana" w:cs="Verdana"/>
                <w:b/>
                <w:sz w:val="19"/>
                <w:szCs w:val="19"/>
                <w:lang w:val="es-AR"/>
              </w:rPr>
              <w:t>) para dormir/ s</w:t>
            </w:r>
            <w:r w:rsidR="008025A4" w:rsidRPr="0026177E">
              <w:rPr>
                <w:rFonts w:ascii="Verdana" w:eastAsia="Verdana" w:hAnsi="Verdana" w:cs="Verdana"/>
                <w:b/>
                <w:sz w:val="19"/>
                <w:szCs w:val="19"/>
                <w:lang w:val="es-AR"/>
              </w:rPr>
              <w:t>oñoliento de vocación</w:t>
            </w:r>
            <w:r>
              <w:rPr>
                <w:rFonts w:ascii="Verdana" w:eastAsia="Verdana" w:hAnsi="Verdana" w:cs="Verdana"/>
                <w:sz w:val="19"/>
                <w:szCs w:val="19"/>
                <w:lang w:val="es-AR"/>
              </w:rPr>
              <w:t xml:space="preserve"> (como todos nosotros cuando nos relajamos)– duerme mucho y bien (tigre= potente</w:t>
            </w:r>
            <w:r w:rsidR="008025A4" w:rsidRPr="0026177E">
              <w:rPr>
                <w:rFonts w:ascii="Verdana" w:eastAsia="Verdana" w:hAnsi="Verdana" w:cs="Verdana"/>
                <w:sz w:val="19"/>
                <w:szCs w:val="19"/>
                <w:lang w:val="es-AR"/>
              </w:rPr>
              <w:t>);</w:t>
            </w:r>
          </w:p>
          <w:p w:rsidR="003E15D8" w:rsidRPr="0026177E" w:rsidRDefault="008025A4" w:rsidP="003E15D8">
            <w:pPr>
              <w:spacing w:line="360" w:lineRule="auto"/>
              <w:jc w:val="both"/>
              <w:rPr>
                <w:rFonts w:ascii="Verdana" w:eastAsia="Verdana" w:hAnsi="Verdana" w:cs="Verdana"/>
                <w:sz w:val="19"/>
                <w:szCs w:val="19"/>
                <w:lang w:val="es-AR"/>
              </w:rPr>
            </w:pPr>
            <w:r w:rsidRPr="0026177E">
              <w:rPr>
                <w:rFonts w:ascii="Verdana" w:eastAsia="Verdana" w:hAnsi="Verdana" w:cs="Verdana"/>
                <w:b/>
                <w:sz w:val="19"/>
                <w:szCs w:val="19"/>
                <w:lang w:val="es-AR"/>
              </w:rPr>
              <w:t>Sosegado en la alegría</w:t>
            </w:r>
            <w:r w:rsidRPr="0026177E">
              <w:rPr>
                <w:rFonts w:ascii="Verdana" w:eastAsia="Verdana" w:hAnsi="Verdana" w:cs="Verdana"/>
                <w:sz w:val="19"/>
                <w:szCs w:val="19"/>
                <w:lang w:val="es-AR"/>
              </w:rPr>
              <w:t xml:space="preserve"> – constancia, estabilidad en la alegría/ hace la alegría durar</w:t>
            </w:r>
            <w:r w:rsidR="0079292A" w:rsidRPr="0026177E">
              <w:rPr>
                <w:rFonts w:ascii="Verdana" w:eastAsia="Verdana" w:hAnsi="Verdana" w:cs="Verdana"/>
                <w:sz w:val="19"/>
                <w:szCs w:val="19"/>
                <w:lang w:val="es-AR"/>
              </w:rPr>
              <w:t>;</w:t>
            </w:r>
            <w:r w:rsidR="003E15D8">
              <w:rPr>
                <w:rFonts w:ascii="Verdana" w:eastAsia="Verdana" w:hAnsi="Verdana" w:cs="Verdana"/>
                <w:b/>
                <w:sz w:val="19"/>
                <w:szCs w:val="19"/>
                <w:lang w:val="es-AR"/>
              </w:rPr>
              <w:t xml:space="preserve"> </w:t>
            </w:r>
            <w:r w:rsidR="003E15D8" w:rsidRPr="003E15D8">
              <w:rPr>
                <w:rFonts w:ascii="Verdana" w:eastAsia="Verdana" w:hAnsi="Verdana" w:cs="Verdana"/>
                <w:sz w:val="19"/>
                <w:szCs w:val="19"/>
                <w:lang w:val="es-AR"/>
              </w:rPr>
              <w:t xml:space="preserve">no entra en una polaridad que lo lleva a sentir en exceso la alegría y la tristeza, no tiene esa </w:t>
            </w:r>
            <w:r w:rsidR="003E15D8">
              <w:rPr>
                <w:rFonts w:ascii="Verdana" w:eastAsia="Verdana" w:hAnsi="Verdana" w:cs="Verdana"/>
                <w:sz w:val="19"/>
                <w:szCs w:val="19"/>
                <w:lang w:val="es-AR"/>
              </w:rPr>
              <w:t>“</w:t>
            </w:r>
            <w:r w:rsidR="003E15D8" w:rsidRPr="003E15D8">
              <w:rPr>
                <w:rFonts w:ascii="Verdana" w:eastAsia="Verdana" w:hAnsi="Verdana" w:cs="Verdana"/>
                <w:sz w:val="19"/>
                <w:szCs w:val="19"/>
                <w:lang w:val="es-AR"/>
              </w:rPr>
              <w:t>dolencia</w:t>
            </w:r>
            <w:r w:rsidR="003E15D8">
              <w:rPr>
                <w:rFonts w:ascii="Verdana" w:eastAsia="Verdana" w:hAnsi="Verdana" w:cs="Verdana"/>
                <w:sz w:val="19"/>
                <w:szCs w:val="19"/>
                <w:lang w:val="es-AR"/>
              </w:rPr>
              <w:t>”</w:t>
            </w:r>
            <w:r w:rsidR="003E15D8" w:rsidRPr="0026177E">
              <w:rPr>
                <w:rFonts w:ascii="Verdana" w:eastAsia="Verdana" w:hAnsi="Verdana" w:cs="Verdana"/>
                <w:i/>
                <w:sz w:val="19"/>
                <w:szCs w:val="19"/>
                <w:lang w:val="es-AR"/>
              </w:rPr>
              <w:t xml:space="preserve"> </w:t>
            </w:r>
            <w:r w:rsidR="003E15D8" w:rsidRPr="0026177E">
              <w:rPr>
                <w:rFonts w:ascii="Verdana" w:eastAsia="Verdana" w:hAnsi="Verdana" w:cs="Verdana"/>
                <w:sz w:val="19"/>
                <w:szCs w:val="19"/>
                <w:lang w:val="es-AR"/>
              </w:rPr>
              <w:t>(enfermedad);</w:t>
            </w:r>
          </w:p>
          <w:p w:rsidR="008025A4" w:rsidRPr="0026177E" w:rsidRDefault="008025A4" w:rsidP="00C649BF">
            <w:pPr>
              <w:spacing w:line="360" w:lineRule="auto"/>
              <w:jc w:val="both"/>
              <w:rPr>
                <w:rFonts w:ascii="Verdana" w:eastAsia="Verdana" w:hAnsi="Verdana" w:cs="Verdana"/>
                <w:sz w:val="19"/>
                <w:szCs w:val="19"/>
                <w:lang w:val="es-AR"/>
              </w:rPr>
            </w:pPr>
          </w:p>
          <w:p w:rsidR="0079292A" w:rsidRPr="0026177E" w:rsidRDefault="007B4AF8" w:rsidP="00C649BF">
            <w:pPr>
              <w:spacing w:line="360" w:lineRule="auto"/>
              <w:jc w:val="both"/>
              <w:rPr>
                <w:rFonts w:ascii="Verdana" w:eastAsia="Verdana" w:hAnsi="Verdana" w:cs="Verdana"/>
                <w:sz w:val="19"/>
                <w:szCs w:val="19"/>
                <w:lang w:val="es-AR"/>
              </w:rPr>
            </w:pPr>
            <w:proofErr w:type="gramStart"/>
            <w:r>
              <w:rPr>
                <w:rFonts w:ascii="Verdana" w:eastAsia="Verdana" w:hAnsi="Verdana" w:cs="Verdana"/>
                <w:b/>
                <w:sz w:val="19"/>
                <w:szCs w:val="19"/>
                <w:lang w:val="es-AR"/>
              </w:rPr>
              <w:t>t</w:t>
            </w:r>
            <w:r w:rsidR="0079292A" w:rsidRPr="0026177E">
              <w:rPr>
                <w:rFonts w:ascii="Verdana" w:eastAsia="Verdana" w:hAnsi="Verdana" w:cs="Verdana"/>
                <w:b/>
                <w:sz w:val="19"/>
                <w:szCs w:val="19"/>
                <w:lang w:val="es-AR"/>
              </w:rPr>
              <w:t>onto</w:t>
            </w:r>
            <w:proofErr w:type="gramEnd"/>
            <w:r w:rsidR="0079292A" w:rsidRPr="0026177E">
              <w:rPr>
                <w:rFonts w:ascii="Verdana" w:eastAsia="Verdana" w:hAnsi="Verdana" w:cs="Verdana"/>
                <w:b/>
                <w:sz w:val="19"/>
                <w:szCs w:val="19"/>
                <w:lang w:val="es-AR"/>
              </w:rPr>
              <w:t xml:space="preserve"> de capirote</w:t>
            </w:r>
            <w:r w:rsidR="0079292A" w:rsidRPr="0026177E">
              <w:rPr>
                <w:rFonts w:ascii="Verdana" w:eastAsia="Verdana" w:hAnsi="Verdana" w:cs="Verdana"/>
                <w:sz w:val="19"/>
                <w:szCs w:val="19"/>
                <w:lang w:val="es-AR"/>
              </w:rPr>
              <w:t xml:space="preserve"> – significa ser “tonto”</w:t>
            </w:r>
            <w:r w:rsidR="003E15D8">
              <w:rPr>
                <w:rFonts w:ascii="Verdana" w:eastAsia="Verdana" w:hAnsi="Verdana" w:cs="Verdana"/>
                <w:sz w:val="19"/>
                <w:szCs w:val="19"/>
                <w:lang w:val="es-AR"/>
              </w:rPr>
              <w:t xml:space="preserve"> por excelencia</w:t>
            </w:r>
            <w:r w:rsidR="0079292A" w:rsidRPr="0026177E">
              <w:rPr>
                <w:rFonts w:ascii="Verdana" w:eastAsia="Verdana" w:hAnsi="Verdana" w:cs="Verdana"/>
                <w:sz w:val="19"/>
                <w:szCs w:val="19"/>
                <w:lang w:val="es-AR"/>
              </w:rPr>
              <w:t xml:space="preserve"> (</w:t>
            </w:r>
            <w:r>
              <w:rPr>
                <w:rFonts w:ascii="Verdana" w:eastAsia="Verdana" w:hAnsi="Verdana" w:cs="Verdana"/>
                <w:sz w:val="19"/>
                <w:szCs w:val="19"/>
                <w:lang w:val="es-AR"/>
              </w:rPr>
              <w:t>e</w:t>
            </w:r>
            <w:r w:rsidR="0079292A" w:rsidRPr="0026177E">
              <w:rPr>
                <w:rFonts w:ascii="Verdana" w:eastAsia="Verdana" w:hAnsi="Verdana" w:cs="Verdana"/>
                <w:sz w:val="19"/>
                <w:szCs w:val="19"/>
                <w:lang w:val="es-AR"/>
              </w:rPr>
              <w:t>l capirote es un gorro en forma de cucurucho que, desde tiempos de Edad Media, la Santa Inquisición obligaba a llevar colocado en la cabeza a todo aquel a quien acusaba de algún delito o pecado</w:t>
            </w:r>
            <w:r w:rsidR="002C20BD" w:rsidRPr="0026177E">
              <w:rPr>
                <w:rFonts w:ascii="Verdana" w:eastAsia="Verdana" w:hAnsi="Verdana" w:cs="Verdana"/>
                <w:sz w:val="19"/>
                <w:szCs w:val="19"/>
                <w:lang w:val="es-AR"/>
              </w:rPr>
              <w:t>)</w:t>
            </w:r>
            <w:r w:rsidR="0079292A" w:rsidRPr="0026177E">
              <w:rPr>
                <w:rFonts w:ascii="Verdana" w:eastAsia="Verdana" w:hAnsi="Verdana" w:cs="Verdana"/>
                <w:sz w:val="19"/>
                <w:szCs w:val="19"/>
                <w:lang w:val="es-AR"/>
              </w:rPr>
              <w:t>;</w:t>
            </w:r>
            <w:r>
              <w:rPr>
                <w:rFonts w:ascii="Verdana" w:eastAsia="Verdana" w:hAnsi="Verdana" w:cs="Verdana"/>
                <w:sz w:val="19"/>
                <w:szCs w:val="19"/>
                <w:lang w:val="es-AR"/>
              </w:rPr>
              <w:t xml:space="preserve"> se usa con la idea hoy día de “ser un tonto ejemplar”, que se exhibe como tal, se muestra como tal. </w:t>
            </w:r>
          </w:p>
          <w:p w:rsidR="0079292A" w:rsidRDefault="007B4AF8" w:rsidP="00C649BF">
            <w:pPr>
              <w:spacing w:line="360" w:lineRule="auto"/>
              <w:jc w:val="both"/>
              <w:rPr>
                <w:rFonts w:ascii="Verdana" w:eastAsia="Verdana" w:hAnsi="Verdana" w:cs="Verdana"/>
                <w:sz w:val="19"/>
                <w:szCs w:val="19"/>
                <w:lang w:val="es-AR"/>
              </w:rPr>
            </w:pPr>
            <w:r w:rsidRPr="002817AF">
              <w:rPr>
                <w:rFonts w:ascii="Verdana" w:eastAsia="Verdana" w:hAnsi="Verdana" w:cs="Verdana"/>
                <w:sz w:val="19"/>
                <w:szCs w:val="19"/>
                <w:lang w:val="es-AR"/>
              </w:rPr>
              <w:t xml:space="preserve">    </w:t>
            </w:r>
            <w:r w:rsidR="002817AF" w:rsidRPr="002817AF">
              <w:rPr>
                <w:rFonts w:ascii="Verdana" w:eastAsia="Verdana" w:hAnsi="Verdana" w:cs="Verdana"/>
                <w:sz w:val="19"/>
                <w:szCs w:val="19"/>
                <w:lang w:val="es-AR"/>
              </w:rPr>
              <w:t>Se puede decir también</w:t>
            </w:r>
            <w:r w:rsidR="002817AF">
              <w:rPr>
                <w:rFonts w:ascii="Verdana" w:eastAsia="Verdana" w:hAnsi="Verdana" w:cs="Verdana"/>
                <w:b/>
                <w:sz w:val="19"/>
                <w:szCs w:val="19"/>
                <w:lang w:val="es-AR"/>
              </w:rPr>
              <w:t xml:space="preserve"> “</w:t>
            </w:r>
            <w:r>
              <w:rPr>
                <w:rFonts w:ascii="Verdana" w:eastAsia="Verdana" w:hAnsi="Verdana" w:cs="Verdana"/>
                <w:b/>
                <w:sz w:val="19"/>
                <w:szCs w:val="19"/>
                <w:lang w:val="es-AR"/>
              </w:rPr>
              <w:t>t</w:t>
            </w:r>
            <w:r w:rsidR="0079292A" w:rsidRPr="0026177E">
              <w:rPr>
                <w:rFonts w:ascii="Verdana" w:eastAsia="Verdana" w:hAnsi="Verdana" w:cs="Verdana"/>
                <w:b/>
                <w:sz w:val="19"/>
                <w:szCs w:val="19"/>
                <w:lang w:val="es-AR"/>
              </w:rPr>
              <w:t>onto de remate</w:t>
            </w:r>
            <w:r w:rsidR="002817AF">
              <w:rPr>
                <w:rFonts w:ascii="Verdana" w:eastAsia="Verdana" w:hAnsi="Verdana" w:cs="Verdana"/>
                <w:b/>
                <w:sz w:val="19"/>
                <w:szCs w:val="19"/>
                <w:lang w:val="es-AR"/>
              </w:rPr>
              <w:t>”</w:t>
            </w:r>
            <w:r w:rsidR="0079292A" w:rsidRPr="0026177E">
              <w:rPr>
                <w:rFonts w:ascii="Verdana" w:eastAsia="Verdana" w:hAnsi="Verdana" w:cs="Verdana"/>
                <w:sz w:val="19"/>
                <w:szCs w:val="19"/>
                <w:lang w:val="es-AR"/>
              </w:rPr>
              <w:t xml:space="preserve"> – </w:t>
            </w:r>
            <w:r w:rsidR="002817AF">
              <w:rPr>
                <w:rFonts w:ascii="Verdana" w:eastAsia="Verdana" w:hAnsi="Verdana" w:cs="Verdana"/>
                <w:sz w:val="19"/>
                <w:szCs w:val="19"/>
                <w:lang w:val="es-AR"/>
              </w:rPr>
              <w:t>que quiere decir “</w:t>
            </w:r>
            <w:r>
              <w:rPr>
                <w:rFonts w:ascii="Verdana" w:eastAsia="Verdana" w:hAnsi="Verdana" w:cs="Verdana"/>
                <w:sz w:val="19"/>
                <w:szCs w:val="19"/>
                <w:lang w:val="es-AR"/>
              </w:rPr>
              <w:t xml:space="preserve">muy </w:t>
            </w:r>
            <w:r w:rsidR="0079292A" w:rsidRPr="0026177E">
              <w:rPr>
                <w:rFonts w:ascii="Verdana" w:eastAsia="Verdana" w:hAnsi="Verdana" w:cs="Verdana"/>
                <w:sz w:val="19"/>
                <w:szCs w:val="19"/>
                <w:lang w:val="es-AR"/>
              </w:rPr>
              <w:t>tonto</w:t>
            </w:r>
            <w:r w:rsidR="002817AF">
              <w:rPr>
                <w:rFonts w:ascii="Verdana" w:eastAsia="Verdana" w:hAnsi="Verdana" w:cs="Verdana"/>
                <w:sz w:val="19"/>
                <w:szCs w:val="19"/>
                <w:lang w:val="es-AR"/>
              </w:rPr>
              <w:t>”.</w:t>
            </w:r>
          </w:p>
          <w:p w:rsidR="002817AF" w:rsidRDefault="002817AF" w:rsidP="00C649BF">
            <w:pPr>
              <w:spacing w:line="360" w:lineRule="auto"/>
              <w:jc w:val="both"/>
              <w:rPr>
                <w:rFonts w:ascii="Verdana" w:eastAsia="Verdana" w:hAnsi="Verdana" w:cs="Verdana"/>
                <w:sz w:val="19"/>
                <w:szCs w:val="19"/>
                <w:lang w:val="es-AR"/>
              </w:rPr>
            </w:pPr>
          </w:p>
          <w:p w:rsidR="002817AF" w:rsidRPr="002817AF" w:rsidRDefault="002817AF" w:rsidP="00C649BF">
            <w:pPr>
              <w:spacing w:line="360" w:lineRule="auto"/>
              <w:jc w:val="both"/>
              <w:rPr>
                <w:rFonts w:ascii="Verdana" w:eastAsia="Verdana" w:hAnsi="Verdana" w:cs="Verdana"/>
                <w:sz w:val="19"/>
                <w:szCs w:val="19"/>
                <w:lang w:val="es-AR"/>
              </w:rPr>
            </w:pPr>
            <w:r w:rsidRPr="002817AF">
              <w:rPr>
                <w:rFonts w:ascii="Verdana" w:eastAsia="Verdana" w:hAnsi="Verdana" w:cs="Verdana"/>
                <w:sz w:val="19"/>
                <w:szCs w:val="19"/>
                <w:lang w:val="es-AR"/>
              </w:rPr>
              <w:t xml:space="preserve">Los efectos de sentido que interpretamos en el texto </w:t>
            </w:r>
          </w:p>
          <w:p w:rsidR="002817AF" w:rsidRPr="00D7227E" w:rsidRDefault="002817AF" w:rsidP="00D7227E">
            <w:pPr>
              <w:ind w:left="360"/>
              <w:jc w:val="both"/>
              <w:rPr>
                <w:rFonts w:ascii="Verdana" w:eastAsia="Verdana" w:hAnsi="Verdana" w:cs="Verdana"/>
                <w:sz w:val="20"/>
                <w:szCs w:val="20"/>
                <w:lang w:val="es-AR"/>
              </w:rPr>
            </w:pPr>
            <w:r w:rsidRPr="002817AF">
              <w:rPr>
                <w:rFonts w:ascii="Verdana" w:eastAsia="Verdana" w:hAnsi="Verdana" w:cs="Verdana"/>
                <w:sz w:val="20"/>
                <w:szCs w:val="20"/>
                <w:lang w:val="es-AR"/>
              </w:rPr>
              <w:t xml:space="preserve">Le atribuimos </w:t>
            </w:r>
            <w:proofErr w:type="gramStart"/>
            <w:r w:rsidRPr="002817AF">
              <w:rPr>
                <w:rFonts w:ascii="Verdana" w:eastAsia="Verdana" w:hAnsi="Verdana" w:cs="Verdana"/>
                <w:sz w:val="20"/>
                <w:szCs w:val="20"/>
                <w:lang w:val="es-AR"/>
              </w:rPr>
              <w:t>una cierta</w:t>
            </w:r>
            <w:proofErr w:type="gramEnd"/>
            <w:r w:rsidRPr="002817AF">
              <w:rPr>
                <w:rFonts w:ascii="Verdana" w:eastAsia="Verdana" w:hAnsi="Verdana" w:cs="Verdana"/>
                <w:sz w:val="20"/>
                <w:szCs w:val="20"/>
                <w:lang w:val="es-AR"/>
              </w:rPr>
              <w:t xml:space="preserve"> auto ironía: el yo poético construye una ficción de sí mismo;</w:t>
            </w:r>
            <w:r>
              <w:rPr>
                <w:rFonts w:ascii="Verdana" w:eastAsia="Verdana" w:hAnsi="Verdana" w:cs="Verdana"/>
                <w:sz w:val="20"/>
                <w:szCs w:val="20"/>
                <w:lang w:val="es-AR"/>
              </w:rPr>
              <w:t xml:space="preserve"> se conoce muy bien y explora las diversas cualidades y defectos con un cierto humor, tomándose el pelo a sí mismo. Al mismo tiempo no hay un tono de humildad, ni para las cualidades ni para los defectos, </w:t>
            </w:r>
            <w:r w:rsidR="00D7227E">
              <w:rPr>
                <w:rFonts w:ascii="Verdana" w:eastAsia="Verdana" w:hAnsi="Verdana" w:cs="Verdana"/>
                <w:sz w:val="20"/>
                <w:szCs w:val="20"/>
                <w:lang w:val="es-AR"/>
              </w:rPr>
              <w:t>hay un cierto tono de “agrandado” (</w:t>
            </w:r>
            <w:r w:rsidRPr="002817AF">
              <w:rPr>
                <w:rFonts w:ascii="Verdana" w:eastAsia="Verdana" w:hAnsi="Verdana" w:cs="Verdana"/>
                <w:i/>
                <w:sz w:val="19"/>
                <w:szCs w:val="19"/>
                <w:lang w:val="es-AR"/>
              </w:rPr>
              <w:t xml:space="preserve">metido, </w:t>
            </w:r>
            <w:proofErr w:type="spellStart"/>
            <w:r w:rsidRPr="002817AF">
              <w:rPr>
                <w:rFonts w:ascii="Verdana" w:eastAsia="Verdana" w:hAnsi="Verdana" w:cs="Verdana"/>
                <w:i/>
                <w:sz w:val="19"/>
                <w:szCs w:val="19"/>
                <w:lang w:val="es-AR"/>
              </w:rPr>
              <w:t>orgulhos</w:t>
            </w:r>
            <w:r w:rsidR="00D7227E">
              <w:rPr>
                <w:rFonts w:ascii="Verdana" w:eastAsia="Verdana" w:hAnsi="Verdana" w:cs="Verdana"/>
                <w:i/>
                <w:sz w:val="19"/>
                <w:szCs w:val="19"/>
                <w:lang w:val="es-AR"/>
              </w:rPr>
              <w:t>o</w:t>
            </w:r>
            <w:proofErr w:type="spellEnd"/>
            <w:r w:rsidR="00D7227E">
              <w:rPr>
                <w:rFonts w:ascii="Verdana" w:eastAsia="Verdana" w:hAnsi="Verdana" w:cs="Verdana"/>
                <w:sz w:val="19"/>
                <w:szCs w:val="19"/>
                <w:lang w:val="es-AR"/>
              </w:rPr>
              <w:t>).</w:t>
            </w:r>
          </w:p>
          <w:p w:rsidR="002817AF" w:rsidRDefault="00D7227E" w:rsidP="00D7227E">
            <w:pPr>
              <w:ind w:left="360"/>
              <w:jc w:val="both"/>
              <w:rPr>
                <w:lang w:val="es-AR"/>
              </w:rPr>
            </w:pPr>
            <w:r>
              <w:rPr>
                <w:lang w:val="es-AR"/>
              </w:rPr>
              <w:t xml:space="preserve">Ese nos pareció que es el modo de construirse </w:t>
            </w:r>
            <w:r w:rsidR="002817AF" w:rsidRPr="002817AF">
              <w:rPr>
                <w:lang w:val="es-AR"/>
              </w:rPr>
              <w:t>a s</w:t>
            </w:r>
            <w:r>
              <w:rPr>
                <w:lang w:val="es-AR"/>
              </w:rPr>
              <w:t>í</w:t>
            </w:r>
            <w:r w:rsidR="002817AF" w:rsidRPr="002817AF">
              <w:rPr>
                <w:lang w:val="es-AR"/>
              </w:rPr>
              <w:t xml:space="preserve"> mismo</w:t>
            </w:r>
            <w:r>
              <w:rPr>
                <w:lang w:val="es-AR"/>
              </w:rPr>
              <w:t xml:space="preserve">, y si ese es tono tiene que ver con los modos en que se dicen las cosas, con las palabras elegidas, con una búsqueda que tiene que ver con el decir, el modo de enunciar, la formulación y la memoria de una lengua, lo que esta nos permite. </w:t>
            </w:r>
          </w:p>
          <w:p w:rsidR="00D7227E" w:rsidRDefault="00D7227E" w:rsidP="00D7227E">
            <w:pPr>
              <w:ind w:left="360"/>
              <w:jc w:val="both"/>
              <w:rPr>
                <w:lang w:val="es-AR"/>
              </w:rPr>
            </w:pPr>
          </w:p>
          <w:p w:rsidR="00D7227E" w:rsidRPr="00D7227E" w:rsidRDefault="00D7227E" w:rsidP="00D7227E">
            <w:pPr>
              <w:ind w:left="360"/>
              <w:jc w:val="both"/>
              <w:rPr>
                <w:u w:val="single"/>
                <w:lang w:val="es-AR"/>
              </w:rPr>
            </w:pPr>
            <w:r>
              <w:rPr>
                <w:lang w:val="es-AR"/>
              </w:rPr>
              <w:t xml:space="preserve">A partir de esta lectura, vamos a disparar una escritura, en la que ustedes van a definir el efecto que quieren producir en el lector a partir de un breve autorretrato, que deberá “repetir” la estructura y el ritmo que tiene la composición de Neruda, pero para crear el efecto que definan querer suscitar en el lector: conmiseración, rabia o bronca, algún malestar específico. </w:t>
            </w:r>
            <w:r w:rsidRPr="00D7227E">
              <w:rPr>
                <w:u w:val="single"/>
                <w:lang w:val="es-AR"/>
              </w:rPr>
              <w:t>Lo más importante es que piensen en qué ficción del yo quieren construir</w:t>
            </w:r>
            <w:r w:rsidR="002604D5">
              <w:rPr>
                <w:u w:val="single"/>
                <w:lang w:val="es-AR"/>
              </w:rPr>
              <w:t xml:space="preserve"> (el </w:t>
            </w:r>
            <w:proofErr w:type="spellStart"/>
            <w:r w:rsidR="002604D5" w:rsidRPr="002604D5">
              <w:rPr>
                <w:i/>
                <w:u w:val="single"/>
                <w:lang w:val="es-AR"/>
              </w:rPr>
              <w:t>profile</w:t>
            </w:r>
            <w:proofErr w:type="spellEnd"/>
            <w:r w:rsidR="002604D5" w:rsidRPr="002604D5">
              <w:rPr>
                <w:u w:val="single"/>
                <w:lang w:val="es-AR"/>
              </w:rPr>
              <w:t>)</w:t>
            </w:r>
            <w:r w:rsidRPr="002604D5">
              <w:rPr>
                <w:lang w:val="es-AR"/>
              </w:rPr>
              <w:t>.</w:t>
            </w:r>
          </w:p>
          <w:p w:rsidR="00D7227E" w:rsidRDefault="00D7227E" w:rsidP="00D7227E">
            <w:pPr>
              <w:ind w:left="360"/>
              <w:jc w:val="both"/>
              <w:rPr>
                <w:lang w:val="es-AR"/>
              </w:rPr>
            </w:pPr>
          </w:p>
          <w:p w:rsidR="00D7227E" w:rsidRDefault="00D7227E" w:rsidP="00D7227E">
            <w:pPr>
              <w:ind w:left="360"/>
              <w:jc w:val="both"/>
              <w:rPr>
                <w:lang w:val="es-AR"/>
              </w:rPr>
            </w:pPr>
            <w:r>
              <w:rPr>
                <w:lang w:val="es-AR"/>
              </w:rPr>
              <w:t xml:space="preserve">Empezará con la fórmula: </w:t>
            </w:r>
            <w:r w:rsidRPr="00D7227E">
              <w:rPr>
                <w:b/>
                <w:lang w:val="es-AR"/>
              </w:rPr>
              <w:t xml:space="preserve">Por mi parte, soy </w:t>
            </w:r>
            <w:proofErr w:type="spellStart"/>
            <w:r w:rsidRPr="00D7227E">
              <w:rPr>
                <w:b/>
                <w:lang w:val="es-AR"/>
              </w:rPr>
              <w:t>o</w:t>
            </w:r>
            <w:proofErr w:type="spellEnd"/>
            <w:r w:rsidRPr="00D7227E">
              <w:rPr>
                <w:b/>
                <w:lang w:val="es-AR"/>
              </w:rPr>
              <w:t xml:space="preserve"> creo ser</w:t>
            </w:r>
            <w:r>
              <w:rPr>
                <w:b/>
                <w:lang w:val="es-AR"/>
              </w:rPr>
              <w:t xml:space="preserve"> </w:t>
            </w:r>
            <w:r>
              <w:rPr>
                <w:lang w:val="es-AR"/>
              </w:rPr>
              <w:t xml:space="preserve">y van a trabajar con entre 12 e 16 versos (libres o no, como lo prefieran) que mantengan la sintaxis (formas predicativas que se refieren a ese verbo “ser”: estructuras cuyo núcleo es un adjetivo). </w:t>
            </w:r>
          </w:p>
          <w:p w:rsidR="00D7227E" w:rsidRDefault="00D7227E" w:rsidP="00D7227E">
            <w:pPr>
              <w:ind w:left="360"/>
              <w:jc w:val="both"/>
              <w:rPr>
                <w:lang w:val="es-AR"/>
              </w:rPr>
            </w:pPr>
          </w:p>
          <w:p w:rsidR="002604D5" w:rsidRDefault="00D7227E" w:rsidP="00D7227E">
            <w:pPr>
              <w:ind w:left="360"/>
              <w:jc w:val="both"/>
              <w:rPr>
                <w:lang w:val="es-AR"/>
              </w:rPr>
            </w:pPr>
            <w:r>
              <w:rPr>
                <w:lang w:val="es-AR"/>
              </w:rPr>
              <w:t xml:space="preserve">Vale la pena ver: </w:t>
            </w:r>
          </w:p>
          <w:p w:rsidR="00D7227E" w:rsidRDefault="005933F3" w:rsidP="002604D5">
            <w:pPr>
              <w:pStyle w:val="PargrafodaLista"/>
              <w:numPr>
                <w:ilvl w:val="0"/>
                <w:numId w:val="12"/>
              </w:numPr>
              <w:jc w:val="both"/>
              <w:rPr>
                <w:lang w:val="es-AR"/>
              </w:rPr>
            </w:pPr>
            <w:hyperlink r:id="rId9" w:history="1">
              <w:r w:rsidR="002604D5" w:rsidRPr="00B76354">
                <w:rPr>
                  <w:rStyle w:val="Hyperlink"/>
                  <w:lang w:val="es-AR"/>
                </w:rPr>
                <w:t>https://www.letras.mus.br/pappo/200344/</w:t>
              </w:r>
            </w:hyperlink>
            <w:r w:rsidR="002604D5">
              <w:rPr>
                <w:lang w:val="es-AR"/>
              </w:rPr>
              <w:t xml:space="preserve"> </w:t>
            </w:r>
            <w:r w:rsidR="00E75052" w:rsidRPr="002604D5">
              <w:rPr>
                <w:lang w:val="es-AR"/>
              </w:rPr>
              <w:t xml:space="preserve"> “Sucio y desprolijo”, de y por </w:t>
            </w:r>
            <w:proofErr w:type="spellStart"/>
            <w:r w:rsidR="00E75052" w:rsidRPr="002604D5">
              <w:rPr>
                <w:lang w:val="es-AR"/>
              </w:rPr>
              <w:t>Pappo´s</w:t>
            </w:r>
            <w:proofErr w:type="spellEnd"/>
            <w:r w:rsidR="00E75052" w:rsidRPr="002604D5">
              <w:rPr>
                <w:lang w:val="es-AR"/>
              </w:rPr>
              <w:t xml:space="preserve"> blues, una banda </w:t>
            </w:r>
            <w:proofErr w:type="spellStart"/>
            <w:r w:rsidR="00E75052" w:rsidRPr="002604D5">
              <w:rPr>
                <w:lang w:val="es-AR"/>
              </w:rPr>
              <w:t>rockera</w:t>
            </w:r>
            <w:proofErr w:type="spellEnd"/>
            <w:r w:rsidR="00E75052" w:rsidRPr="002604D5">
              <w:rPr>
                <w:lang w:val="es-AR"/>
              </w:rPr>
              <w:t xml:space="preserve"> de los años 70, Argentina. </w:t>
            </w:r>
          </w:p>
          <w:p w:rsidR="002604D5" w:rsidRDefault="005933F3" w:rsidP="002604D5">
            <w:pPr>
              <w:pStyle w:val="PargrafodaLista"/>
              <w:numPr>
                <w:ilvl w:val="0"/>
                <w:numId w:val="12"/>
              </w:numPr>
              <w:jc w:val="both"/>
              <w:rPr>
                <w:lang w:val="es-AR"/>
              </w:rPr>
            </w:pPr>
            <w:hyperlink r:id="rId10" w:history="1">
              <w:r w:rsidR="002604D5" w:rsidRPr="00B76354">
                <w:rPr>
                  <w:rStyle w:val="Hyperlink"/>
                  <w:lang w:val="es-AR"/>
                </w:rPr>
                <w:t>https://www.youtube.com/watch?v=u734Nj0khFs</w:t>
              </w:r>
            </w:hyperlink>
            <w:r w:rsidR="002604D5">
              <w:rPr>
                <w:lang w:val="es-AR"/>
              </w:rPr>
              <w:t xml:space="preserve"> “Yo vivo en una ciudad”, por Miguel </w:t>
            </w:r>
            <w:proofErr w:type="spellStart"/>
            <w:r w:rsidR="002604D5">
              <w:rPr>
                <w:lang w:val="es-AR"/>
              </w:rPr>
              <w:t>Cantilo</w:t>
            </w:r>
            <w:proofErr w:type="spellEnd"/>
            <w:r w:rsidR="002604D5">
              <w:rPr>
                <w:lang w:val="es-AR"/>
              </w:rPr>
              <w:t xml:space="preserve">, lo tienen con muchas versiones, </w:t>
            </w:r>
          </w:p>
          <w:p w:rsidR="002604D5" w:rsidRDefault="002604D5" w:rsidP="002604D5">
            <w:pPr>
              <w:jc w:val="both"/>
              <w:rPr>
                <w:lang w:val="es-AR"/>
              </w:rPr>
            </w:pPr>
          </w:p>
          <w:p w:rsidR="002604D5" w:rsidRPr="002604D5" w:rsidRDefault="002604D5" w:rsidP="002604D5">
            <w:pPr>
              <w:jc w:val="both"/>
              <w:rPr>
                <w:lang w:val="es-AR"/>
              </w:rPr>
            </w:pPr>
            <w:r>
              <w:rPr>
                <w:lang w:val="es-AR"/>
              </w:rPr>
              <w:t xml:space="preserve">Fecha de entrega: </w:t>
            </w:r>
            <w:r w:rsidR="00C15DFF">
              <w:rPr>
                <w:lang w:val="es-AR"/>
              </w:rPr>
              <w:t xml:space="preserve">el lunes 16 de </w:t>
            </w:r>
            <w:r>
              <w:rPr>
                <w:lang w:val="es-AR"/>
              </w:rPr>
              <w:t xml:space="preserve">abril. </w:t>
            </w:r>
          </w:p>
          <w:p w:rsidR="008F45D8" w:rsidRPr="0026177E" w:rsidRDefault="008F45D8" w:rsidP="00D7227E">
            <w:pPr>
              <w:ind w:left="360"/>
              <w:rPr>
                <w:rFonts w:ascii="Verdana" w:eastAsia="Verdana" w:hAnsi="Verdana" w:cs="Verdana"/>
                <w:sz w:val="19"/>
                <w:szCs w:val="19"/>
                <w:lang w:val="es-AR"/>
              </w:rPr>
            </w:pPr>
          </w:p>
        </w:tc>
      </w:tr>
    </w:tbl>
    <w:p w:rsidR="008F45D8" w:rsidRDefault="008F45D8" w:rsidP="002C20BD">
      <w:pPr>
        <w:rPr>
          <w:rFonts w:ascii="Verdana" w:eastAsia="Verdana" w:hAnsi="Verdana" w:cstheme="majorHAnsi"/>
          <w:b/>
          <w:sz w:val="24"/>
          <w:szCs w:val="20"/>
        </w:rPr>
      </w:pPr>
    </w:p>
    <w:p w:rsidR="002817AF" w:rsidRDefault="008025A4" w:rsidP="00B46302">
      <w:pPr>
        <w:shd w:val="clear" w:color="auto" w:fill="9BBB59" w:themeFill="accent3"/>
        <w:jc w:val="center"/>
        <w:rPr>
          <w:rFonts w:ascii="Verdana" w:eastAsia="Verdana" w:hAnsi="Verdana" w:cs="Verdana"/>
          <w:b/>
          <w:sz w:val="24"/>
          <w:szCs w:val="20"/>
        </w:rPr>
      </w:pPr>
      <w:proofErr w:type="spellStart"/>
      <w:r>
        <w:rPr>
          <w:rFonts w:ascii="Verdana" w:eastAsia="Verdana" w:hAnsi="Verdana" w:cs="Verdana"/>
          <w:b/>
          <w:sz w:val="24"/>
          <w:szCs w:val="20"/>
        </w:rPr>
        <w:t>Númer</w:t>
      </w:r>
      <w:r w:rsidR="007B4AF8">
        <w:rPr>
          <w:rFonts w:ascii="Verdana" w:eastAsia="Verdana" w:hAnsi="Verdana" w:cs="Verdana"/>
          <w:b/>
          <w:sz w:val="24"/>
          <w:szCs w:val="20"/>
        </w:rPr>
        <w:t>ales</w:t>
      </w:r>
      <w:proofErr w:type="spellEnd"/>
      <w:r w:rsidR="002817AF">
        <w:rPr>
          <w:rFonts w:ascii="Verdana" w:eastAsia="Verdana" w:hAnsi="Verdana" w:cs="Verdana"/>
          <w:b/>
          <w:sz w:val="24"/>
          <w:szCs w:val="20"/>
        </w:rPr>
        <w:t xml:space="preserve"> </w:t>
      </w:r>
    </w:p>
    <w:p w:rsidR="009D45E3" w:rsidRPr="002817AF" w:rsidRDefault="002817AF" w:rsidP="00B46302">
      <w:pPr>
        <w:shd w:val="clear" w:color="auto" w:fill="9BBB59" w:themeFill="accent3"/>
        <w:jc w:val="center"/>
        <w:rPr>
          <w:rFonts w:ascii="Verdana" w:eastAsia="Verdana" w:hAnsi="Verdana" w:cs="Verdana"/>
          <w:sz w:val="20"/>
          <w:szCs w:val="20"/>
        </w:rPr>
      </w:pPr>
      <w:r w:rsidRPr="002817AF">
        <w:rPr>
          <w:rFonts w:ascii="Verdana" w:eastAsia="Verdana" w:hAnsi="Verdana" w:cs="Verdana"/>
          <w:sz w:val="20"/>
          <w:szCs w:val="20"/>
        </w:rPr>
        <w:t xml:space="preserve">(ver página 16 </w:t>
      </w:r>
      <w:proofErr w:type="spellStart"/>
      <w:proofErr w:type="gramStart"/>
      <w:r w:rsidRPr="002817AF">
        <w:rPr>
          <w:rFonts w:ascii="Verdana" w:eastAsia="Verdana" w:hAnsi="Verdana" w:cs="Verdana"/>
          <w:sz w:val="20"/>
          <w:szCs w:val="20"/>
        </w:rPr>
        <w:t>del</w:t>
      </w:r>
      <w:proofErr w:type="spellEnd"/>
      <w:proofErr w:type="gramEnd"/>
      <w:r w:rsidRPr="002817AF">
        <w:rPr>
          <w:rFonts w:ascii="Verdana" w:eastAsia="Verdana" w:hAnsi="Verdana" w:cs="Verdana"/>
          <w:sz w:val="20"/>
          <w:szCs w:val="20"/>
        </w:rPr>
        <w:t xml:space="preserve"> módulo I)</w:t>
      </w:r>
    </w:p>
    <w:p w:rsidR="0028445D" w:rsidRDefault="0028445D" w:rsidP="0028445D">
      <w:pPr>
        <w:jc w:val="center"/>
        <w:rPr>
          <w:rFonts w:ascii="Verdana" w:eastAsia="Verdana" w:hAnsi="Verdana" w:cs="Verdana"/>
          <w:sz w:val="20"/>
          <w:szCs w:val="20"/>
        </w:rPr>
      </w:pPr>
    </w:p>
    <w:p w:rsidR="007B4AF8" w:rsidRDefault="00E113F7" w:rsidP="002C20BD">
      <w:pPr>
        <w:jc w:val="center"/>
        <w:rPr>
          <w:rFonts w:ascii="Verdana" w:eastAsia="Verdana" w:hAnsi="Verdana" w:cs="Verdana"/>
          <w:sz w:val="20"/>
          <w:szCs w:val="20"/>
          <w:lang w:val="es-AR"/>
        </w:rPr>
      </w:pPr>
      <w:r w:rsidRPr="007B4AF8">
        <w:rPr>
          <w:rFonts w:ascii="Verdana" w:eastAsia="Verdana" w:hAnsi="Verdana" w:cs="Verdana"/>
          <w:b/>
          <w:sz w:val="20"/>
          <w:szCs w:val="20"/>
          <w:lang w:val="es-AR"/>
        </w:rPr>
        <w:t xml:space="preserve">Dieciséis </w:t>
      </w:r>
      <w:r w:rsidRPr="007B4AF8">
        <w:rPr>
          <w:rFonts w:ascii="Verdana" w:eastAsia="Verdana" w:hAnsi="Verdana" w:cs="Verdana"/>
          <w:sz w:val="20"/>
          <w:szCs w:val="20"/>
          <w:lang w:val="es-AR"/>
        </w:rPr>
        <w:t>(</w:t>
      </w:r>
      <w:proofErr w:type="spellStart"/>
      <w:r w:rsidRPr="007B4AF8">
        <w:rPr>
          <w:rFonts w:ascii="Verdana" w:eastAsia="Verdana" w:hAnsi="Verdana" w:cs="Verdana"/>
          <w:sz w:val="20"/>
          <w:szCs w:val="20"/>
          <w:lang w:val="es-AR"/>
        </w:rPr>
        <w:t>diez+y+seis</w:t>
      </w:r>
      <w:proofErr w:type="spellEnd"/>
      <w:r w:rsidRPr="007B4AF8">
        <w:rPr>
          <w:rFonts w:ascii="Verdana" w:eastAsia="Verdana" w:hAnsi="Verdana" w:cs="Verdana"/>
          <w:sz w:val="20"/>
          <w:szCs w:val="20"/>
          <w:lang w:val="es-AR"/>
        </w:rPr>
        <w:t>)</w:t>
      </w:r>
      <w:bookmarkStart w:id="1" w:name="_GoBack"/>
      <w:bookmarkEnd w:id="1"/>
      <w:r w:rsidR="007B4AF8">
        <w:rPr>
          <w:rFonts w:ascii="Verdana" w:eastAsia="Verdana" w:hAnsi="Verdana" w:cs="Verdana"/>
          <w:sz w:val="20"/>
          <w:szCs w:val="20"/>
          <w:lang w:val="es-AR"/>
        </w:rPr>
        <w:t xml:space="preserve"> </w:t>
      </w:r>
    </w:p>
    <w:p w:rsidR="0028445D" w:rsidRPr="007B4AF8" w:rsidRDefault="007B4AF8" w:rsidP="002C20BD">
      <w:pPr>
        <w:jc w:val="center"/>
        <w:rPr>
          <w:rFonts w:ascii="Verdana" w:eastAsia="Verdana" w:hAnsi="Verdana" w:cs="Verdana"/>
          <w:sz w:val="20"/>
          <w:szCs w:val="20"/>
          <w:lang w:val="es-AR"/>
        </w:rPr>
      </w:pPr>
      <w:r>
        <w:rPr>
          <w:rFonts w:ascii="Verdana" w:eastAsia="Verdana" w:hAnsi="Verdana" w:cs="Verdana"/>
          <w:sz w:val="20"/>
          <w:szCs w:val="20"/>
          <w:lang w:val="es-AR"/>
        </w:rPr>
        <w:t>(</w:t>
      </w:r>
      <w:proofErr w:type="gramStart"/>
      <w:r>
        <w:rPr>
          <w:rFonts w:ascii="Verdana" w:eastAsia="Verdana" w:hAnsi="Verdana" w:cs="Verdana"/>
          <w:sz w:val="20"/>
          <w:szCs w:val="20"/>
          <w:lang w:val="es-AR"/>
        </w:rPr>
        <w:t>como</w:t>
      </w:r>
      <w:proofErr w:type="gramEnd"/>
      <w:r>
        <w:rPr>
          <w:rFonts w:ascii="Verdana" w:eastAsia="Verdana" w:hAnsi="Verdana" w:cs="Verdana"/>
          <w:sz w:val="20"/>
          <w:szCs w:val="20"/>
          <w:lang w:val="es-AR"/>
        </w:rPr>
        <w:t xml:space="preserve"> no es posible mantener la “z” delante de la “i”, se transforma en “</w:t>
      </w:r>
      <w:proofErr w:type="spellStart"/>
      <w:r>
        <w:rPr>
          <w:rFonts w:ascii="Verdana" w:eastAsia="Verdana" w:hAnsi="Verdana" w:cs="Verdana"/>
          <w:sz w:val="20"/>
          <w:szCs w:val="20"/>
          <w:lang w:val="es-AR"/>
        </w:rPr>
        <w:t>ci</w:t>
      </w:r>
      <w:proofErr w:type="spellEnd"/>
      <w:r>
        <w:rPr>
          <w:rFonts w:ascii="Verdana" w:eastAsia="Verdana" w:hAnsi="Verdana" w:cs="Verdana"/>
          <w:sz w:val="20"/>
          <w:szCs w:val="20"/>
          <w:lang w:val="es-AR"/>
        </w:rPr>
        <w:t>”)</w:t>
      </w:r>
    </w:p>
    <w:p w:rsidR="007B4AF8" w:rsidRDefault="007B4AF8" w:rsidP="007B4AF8">
      <w:pPr>
        <w:rPr>
          <w:lang w:val="es-AR"/>
        </w:rPr>
      </w:pPr>
    </w:p>
    <w:p w:rsidR="007B4AF8" w:rsidRPr="007B4AF8" w:rsidRDefault="007B4AF8" w:rsidP="007B4AF8">
      <w:pPr>
        <w:rPr>
          <w:lang w:val="es-AR"/>
        </w:rPr>
      </w:pPr>
      <w:r w:rsidRPr="007B4AF8">
        <w:rPr>
          <w:lang w:val="es-AR"/>
        </w:rPr>
        <w:t>Die</w:t>
      </w:r>
      <w:r w:rsidRPr="007B4AF8">
        <w:rPr>
          <w:highlight w:val="yellow"/>
          <w:lang w:val="es-AR"/>
        </w:rPr>
        <w:t>z+ y</w:t>
      </w:r>
      <w:r w:rsidRPr="007B4AF8">
        <w:rPr>
          <w:lang w:val="es-AR"/>
        </w:rPr>
        <w:t xml:space="preserve"> + seis = dieciséis</w:t>
      </w:r>
    </w:p>
    <w:p w:rsidR="007B4AF8" w:rsidRPr="007B4AF8" w:rsidRDefault="007B4AF8" w:rsidP="007B4AF8">
      <w:pPr>
        <w:rPr>
          <w:lang w:val="es-AR"/>
        </w:rPr>
      </w:pPr>
      <w:r w:rsidRPr="007B4AF8">
        <w:rPr>
          <w:lang w:val="es-AR"/>
        </w:rPr>
        <w:t>V</w:t>
      </w:r>
      <w:r w:rsidRPr="007B4AF8">
        <w:rPr>
          <w:highlight w:val="yellow"/>
          <w:lang w:val="es-AR"/>
        </w:rPr>
        <w:t>ei</w:t>
      </w:r>
      <w:r w:rsidRPr="007B4AF8">
        <w:rPr>
          <w:lang w:val="es-AR"/>
        </w:rPr>
        <w:t>n</w:t>
      </w:r>
      <w:r w:rsidRPr="007B4AF8">
        <w:rPr>
          <w:u w:val="single"/>
          <w:lang w:val="es-AR"/>
        </w:rPr>
        <w:t>te</w:t>
      </w:r>
      <w:r w:rsidRPr="007B4AF8">
        <w:rPr>
          <w:lang w:val="es-AR"/>
        </w:rPr>
        <w:t xml:space="preserve"> – Vein</w:t>
      </w:r>
      <w:r w:rsidRPr="007B4AF8">
        <w:rPr>
          <w:u w:val="single"/>
          <w:lang w:val="es-AR"/>
        </w:rPr>
        <w:t>ti</w:t>
      </w:r>
      <w:r w:rsidRPr="007B4AF8">
        <w:rPr>
          <w:lang w:val="es-AR"/>
        </w:rPr>
        <w:t>uno - Veintitrés</w:t>
      </w:r>
    </w:p>
    <w:p w:rsidR="007B4AF8" w:rsidRPr="007B4AF8" w:rsidRDefault="007B4AF8" w:rsidP="007B4AF8">
      <w:pPr>
        <w:rPr>
          <w:lang w:val="es-AR"/>
        </w:rPr>
      </w:pPr>
      <w:r w:rsidRPr="007B4AF8">
        <w:rPr>
          <w:lang w:val="es-AR"/>
        </w:rPr>
        <w:t>Treinta / Cuarenta / Cincuenta / Sesenta / Setenta / Ochenta / Noventa / Cien</w:t>
      </w:r>
    </w:p>
    <w:p w:rsidR="003517BD" w:rsidRPr="007B4AF8" w:rsidRDefault="00B915CD" w:rsidP="003517BD">
      <w:pPr>
        <w:shd w:val="clear" w:color="auto" w:fill="9BBB59" w:themeFill="accent3"/>
        <w:jc w:val="center"/>
        <w:rPr>
          <w:rFonts w:ascii="Verdana" w:eastAsia="Verdana" w:hAnsi="Verdana" w:cs="Verdana"/>
          <w:b/>
          <w:sz w:val="24"/>
          <w:szCs w:val="20"/>
          <w:lang w:val="es-AR"/>
        </w:rPr>
      </w:pPr>
      <w:r w:rsidRPr="007B4AF8">
        <w:rPr>
          <w:rFonts w:ascii="Verdana" w:eastAsia="Verdana" w:hAnsi="Verdana" w:cs="Verdana"/>
          <w:b/>
          <w:sz w:val="24"/>
          <w:szCs w:val="20"/>
          <w:lang w:val="es-AR"/>
        </w:rPr>
        <w:t>Palabras en el español que vienen del quechua</w:t>
      </w:r>
    </w:p>
    <w:p w:rsidR="00E113F7" w:rsidRPr="007B4AF8" w:rsidRDefault="00E113F7" w:rsidP="00E113F7">
      <w:pPr>
        <w:pStyle w:val="PargrafodaLista"/>
        <w:numPr>
          <w:ilvl w:val="0"/>
          <w:numId w:val="9"/>
        </w:numPr>
        <w:pBdr>
          <w:top w:val="none" w:sz="0" w:space="0" w:color="auto"/>
        </w:pBdr>
        <w:spacing w:before="240"/>
        <w:jc w:val="both"/>
        <w:rPr>
          <w:rFonts w:ascii="Verdana" w:eastAsia="Verdana" w:hAnsi="Verdana" w:cs="Verdana"/>
          <w:sz w:val="20"/>
          <w:szCs w:val="20"/>
          <w:lang w:val="es-AR"/>
        </w:rPr>
      </w:pPr>
      <w:r w:rsidRPr="007B4AF8">
        <w:rPr>
          <w:rFonts w:ascii="Verdana" w:eastAsia="Verdana" w:hAnsi="Verdana" w:cs="Verdana"/>
          <w:b/>
          <w:sz w:val="20"/>
          <w:szCs w:val="20"/>
          <w:lang w:val="es-AR"/>
        </w:rPr>
        <w:t>La cancha</w:t>
      </w:r>
      <w:r w:rsidRPr="007B4AF8">
        <w:rPr>
          <w:rFonts w:ascii="Verdana" w:eastAsia="Verdana" w:hAnsi="Verdana" w:cs="Verdana"/>
          <w:sz w:val="20"/>
          <w:szCs w:val="20"/>
          <w:lang w:val="es-AR"/>
        </w:rPr>
        <w:t xml:space="preserve"> </w:t>
      </w:r>
      <w:r w:rsidR="00B915CD" w:rsidRPr="007B4AF8">
        <w:rPr>
          <w:rFonts w:ascii="Verdana" w:eastAsia="Verdana" w:hAnsi="Verdana" w:cs="Verdana"/>
          <w:sz w:val="20"/>
          <w:szCs w:val="20"/>
          <w:lang w:val="es-AR"/>
        </w:rPr>
        <w:t>/</w:t>
      </w:r>
      <w:r w:rsidRPr="007B4AF8">
        <w:rPr>
          <w:rFonts w:ascii="Verdana" w:eastAsia="Verdana" w:hAnsi="Verdana" w:cs="Verdana"/>
          <w:color w:val="FF0000"/>
          <w:sz w:val="20"/>
          <w:szCs w:val="20"/>
          <w:lang w:val="es-AR"/>
        </w:rPr>
        <w:t xml:space="preserve">  </w:t>
      </w:r>
      <w:r w:rsidR="00B915CD" w:rsidRPr="007B4AF8">
        <w:rPr>
          <w:rFonts w:ascii="Verdana" w:eastAsia="Verdana" w:hAnsi="Verdana" w:cs="Verdana"/>
          <w:b/>
          <w:color w:val="auto"/>
          <w:sz w:val="20"/>
          <w:szCs w:val="20"/>
          <w:lang w:val="es-AR"/>
        </w:rPr>
        <w:t>e</w:t>
      </w:r>
      <w:r w:rsidRPr="007B4AF8">
        <w:rPr>
          <w:rFonts w:ascii="Verdana" w:eastAsia="Verdana" w:hAnsi="Verdana" w:cs="Verdana"/>
          <w:b/>
          <w:color w:val="auto"/>
          <w:sz w:val="20"/>
          <w:szCs w:val="20"/>
          <w:lang w:val="es-AR"/>
        </w:rPr>
        <w:t>l</w:t>
      </w:r>
      <w:r w:rsidRPr="007B4AF8">
        <w:rPr>
          <w:rFonts w:ascii="Verdana" w:eastAsia="Verdana" w:hAnsi="Verdana" w:cs="Verdana"/>
          <w:b/>
          <w:sz w:val="20"/>
          <w:szCs w:val="20"/>
          <w:lang w:val="es-AR"/>
        </w:rPr>
        <w:t xml:space="preserve"> campo de fútbol</w:t>
      </w:r>
      <w:r w:rsidRPr="007B4AF8">
        <w:rPr>
          <w:rFonts w:ascii="Verdana" w:eastAsia="Verdana" w:hAnsi="Verdana" w:cs="Verdana"/>
          <w:sz w:val="20"/>
          <w:szCs w:val="20"/>
          <w:lang w:val="es-AR"/>
        </w:rPr>
        <w:t xml:space="preserve"> (</w:t>
      </w:r>
      <w:r w:rsidR="00B915CD" w:rsidRPr="007B4AF8">
        <w:rPr>
          <w:rFonts w:ascii="Verdana" w:eastAsia="Verdana" w:hAnsi="Verdana" w:cs="Verdana"/>
          <w:sz w:val="20"/>
          <w:szCs w:val="20"/>
          <w:lang w:val="es-AR"/>
        </w:rPr>
        <w:t xml:space="preserve">en el espacio em el que se habla </w:t>
      </w:r>
      <w:proofErr w:type="spellStart"/>
      <w:r w:rsidR="00B915CD" w:rsidRPr="007B4AF8">
        <w:rPr>
          <w:rFonts w:ascii="Verdana" w:eastAsia="Verdana" w:hAnsi="Verdana" w:cs="Verdana"/>
          <w:sz w:val="20"/>
          <w:szCs w:val="20"/>
          <w:lang w:val="es-AR"/>
        </w:rPr>
        <w:t>quéchua</w:t>
      </w:r>
      <w:proofErr w:type="spellEnd"/>
      <w:r w:rsidR="00B915CD" w:rsidRPr="007B4AF8">
        <w:rPr>
          <w:rFonts w:ascii="Verdana" w:eastAsia="Verdana" w:hAnsi="Verdana" w:cs="Verdana"/>
          <w:sz w:val="20"/>
          <w:szCs w:val="20"/>
          <w:lang w:val="es-AR"/>
        </w:rPr>
        <w:t>, la palabra que se usa en español es la primera)</w:t>
      </w:r>
      <w:r w:rsidRPr="007B4AF8">
        <w:rPr>
          <w:rFonts w:ascii="Verdana" w:eastAsia="Verdana" w:hAnsi="Verdana" w:cs="Verdana"/>
          <w:sz w:val="20"/>
          <w:szCs w:val="20"/>
          <w:lang w:val="es-AR"/>
        </w:rPr>
        <w:t>;</w:t>
      </w:r>
    </w:p>
    <w:p w:rsidR="0028445D" w:rsidRDefault="00B915CD" w:rsidP="0028445D">
      <w:pPr>
        <w:pStyle w:val="PargrafodaLista"/>
        <w:numPr>
          <w:ilvl w:val="0"/>
          <w:numId w:val="9"/>
        </w:numPr>
        <w:pBdr>
          <w:top w:val="none" w:sz="0" w:space="0" w:color="auto"/>
        </w:pBdr>
        <w:spacing w:before="240"/>
        <w:jc w:val="both"/>
        <w:rPr>
          <w:rFonts w:ascii="Verdana" w:eastAsia="Verdana" w:hAnsi="Verdana" w:cs="Verdana"/>
          <w:sz w:val="20"/>
          <w:szCs w:val="20"/>
          <w:lang w:val="es-AR"/>
        </w:rPr>
      </w:pPr>
      <w:r w:rsidRPr="007B4AF8">
        <w:rPr>
          <w:rFonts w:ascii="Verdana" w:eastAsia="Verdana" w:hAnsi="Verdana" w:cs="Verdana"/>
          <w:sz w:val="20"/>
          <w:szCs w:val="20"/>
          <w:lang w:val="es-AR"/>
        </w:rPr>
        <w:t xml:space="preserve">Lenguas o grupos </w:t>
      </w:r>
      <w:proofErr w:type="spellStart"/>
      <w:r w:rsidRPr="007B4AF8">
        <w:rPr>
          <w:rFonts w:ascii="Verdana" w:eastAsia="Verdana" w:hAnsi="Verdana" w:cs="Verdana"/>
          <w:sz w:val="20"/>
          <w:szCs w:val="20"/>
          <w:lang w:val="es-AR"/>
        </w:rPr>
        <w:t>linguísticos</w:t>
      </w:r>
      <w:proofErr w:type="spellEnd"/>
      <w:r w:rsidRPr="007B4AF8">
        <w:rPr>
          <w:rFonts w:ascii="Verdana" w:eastAsia="Verdana" w:hAnsi="Verdana" w:cs="Verdana"/>
          <w:sz w:val="20"/>
          <w:szCs w:val="20"/>
          <w:lang w:val="es-AR"/>
        </w:rPr>
        <w:t xml:space="preserve"> fuertes em América del Sur:</w:t>
      </w:r>
      <w:r w:rsidRPr="007B4AF8">
        <w:rPr>
          <w:rFonts w:ascii="Verdana" w:eastAsia="Verdana" w:hAnsi="Verdana" w:cs="Verdana"/>
          <w:b/>
          <w:sz w:val="20"/>
          <w:szCs w:val="20"/>
          <w:lang w:val="es-AR"/>
        </w:rPr>
        <w:t xml:space="preserve"> </w:t>
      </w:r>
      <w:proofErr w:type="spellStart"/>
      <w:r w:rsidR="0028445D" w:rsidRPr="007B4AF8">
        <w:rPr>
          <w:rFonts w:ascii="Verdana" w:eastAsia="Verdana" w:hAnsi="Verdana" w:cs="Verdana"/>
          <w:b/>
          <w:sz w:val="20"/>
          <w:szCs w:val="20"/>
          <w:lang w:val="es-AR"/>
        </w:rPr>
        <w:t>quéchua</w:t>
      </w:r>
      <w:proofErr w:type="spellEnd"/>
      <w:r w:rsidR="0028445D" w:rsidRPr="007B4AF8">
        <w:rPr>
          <w:rFonts w:ascii="Verdana" w:eastAsia="Verdana" w:hAnsi="Verdana" w:cs="Verdana"/>
          <w:b/>
          <w:sz w:val="20"/>
          <w:szCs w:val="20"/>
          <w:lang w:val="es-AR"/>
        </w:rPr>
        <w:t xml:space="preserve">, </w:t>
      </w:r>
      <w:proofErr w:type="spellStart"/>
      <w:r w:rsidR="0028445D" w:rsidRPr="007B4AF8">
        <w:rPr>
          <w:rFonts w:ascii="Verdana" w:eastAsia="Verdana" w:hAnsi="Verdana" w:cs="Verdana"/>
          <w:b/>
          <w:sz w:val="20"/>
          <w:szCs w:val="20"/>
          <w:lang w:val="es-AR"/>
        </w:rPr>
        <w:t>aymara</w:t>
      </w:r>
      <w:proofErr w:type="spellEnd"/>
      <w:r w:rsidR="0028445D" w:rsidRPr="007B4AF8">
        <w:rPr>
          <w:rFonts w:ascii="Verdana" w:eastAsia="Verdana" w:hAnsi="Verdana" w:cs="Verdana"/>
          <w:sz w:val="20"/>
          <w:szCs w:val="20"/>
          <w:lang w:val="es-AR"/>
        </w:rPr>
        <w:t>.</w:t>
      </w:r>
    </w:p>
    <w:p w:rsidR="007B4AF8" w:rsidRPr="007B4AF8" w:rsidRDefault="007B4AF8" w:rsidP="0028445D">
      <w:pPr>
        <w:pStyle w:val="PargrafodaLista"/>
        <w:numPr>
          <w:ilvl w:val="0"/>
          <w:numId w:val="9"/>
        </w:numPr>
        <w:pBdr>
          <w:top w:val="none" w:sz="0" w:space="0" w:color="auto"/>
        </w:pBdr>
        <w:spacing w:before="240"/>
        <w:jc w:val="both"/>
        <w:rPr>
          <w:rFonts w:ascii="Verdana" w:eastAsia="Verdana" w:hAnsi="Verdana" w:cs="Verdana"/>
          <w:sz w:val="20"/>
          <w:szCs w:val="20"/>
          <w:lang w:val="es-AR"/>
        </w:rPr>
      </w:pPr>
    </w:p>
    <w:p w:rsidR="0028445D" w:rsidRPr="0028445D" w:rsidRDefault="0028445D" w:rsidP="0028445D">
      <w:pPr>
        <w:shd w:val="clear" w:color="auto" w:fill="9BBB59" w:themeFill="accent3"/>
        <w:jc w:val="center"/>
        <w:rPr>
          <w:rFonts w:ascii="Verdana" w:eastAsia="Verdana" w:hAnsi="Verdana" w:cs="Verdana"/>
          <w:b/>
          <w:sz w:val="24"/>
          <w:szCs w:val="20"/>
        </w:rPr>
      </w:pPr>
      <w:r w:rsidRPr="007B4AF8">
        <w:rPr>
          <w:rFonts w:ascii="Verdana" w:eastAsia="Verdana" w:hAnsi="Verdana" w:cs="Verdana"/>
          <w:b/>
          <w:sz w:val="24"/>
          <w:szCs w:val="20"/>
          <w:lang w:val="es-AR"/>
        </w:rPr>
        <w:t>Recordatorio sobre la devolución de la actividad</w:t>
      </w:r>
      <w:r w:rsidR="00B915CD" w:rsidRPr="007B4AF8">
        <w:rPr>
          <w:rFonts w:ascii="Verdana" w:eastAsia="Verdana" w:hAnsi="Verdana" w:cs="Verdana"/>
          <w:b/>
          <w:sz w:val="24"/>
          <w:szCs w:val="20"/>
          <w:lang w:val="es-AR"/>
        </w:rPr>
        <w:t xml:space="preserve"> realizada a</w:t>
      </w:r>
      <w:r w:rsidR="00B915CD">
        <w:rPr>
          <w:rFonts w:ascii="Verdana" w:eastAsia="Verdana" w:hAnsi="Verdana" w:cs="Verdana"/>
          <w:b/>
          <w:sz w:val="24"/>
          <w:szCs w:val="20"/>
        </w:rPr>
        <w:t xml:space="preserve"> partir </w:t>
      </w:r>
      <w:proofErr w:type="spellStart"/>
      <w:r w:rsidR="00B915CD">
        <w:rPr>
          <w:rFonts w:ascii="Verdana" w:eastAsia="Verdana" w:hAnsi="Verdana" w:cs="Verdana"/>
          <w:b/>
          <w:sz w:val="24"/>
          <w:szCs w:val="20"/>
        </w:rPr>
        <w:t>del</w:t>
      </w:r>
      <w:proofErr w:type="spellEnd"/>
      <w:r w:rsidR="00B915CD">
        <w:rPr>
          <w:rFonts w:ascii="Verdana" w:eastAsia="Verdana" w:hAnsi="Verdana" w:cs="Verdana"/>
          <w:b/>
          <w:sz w:val="24"/>
          <w:szCs w:val="20"/>
        </w:rPr>
        <w:t xml:space="preserve"> poema de Cortázar</w:t>
      </w:r>
    </w:p>
    <w:p w:rsidR="0028445D" w:rsidRDefault="0028445D" w:rsidP="0028445D">
      <w:pPr>
        <w:pBdr>
          <w:top w:val="none" w:sz="0" w:space="0" w:color="auto"/>
        </w:pBdr>
        <w:spacing w:before="240"/>
        <w:jc w:val="center"/>
        <w:rPr>
          <w:rFonts w:ascii="Verdana" w:eastAsia="Verdana" w:hAnsi="Verdana" w:cs="Verdana"/>
          <w:sz w:val="20"/>
          <w:szCs w:val="20"/>
        </w:rPr>
      </w:pPr>
      <w:r>
        <w:rPr>
          <w:rFonts w:ascii="Verdana" w:eastAsia="Verdana" w:hAnsi="Verdana" w:cs="Verdana"/>
          <w:sz w:val="20"/>
          <w:szCs w:val="20"/>
        </w:rPr>
        <w:t xml:space="preserve">Me </w:t>
      </w:r>
      <w:proofErr w:type="spellStart"/>
      <w:r w:rsidRPr="0028445D">
        <w:rPr>
          <w:rFonts w:ascii="Verdana" w:eastAsia="Verdana" w:hAnsi="Verdana" w:cs="Verdana"/>
          <w:sz w:val="20"/>
          <w:szCs w:val="20"/>
          <w:u w:val="single"/>
        </w:rPr>
        <w:t>acuerdo</w:t>
      </w:r>
      <w:proofErr w:type="spellEnd"/>
      <w:r w:rsidRPr="0028445D">
        <w:rPr>
          <w:rFonts w:ascii="Verdana" w:eastAsia="Verdana" w:hAnsi="Verdana" w:cs="Verdana"/>
          <w:sz w:val="20"/>
          <w:szCs w:val="20"/>
          <w:u w:val="single"/>
        </w:rPr>
        <w:t xml:space="preserve"> </w:t>
      </w:r>
      <w:r w:rsidRPr="0028445D">
        <w:rPr>
          <w:rFonts w:ascii="Verdana" w:eastAsia="Verdana" w:hAnsi="Verdana" w:cs="Verdana"/>
          <w:color w:val="FF0000"/>
          <w:sz w:val="20"/>
          <w:szCs w:val="20"/>
          <w:u w:val="single"/>
        </w:rPr>
        <w:t>de</w:t>
      </w:r>
      <w:r w:rsidRPr="0028445D">
        <w:rPr>
          <w:rFonts w:ascii="Verdana" w:eastAsia="Verdana" w:hAnsi="Verdana" w:cs="Verdana"/>
          <w:color w:val="FF0000"/>
          <w:sz w:val="20"/>
          <w:szCs w:val="20"/>
        </w:rPr>
        <w:t xml:space="preserve"> </w:t>
      </w:r>
      <w:proofErr w:type="spellStart"/>
      <w:r>
        <w:rPr>
          <w:rFonts w:ascii="Verdana" w:eastAsia="Verdana" w:hAnsi="Verdana" w:cs="Verdana"/>
          <w:sz w:val="20"/>
          <w:szCs w:val="20"/>
        </w:rPr>
        <w:t>un</w:t>
      </w:r>
      <w:proofErr w:type="spellEnd"/>
      <w:r>
        <w:rPr>
          <w:rFonts w:ascii="Verdana" w:eastAsia="Verdana" w:hAnsi="Verdana" w:cs="Verdana"/>
          <w:sz w:val="20"/>
          <w:szCs w:val="20"/>
        </w:rPr>
        <w:t xml:space="preserve"> parque</w:t>
      </w:r>
      <w:r w:rsidR="007B4AF8">
        <w:rPr>
          <w:rFonts w:ascii="Verdana" w:eastAsia="Verdana" w:hAnsi="Verdana" w:cs="Verdana"/>
          <w:sz w:val="20"/>
          <w:szCs w:val="20"/>
        </w:rPr>
        <w:t xml:space="preserve"> (verbo </w:t>
      </w:r>
      <w:proofErr w:type="spellStart"/>
      <w:r w:rsidR="007B4AF8">
        <w:rPr>
          <w:rFonts w:ascii="Verdana" w:eastAsia="Verdana" w:hAnsi="Verdana" w:cs="Verdana"/>
          <w:sz w:val="20"/>
          <w:szCs w:val="20"/>
        </w:rPr>
        <w:t>acordarse</w:t>
      </w:r>
      <w:proofErr w:type="spellEnd"/>
      <w:r w:rsidR="007B4AF8">
        <w:rPr>
          <w:rFonts w:ascii="Verdana" w:eastAsia="Verdana" w:hAnsi="Verdana" w:cs="Verdana"/>
          <w:sz w:val="20"/>
          <w:szCs w:val="20"/>
        </w:rPr>
        <w:t>)</w:t>
      </w:r>
    </w:p>
    <w:p w:rsidR="0028445D" w:rsidRPr="0028445D" w:rsidRDefault="0028445D" w:rsidP="0028445D">
      <w:pPr>
        <w:pBdr>
          <w:top w:val="none" w:sz="0" w:space="0" w:color="auto"/>
        </w:pBdr>
        <w:spacing w:before="240"/>
        <w:jc w:val="center"/>
        <w:rPr>
          <w:rFonts w:ascii="Verdana" w:eastAsia="Verdana" w:hAnsi="Verdana" w:cs="Verdana"/>
          <w:b/>
          <w:color w:val="auto"/>
          <w:sz w:val="20"/>
          <w:szCs w:val="20"/>
        </w:rPr>
      </w:pPr>
      <w:r>
        <w:rPr>
          <w:rFonts w:ascii="Verdana" w:eastAsia="Verdana" w:hAnsi="Verdana" w:cs="Verdana"/>
          <w:b/>
          <w:color w:val="auto"/>
          <w:sz w:val="20"/>
          <w:szCs w:val="20"/>
        </w:rPr>
        <w:t>X</w:t>
      </w:r>
    </w:p>
    <w:p w:rsidR="003517BD" w:rsidRDefault="0028445D" w:rsidP="0028445D">
      <w:pPr>
        <w:pBdr>
          <w:top w:val="none" w:sz="0" w:space="0" w:color="auto"/>
        </w:pBdr>
        <w:spacing w:before="240"/>
        <w:jc w:val="center"/>
        <w:rPr>
          <w:rFonts w:ascii="Verdana" w:eastAsia="Verdana" w:hAnsi="Verdana" w:cs="Verdana"/>
          <w:sz w:val="20"/>
          <w:szCs w:val="20"/>
        </w:rPr>
      </w:pPr>
      <w:proofErr w:type="spellStart"/>
      <w:r w:rsidRPr="0028445D">
        <w:rPr>
          <w:rFonts w:ascii="Verdana" w:eastAsia="Verdana" w:hAnsi="Verdana" w:cs="Verdana"/>
          <w:sz w:val="20"/>
          <w:szCs w:val="20"/>
          <w:u w:val="single"/>
        </w:rPr>
        <w:t>Recuerdo</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un</w:t>
      </w:r>
      <w:proofErr w:type="spellEnd"/>
      <w:r>
        <w:rPr>
          <w:rFonts w:ascii="Verdana" w:eastAsia="Verdana" w:hAnsi="Verdana" w:cs="Verdana"/>
          <w:sz w:val="20"/>
          <w:szCs w:val="20"/>
        </w:rPr>
        <w:t xml:space="preserve"> parque</w:t>
      </w:r>
      <w:r w:rsidR="007B4AF8">
        <w:rPr>
          <w:rFonts w:ascii="Verdana" w:eastAsia="Verdana" w:hAnsi="Verdana" w:cs="Verdana"/>
          <w:sz w:val="20"/>
          <w:szCs w:val="20"/>
        </w:rPr>
        <w:t xml:space="preserve"> (verbo recordar)</w:t>
      </w:r>
    </w:p>
    <w:p w:rsidR="00B915CD" w:rsidRDefault="00B915CD" w:rsidP="0028445D">
      <w:pPr>
        <w:pBdr>
          <w:top w:val="none" w:sz="0" w:space="0" w:color="auto"/>
        </w:pBdr>
        <w:spacing w:before="240"/>
        <w:jc w:val="center"/>
        <w:rPr>
          <w:rFonts w:ascii="Verdana" w:eastAsia="Verdana" w:hAnsi="Verdana" w:cs="Verdana"/>
          <w:sz w:val="20"/>
          <w:szCs w:val="20"/>
        </w:rPr>
      </w:pPr>
    </w:p>
    <w:p w:rsidR="00B915CD" w:rsidRPr="0028445D" w:rsidRDefault="00B915CD" w:rsidP="0028445D">
      <w:pPr>
        <w:pBdr>
          <w:top w:val="none" w:sz="0" w:space="0" w:color="auto"/>
        </w:pBdr>
        <w:spacing w:before="240"/>
        <w:jc w:val="center"/>
        <w:rPr>
          <w:rFonts w:ascii="Verdana" w:eastAsia="Verdana" w:hAnsi="Verdana" w:cs="Verdana"/>
          <w:sz w:val="20"/>
          <w:szCs w:val="20"/>
        </w:rPr>
      </w:pPr>
      <w:proofErr w:type="spellStart"/>
      <w:r>
        <w:rPr>
          <w:rFonts w:ascii="Verdana" w:eastAsia="Verdana" w:hAnsi="Verdana" w:cs="Verdana"/>
          <w:sz w:val="20"/>
          <w:szCs w:val="20"/>
        </w:rPr>
        <w:t>Vean</w:t>
      </w:r>
      <w:proofErr w:type="spellEnd"/>
      <w:r>
        <w:rPr>
          <w:rFonts w:ascii="Verdana" w:eastAsia="Verdana" w:hAnsi="Verdana" w:cs="Verdana"/>
          <w:sz w:val="20"/>
          <w:szCs w:val="20"/>
        </w:rPr>
        <w:t xml:space="preserve"> que </w:t>
      </w:r>
      <w:proofErr w:type="spellStart"/>
      <w:r>
        <w:rPr>
          <w:rFonts w:ascii="Verdana" w:eastAsia="Verdana" w:hAnsi="Verdana" w:cs="Verdana"/>
          <w:sz w:val="20"/>
          <w:szCs w:val="20"/>
        </w:rPr>
        <w:t>las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sintaxis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son</w:t>
      </w:r>
      <w:proofErr w:type="spellEnd"/>
      <w:r>
        <w:rPr>
          <w:rFonts w:ascii="Verdana" w:eastAsia="Verdana" w:hAnsi="Verdana" w:cs="Verdana"/>
          <w:sz w:val="20"/>
          <w:szCs w:val="20"/>
        </w:rPr>
        <w:t xml:space="preserve"> diferentes.</w:t>
      </w:r>
    </w:p>
    <w:sectPr w:rsidR="00B915CD" w:rsidRPr="0028445D" w:rsidSect="00A21F95">
      <w:headerReference w:type="default" r:id="rId11"/>
      <w:pgSz w:w="11906" w:h="16838"/>
      <w:pgMar w:top="1417" w:right="1701" w:bottom="1417" w:left="1701"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ite" w:date="2018-04-03T07:04:00Z" w:initials="M">
    <w:p w:rsidR="0026177E" w:rsidRDefault="0026177E">
      <w:pPr>
        <w:pStyle w:val="Textodecomentrio"/>
      </w:pPr>
      <w:r>
        <w:rPr>
          <w:rStyle w:val="Refdecomentrio"/>
        </w:rPr>
        <w:annotationRef/>
      </w:r>
      <w:proofErr w:type="spellStart"/>
      <w:proofErr w:type="gramStart"/>
      <w:r>
        <w:t>Es</w:t>
      </w:r>
      <w:proofErr w:type="spellEnd"/>
      <w:proofErr w:type="gramEnd"/>
      <w:r>
        <w:t xml:space="preserve"> una </w:t>
      </w:r>
      <w:proofErr w:type="spellStart"/>
      <w:r>
        <w:t>palabra</w:t>
      </w:r>
      <w:proofErr w:type="spellEnd"/>
      <w:r>
        <w:t xml:space="preserve"> importante para aprender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514" w:rsidRDefault="00BE0514" w:rsidP="00522059">
      <w:pPr>
        <w:spacing w:after="0" w:line="240" w:lineRule="auto"/>
      </w:pPr>
      <w:r>
        <w:separator/>
      </w:r>
    </w:p>
  </w:endnote>
  <w:endnote w:type="continuationSeparator" w:id="0">
    <w:p w:rsidR="00BE0514" w:rsidRDefault="00BE0514" w:rsidP="00522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514" w:rsidRDefault="00BE0514" w:rsidP="00522059">
      <w:pPr>
        <w:spacing w:after="0" w:line="240" w:lineRule="auto"/>
      </w:pPr>
      <w:r>
        <w:separator/>
      </w:r>
    </w:p>
  </w:footnote>
  <w:footnote w:type="continuationSeparator" w:id="0">
    <w:p w:rsidR="00BE0514" w:rsidRDefault="00BE0514" w:rsidP="00522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F8" w:rsidRDefault="007B4AF8" w:rsidP="000E1EC9">
    <w:pPr>
      <w:spacing w:line="360" w:lineRule="auto"/>
      <w:rPr>
        <w:rFonts w:ascii="Verdana" w:eastAsia="Verdana" w:hAnsi="Verdana" w:cs="Verdana"/>
        <w:sz w:val="18"/>
        <w:szCs w:val="18"/>
        <w:lang w:val="es-AR"/>
      </w:rPr>
    </w:pPr>
  </w:p>
  <w:p w:rsidR="00522059" w:rsidRPr="000E1EC9" w:rsidRDefault="007B4AF8" w:rsidP="000E1EC9">
    <w:pPr>
      <w:spacing w:line="360" w:lineRule="auto"/>
      <w:rPr>
        <w:rFonts w:ascii="Verdana" w:eastAsia="Verdana" w:hAnsi="Verdana" w:cs="Verdana"/>
        <w:sz w:val="18"/>
        <w:szCs w:val="18"/>
        <w:lang w:val="es-AR"/>
      </w:rPr>
    </w:pPr>
    <w:r>
      <w:rPr>
        <w:rFonts w:ascii="Verdana" w:eastAsia="Verdana" w:hAnsi="Verdana" w:cs="Verdana"/>
        <w:sz w:val="18"/>
        <w:szCs w:val="18"/>
        <w:lang w:val="es-AR"/>
      </w:rPr>
      <w:t xml:space="preserve">Carol, Patricia (y Maite) </w:t>
    </w:r>
    <w:r w:rsidR="000E1EC9" w:rsidRPr="000E1EC9">
      <w:rPr>
        <w:rFonts w:ascii="Verdana" w:eastAsia="Verdana" w:hAnsi="Verdana" w:cs="Verdana"/>
        <w:sz w:val="18"/>
        <w:szCs w:val="18"/>
        <w:lang w:val="es-AR"/>
      </w:rPr>
      <w:t xml:space="preserve"> </w:t>
    </w:r>
  </w:p>
  <w:p w:rsidR="00522059" w:rsidRPr="000E1EC9" w:rsidRDefault="00522059">
    <w:pPr>
      <w:pStyle w:val="Cabealho"/>
      <w:rPr>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A6C"/>
    <w:multiLevelType w:val="hybridMultilevel"/>
    <w:tmpl w:val="D67E56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1E6D78"/>
    <w:multiLevelType w:val="hybridMultilevel"/>
    <w:tmpl w:val="EA44F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463A67"/>
    <w:multiLevelType w:val="hybridMultilevel"/>
    <w:tmpl w:val="8354974E"/>
    <w:lvl w:ilvl="0" w:tplc="1C2E7526">
      <w:start w:val="1"/>
      <w:numFmt w:val="bullet"/>
      <w:lvlText w:val="-"/>
      <w:lvlJc w:val="left"/>
      <w:pPr>
        <w:ind w:left="720" w:hanging="360"/>
      </w:pPr>
      <w:rPr>
        <w:rFonts w:ascii="Verdana" w:eastAsia="Verdana" w:hAnsi="Verdana" w:cs="Verdan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B0E1846"/>
    <w:multiLevelType w:val="hybridMultilevel"/>
    <w:tmpl w:val="C9381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D71AA"/>
    <w:multiLevelType w:val="hybridMultilevel"/>
    <w:tmpl w:val="CFE645A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403C77A8"/>
    <w:multiLevelType w:val="hybridMultilevel"/>
    <w:tmpl w:val="5B449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F3D0F65"/>
    <w:multiLevelType w:val="hybridMultilevel"/>
    <w:tmpl w:val="00E6F4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3912F4A"/>
    <w:multiLevelType w:val="hybridMultilevel"/>
    <w:tmpl w:val="C9903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7CB4D8F"/>
    <w:multiLevelType w:val="hybridMultilevel"/>
    <w:tmpl w:val="5F98CB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58AD25C0"/>
    <w:multiLevelType w:val="hybridMultilevel"/>
    <w:tmpl w:val="BAD8748A"/>
    <w:lvl w:ilvl="0" w:tplc="1C2E7526">
      <w:start w:val="1"/>
      <w:numFmt w:val="bullet"/>
      <w:lvlText w:val="-"/>
      <w:lvlJc w:val="left"/>
      <w:pPr>
        <w:ind w:left="720" w:hanging="360"/>
      </w:pPr>
      <w:rPr>
        <w:rFonts w:ascii="Verdana" w:eastAsia="Verdana" w:hAnsi="Verdana" w:cs="Verdan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E95FB8"/>
    <w:multiLevelType w:val="hybridMultilevel"/>
    <w:tmpl w:val="B8E49374"/>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782F02ED"/>
    <w:multiLevelType w:val="hybridMultilevel"/>
    <w:tmpl w:val="E6E6A0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7"/>
  </w:num>
  <w:num w:numId="6">
    <w:abstractNumId w:val="5"/>
  </w:num>
  <w:num w:numId="7">
    <w:abstractNumId w:val="8"/>
  </w:num>
  <w:num w:numId="8">
    <w:abstractNumId w:val="11"/>
  </w:num>
  <w:num w:numId="9">
    <w:abstractNumId w:val="10"/>
  </w:num>
  <w:num w:numId="10">
    <w:abstractNumId w:val="9"/>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6" w:nlCheck="1" w:checkStyle="0"/>
  <w:activeWritingStyle w:appName="MSWord" w:lang="es-AR" w:vendorID="64" w:dllVersion="6"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AR"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rsids>
    <w:rsidRoot w:val="00067433"/>
    <w:rsid w:val="00033E05"/>
    <w:rsid w:val="00053423"/>
    <w:rsid w:val="00067433"/>
    <w:rsid w:val="000711A4"/>
    <w:rsid w:val="00095326"/>
    <w:rsid w:val="000E1EC9"/>
    <w:rsid w:val="00110DB0"/>
    <w:rsid w:val="00115315"/>
    <w:rsid w:val="00182640"/>
    <w:rsid w:val="001B7EAD"/>
    <w:rsid w:val="001F2B8B"/>
    <w:rsid w:val="0023083D"/>
    <w:rsid w:val="002604D5"/>
    <w:rsid w:val="0026177E"/>
    <w:rsid w:val="002817AF"/>
    <w:rsid w:val="0028445D"/>
    <w:rsid w:val="0029629E"/>
    <w:rsid w:val="002A6AA7"/>
    <w:rsid w:val="002C20BD"/>
    <w:rsid w:val="002C46E4"/>
    <w:rsid w:val="00302D66"/>
    <w:rsid w:val="003517BD"/>
    <w:rsid w:val="003523C0"/>
    <w:rsid w:val="003659D2"/>
    <w:rsid w:val="00370F7E"/>
    <w:rsid w:val="003966FA"/>
    <w:rsid w:val="003D54DA"/>
    <w:rsid w:val="003E15D8"/>
    <w:rsid w:val="003E76E0"/>
    <w:rsid w:val="00425B0C"/>
    <w:rsid w:val="00456CD5"/>
    <w:rsid w:val="004676CB"/>
    <w:rsid w:val="004B1F0F"/>
    <w:rsid w:val="004C0EDE"/>
    <w:rsid w:val="004E29A9"/>
    <w:rsid w:val="004E3A33"/>
    <w:rsid w:val="00522059"/>
    <w:rsid w:val="00527DA4"/>
    <w:rsid w:val="00550027"/>
    <w:rsid w:val="005933F3"/>
    <w:rsid w:val="00645BFE"/>
    <w:rsid w:val="0065787B"/>
    <w:rsid w:val="006627FF"/>
    <w:rsid w:val="0066623A"/>
    <w:rsid w:val="0067506C"/>
    <w:rsid w:val="00684F0E"/>
    <w:rsid w:val="006A6DBD"/>
    <w:rsid w:val="00710300"/>
    <w:rsid w:val="00742440"/>
    <w:rsid w:val="0079008A"/>
    <w:rsid w:val="0079292A"/>
    <w:rsid w:val="007B4AF8"/>
    <w:rsid w:val="007F74C2"/>
    <w:rsid w:val="008025A4"/>
    <w:rsid w:val="00817BD7"/>
    <w:rsid w:val="00842229"/>
    <w:rsid w:val="008A2735"/>
    <w:rsid w:val="008F45D8"/>
    <w:rsid w:val="0092716E"/>
    <w:rsid w:val="009977DD"/>
    <w:rsid w:val="009B38FD"/>
    <w:rsid w:val="009D45E3"/>
    <w:rsid w:val="00A21F95"/>
    <w:rsid w:val="00AA465F"/>
    <w:rsid w:val="00B0479A"/>
    <w:rsid w:val="00B46302"/>
    <w:rsid w:val="00B915CD"/>
    <w:rsid w:val="00BD747D"/>
    <w:rsid w:val="00BE0514"/>
    <w:rsid w:val="00C15924"/>
    <w:rsid w:val="00C15DFF"/>
    <w:rsid w:val="00C649BF"/>
    <w:rsid w:val="00CA5E55"/>
    <w:rsid w:val="00CD73FA"/>
    <w:rsid w:val="00D603BF"/>
    <w:rsid w:val="00D7227E"/>
    <w:rsid w:val="00D72AF8"/>
    <w:rsid w:val="00DA6370"/>
    <w:rsid w:val="00DB01FA"/>
    <w:rsid w:val="00DB0ADF"/>
    <w:rsid w:val="00DC6258"/>
    <w:rsid w:val="00DF3391"/>
    <w:rsid w:val="00E07141"/>
    <w:rsid w:val="00E113F7"/>
    <w:rsid w:val="00E4788C"/>
    <w:rsid w:val="00E75052"/>
    <w:rsid w:val="00E855CC"/>
    <w:rsid w:val="00EF0214"/>
    <w:rsid w:val="00F25573"/>
    <w:rsid w:val="00F61AC2"/>
    <w:rsid w:val="00FD0646"/>
    <w:rsid w:val="00FD1B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t-BR" w:eastAsia="pt-B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03BF"/>
  </w:style>
  <w:style w:type="paragraph" w:styleId="Ttulo1">
    <w:name w:val="heading 1"/>
    <w:basedOn w:val="Normal"/>
    <w:next w:val="Normal"/>
    <w:rsid w:val="00D603BF"/>
    <w:pPr>
      <w:keepNext/>
      <w:keepLines/>
      <w:spacing w:before="480" w:after="120"/>
      <w:outlineLvl w:val="0"/>
    </w:pPr>
    <w:rPr>
      <w:b/>
      <w:sz w:val="48"/>
      <w:szCs w:val="48"/>
    </w:rPr>
  </w:style>
  <w:style w:type="paragraph" w:styleId="Ttulo2">
    <w:name w:val="heading 2"/>
    <w:basedOn w:val="Normal"/>
    <w:next w:val="Normal"/>
    <w:rsid w:val="00D603BF"/>
    <w:pPr>
      <w:keepNext/>
      <w:keepLines/>
      <w:spacing w:before="360" w:after="80"/>
      <w:outlineLvl w:val="1"/>
    </w:pPr>
    <w:rPr>
      <w:b/>
      <w:sz w:val="36"/>
      <w:szCs w:val="36"/>
    </w:rPr>
  </w:style>
  <w:style w:type="paragraph" w:styleId="Ttulo3">
    <w:name w:val="heading 3"/>
    <w:basedOn w:val="Normal"/>
    <w:next w:val="Normal"/>
    <w:rsid w:val="00D603BF"/>
    <w:pPr>
      <w:keepNext/>
      <w:keepLines/>
      <w:spacing w:before="280" w:after="80"/>
      <w:outlineLvl w:val="2"/>
    </w:pPr>
    <w:rPr>
      <w:b/>
      <w:sz w:val="28"/>
      <w:szCs w:val="28"/>
    </w:rPr>
  </w:style>
  <w:style w:type="paragraph" w:styleId="Ttulo4">
    <w:name w:val="heading 4"/>
    <w:basedOn w:val="Normal"/>
    <w:next w:val="Normal"/>
    <w:rsid w:val="00D603BF"/>
    <w:pPr>
      <w:keepNext/>
      <w:keepLines/>
      <w:spacing w:before="240" w:after="40"/>
      <w:outlineLvl w:val="3"/>
    </w:pPr>
    <w:rPr>
      <w:b/>
      <w:sz w:val="24"/>
      <w:szCs w:val="24"/>
    </w:rPr>
  </w:style>
  <w:style w:type="paragraph" w:styleId="Ttulo5">
    <w:name w:val="heading 5"/>
    <w:basedOn w:val="Normal"/>
    <w:next w:val="Normal"/>
    <w:rsid w:val="00D603BF"/>
    <w:pPr>
      <w:keepNext/>
      <w:keepLines/>
      <w:spacing w:before="220" w:after="40"/>
      <w:outlineLvl w:val="4"/>
    </w:pPr>
    <w:rPr>
      <w:b/>
    </w:rPr>
  </w:style>
  <w:style w:type="paragraph" w:styleId="Ttulo6">
    <w:name w:val="heading 6"/>
    <w:basedOn w:val="Normal"/>
    <w:next w:val="Normal"/>
    <w:rsid w:val="00D603B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D603BF"/>
    <w:tblPr>
      <w:tblCellMar>
        <w:top w:w="0" w:type="dxa"/>
        <w:left w:w="0" w:type="dxa"/>
        <w:bottom w:w="0" w:type="dxa"/>
        <w:right w:w="0" w:type="dxa"/>
      </w:tblCellMar>
    </w:tblPr>
  </w:style>
  <w:style w:type="paragraph" w:styleId="Ttulo">
    <w:name w:val="Title"/>
    <w:basedOn w:val="Normal"/>
    <w:next w:val="Normal"/>
    <w:rsid w:val="00D603BF"/>
    <w:pPr>
      <w:keepNext/>
      <w:keepLines/>
      <w:spacing w:before="480" w:after="120"/>
    </w:pPr>
    <w:rPr>
      <w:b/>
      <w:sz w:val="72"/>
      <w:szCs w:val="72"/>
    </w:rPr>
  </w:style>
  <w:style w:type="paragraph" w:styleId="Subttulo">
    <w:name w:val="Subtitle"/>
    <w:basedOn w:val="Normal"/>
    <w:next w:val="Normal"/>
    <w:rsid w:val="00D603BF"/>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59"/>
    <w:rsid w:val="00370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5220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2059"/>
  </w:style>
  <w:style w:type="paragraph" w:styleId="Rodap">
    <w:name w:val="footer"/>
    <w:basedOn w:val="Normal"/>
    <w:link w:val="RodapChar"/>
    <w:uiPriority w:val="99"/>
    <w:unhideWhenUsed/>
    <w:rsid w:val="00522059"/>
    <w:pPr>
      <w:tabs>
        <w:tab w:val="center" w:pos="4252"/>
        <w:tab w:val="right" w:pos="8504"/>
      </w:tabs>
      <w:spacing w:after="0" w:line="240" w:lineRule="auto"/>
    </w:pPr>
  </w:style>
  <w:style w:type="character" w:customStyle="1" w:styleId="RodapChar">
    <w:name w:val="Rodapé Char"/>
    <w:basedOn w:val="Fontepargpadro"/>
    <w:link w:val="Rodap"/>
    <w:uiPriority w:val="99"/>
    <w:rsid w:val="00522059"/>
  </w:style>
  <w:style w:type="character" w:styleId="Refdecomentrio">
    <w:name w:val="annotation reference"/>
    <w:basedOn w:val="Fontepargpadro"/>
    <w:uiPriority w:val="99"/>
    <w:semiHidden/>
    <w:unhideWhenUsed/>
    <w:rsid w:val="000E1EC9"/>
    <w:rPr>
      <w:sz w:val="16"/>
      <w:szCs w:val="16"/>
    </w:rPr>
  </w:style>
  <w:style w:type="paragraph" w:styleId="Textodecomentrio">
    <w:name w:val="annotation text"/>
    <w:basedOn w:val="Normal"/>
    <w:link w:val="TextodecomentrioChar"/>
    <w:uiPriority w:val="99"/>
    <w:semiHidden/>
    <w:unhideWhenUsed/>
    <w:rsid w:val="000E1EC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E1EC9"/>
    <w:rPr>
      <w:sz w:val="20"/>
      <w:szCs w:val="20"/>
    </w:rPr>
  </w:style>
  <w:style w:type="paragraph" w:styleId="Assuntodocomentrio">
    <w:name w:val="annotation subject"/>
    <w:basedOn w:val="Textodecomentrio"/>
    <w:next w:val="Textodecomentrio"/>
    <w:link w:val="AssuntodocomentrioChar"/>
    <w:uiPriority w:val="99"/>
    <w:semiHidden/>
    <w:unhideWhenUsed/>
    <w:rsid w:val="000E1EC9"/>
    <w:rPr>
      <w:b/>
      <w:bCs/>
    </w:rPr>
  </w:style>
  <w:style w:type="character" w:customStyle="1" w:styleId="AssuntodocomentrioChar">
    <w:name w:val="Assunto do comentário Char"/>
    <w:basedOn w:val="TextodecomentrioChar"/>
    <w:link w:val="Assuntodocomentrio"/>
    <w:uiPriority w:val="99"/>
    <w:semiHidden/>
    <w:rsid w:val="000E1EC9"/>
    <w:rPr>
      <w:b/>
      <w:bCs/>
      <w:sz w:val="20"/>
      <w:szCs w:val="20"/>
    </w:rPr>
  </w:style>
  <w:style w:type="paragraph" w:styleId="Textodebalo">
    <w:name w:val="Balloon Text"/>
    <w:basedOn w:val="Normal"/>
    <w:link w:val="TextodebaloChar"/>
    <w:uiPriority w:val="99"/>
    <w:semiHidden/>
    <w:unhideWhenUsed/>
    <w:rsid w:val="000E1E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1EC9"/>
    <w:rPr>
      <w:rFonts w:ascii="Tahoma" w:hAnsi="Tahoma" w:cs="Tahoma"/>
      <w:sz w:val="16"/>
      <w:szCs w:val="16"/>
    </w:rPr>
  </w:style>
  <w:style w:type="paragraph" w:styleId="PargrafodaLista">
    <w:name w:val="List Paragraph"/>
    <w:basedOn w:val="Normal"/>
    <w:uiPriority w:val="34"/>
    <w:qFormat/>
    <w:rsid w:val="00033E05"/>
    <w:pPr>
      <w:ind w:left="720"/>
      <w:contextualSpacing/>
    </w:pPr>
  </w:style>
  <w:style w:type="character" w:styleId="Hyperlink">
    <w:name w:val="Hyperlink"/>
    <w:basedOn w:val="Fontepargpadro"/>
    <w:uiPriority w:val="99"/>
    <w:unhideWhenUsed/>
    <w:rsid w:val="002604D5"/>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u734Nj0khFs" TargetMode="External"/><Relationship Id="rId4" Type="http://schemas.openxmlformats.org/officeDocument/2006/relationships/settings" Target="settings.xml"/><Relationship Id="rId9" Type="http://schemas.openxmlformats.org/officeDocument/2006/relationships/hyperlink" Target="https://www.letras.mus.br/pappo/200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96F5-F692-49FF-959A-85920B7D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1177</Words>
  <Characters>6359</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8</cp:revision>
  <dcterms:created xsi:type="dcterms:W3CDTF">2018-04-03T09:23:00Z</dcterms:created>
  <dcterms:modified xsi:type="dcterms:W3CDTF">2018-04-08T20:13:00Z</dcterms:modified>
</cp:coreProperties>
</file>