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B" w:rsidRDefault="00CF634B" w:rsidP="00CF634B">
      <w:r w:rsidRPr="00F47790">
        <w:t>SEA-5918 - Modelagem Matemática em Bioprocessos Ambientais</w:t>
      </w:r>
    </w:p>
    <w:p w:rsidR="00CF634B" w:rsidRDefault="00CF634B" w:rsidP="00CF634B">
      <w:r w:rsidRPr="00F47790">
        <w:t>Responsável : Rogers Ribeiro</w:t>
      </w:r>
    </w:p>
    <w:p w:rsidR="00CF634B" w:rsidRDefault="00CF634B" w:rsidP="00CF634B"/>
    <w:p w:rsidR="00CF634B" w:rsidRDefault="00CF634B" w:rsidP="00CF634B">
      <w:r>
        <w:t>Aluno:</w:t>
      </w:r>
    </w:p>
    <w:p w:rsidR="00CF634B" w:rsidRDefault="00CF634B" w:rsidP="00CF634B"/>
    <w:p w:rsidR="00CF634B" w:rsidRDefault="00CF634B" w:rsidP="00CF634B">
      <w:r>
        <w:t>Atividade 01</w:t>
      </w:r>
    </w:p>
    <w:p w:rsidR="00B01547" w:rsidRDefault="00B01547"/>
    <w:p w:rsidR="00B01547" w:rsidRPr="00B01547" w:rsidRDefault="00B01547" w:rsidP="00B01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</w:rPr>
      </w:pP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O sistema a ser simulado é um tanque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 xml:space="preserve">de equalização composto por um 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bomba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>na sua corrente de entrada e por uma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 válvula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 xml:space="preserve"> na corrente de saída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,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>de acordo com a F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igura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>01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. O simulador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 xml:space="preserve">a ser desenvolvido deverá 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calcular e exibir o nível h em qualquer instante de tempo.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>O sitema deve permitir o ajuste no valor da corrente de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 xml:space="preserve"> entrada </w:t>
      </w:r>
      <w:r>
        <w:rPr>
          <w:rFonts w:ascii="inherit" w:hAnsi="inherit" w:cs="Courier New"/>
          <w:color w:val="212121"/>
          <w:sz w:val="20"/>
          <w:szCs w:val="20"/>
          <w:lang w:val="pt-PT"/>
        </w:rPr>
        <w:t>por meio do ajuste d</w:t>
      </w:r>
      <w:r w:rsidRPr="00B01547">
        <w:rPr>
          <w:rFonts w:ascii="inherit" w:hAnsi="inherit" w:cs="Courier New"/>
          <w:color w:val="212121"/>
          <w:sz w:val="20"/>
          <w:szCs w:val="20"/>
          <w:lang w:val="pt-PT"/>
        </w:rPr>
        <w:t>o sinal de controle da bomba, u.</w:t>
      </w:r>
    </w:p>
    <w:p w:rsidR="00B01547" w:rsidRDefault="00B01547">
      <w:r>
        <w:rPr>
          <w:noProof/>
        </w:rPr>
        <w:drawing>
          <wp:inline distT="0" distB="0" distL="0" distR="0">
            <wp:extent cx="3087370" cy="3140710"/>
            <wp:effectExtent l="19050" t="0" r="0" b="0"/>
            <wp:docPr id="1" name="Imagem 1" descr="vaeske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esket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47" w:rsidRP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 w:rsidRPr="00B01547">
        <w:rPr>
          <w:rFonts w:ascii="inherit" w:hAnsi="inherit"/>
          <w:color w:val="212121"/>
          <w:lang w:val="pt-PT"/>
        </w:rPr>
        <w:t>Figura 01: Tanque de equalização.</w:t>
      </w:r>
    </w:p>
    <w:p w:rsidR="00B01547" w:rsidRDefault="00B01547"/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Assumido que os parâmetros utilizados nas expressões a seguir são apresentados na Figura 01:</w:t>
      </w: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• A densidade do líquido é a mesma na entrada, na saída e no tanque.</w:t>
      </w: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• O tanque possui paredes verticais.</w:t>
      </w: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• A massa e o nível líquidos estão relacionados.</w:t>
      </w: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</w:p>
    <w:p w:rsid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 xml:space="preserve">Assim: </w:t>
      </w:r>
      <w:r>
        <w:rPr>
          <w:rFonts w:ascii="inherit" w:hAnsi="inherit"/>
          <w:color w:val="212121"/>
          <w:lang w:val="pt-PT"/>
        </w:rPr>
        <w:tab/>
      </w:r>
      <w:r>
        <w:rPr>
          <w:rFonts w:ascii="inherit" w:hAnsi="inherit"/>
          <w:color w:val="212121"/>
          <w:lang w:val="pt-PT"/>
        </w:rPr>
        <w:tab/>
      </w:r>
      <w:r>
        <w:rPr>
          <w:rFonts w:ascii="inherit" w:hAnsi="inherit"/>
          <w:color w:val="212121"/>
          <w:lang w:val="pt-PT"/>
        </w:rPr>
        <w:tab/>
      </w:r>
      <w:r>
        <w:rPr>
          <w:rFonts w:ascii="inherit" w:hAnsi="inherit"/>
          <w:color w:val="212121"/>
          <w:lang w:val="pt-PT"/>
        </w:rPr>
        <w:tab/>
      </w:r>
      <w:r w:rsidRPr="00B01547">
        <w:rPr>
          <w:rFonts w:ascii="inherit" w:hAnsi="inherit"/>
          <w:color w:val="212121"/>
          <w:lang w:val="pt-PT"/>
        </w:rPr>
        <w:t>m(t) = ρ</w:t>
      </w:r>
      <w:r>
        <w:rPr>
          <w:rFonts w:ascii="inherit" w:hAnsi="inherit"/>
          <w:color w:val="212121"/>
          <w:lang w:val="pt-PT"/>
        </w:rPr>
        <w:t>.</w:t>
      </w:r>
      <w:r w:rsidRPr="00B01547">
        <w:rPr>
          <w:rFonts w:ascii="inherit" w:hAnsi="inherit"/>
          <w:color w:val="212121"/>
          <w:lang w:val="pt-PT"/>
        </w:rPr>
        <w:t>A</w:t>
      </w:r>
      <w:r>
        <w:rPr>
          <w:rFonts w:ascii="inherit" w:hAnsi="inherit"/>
          <w:color w:val="212121"/>
          <w:lang w:val="pt-PT"/>
        </w:rPr>
        <w:t>.</w:t>
      </w:r>
      <w:r w:rsidRPr="00B01547">
        <w:rPr>
          <w:rFonts w:ascii="inherit" w:hAnsi="inherit"/>
          <w:color w:val="212121"/>
          <w:lang w:val="pt-PT"/>
        </w:rPr>
        <w:t xml:space="preserve">h(t) </w:t>
      </w:r>
    </w:p>
    <w:p w:rsidR="00B01547" w:rsidRP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</w:p>
    <w:p w:rsidR="00B01547" w:rsidRPr="00B01547" w:rsidRDefault="00B01547" w:rsidP="00B01547">
      <w:pPr>
        <w:pStyle w:val="Pr-formataoHTML"/>
        <w:shd w:val="clear" w:color="auto" w:fill="FFFFFF"/>
        <w:rPr>
          <w:rFonts w:ascii="inherit" w:hAnsi="inherit"/>
          <w:color w:val="212121"/>
          <w:lang w:val="pt-PT"/>
        </w:rPr>
      </w:pPr>
      <w:r w:rsidRPr="00B01547">
        <w:rPr>
          <w:rFonts w:ascii="inherit" w:hAnsi="inherit"/>
          <w:color w:val="212121"/>
          <w:lang w:val="pt-PT"/>
        </w:rPr>
        <w:t>• A vazão volumétrica de entrada através da bomba é proporcional ao sinal de controle da bomba:</w:t>
      </w:r>
    </w:p>
    <w:p w:rsidR="00B01547" w:rsidRDefault="00B01547"/>
    <w:p w:rsidR="00B01547" w:rsidRPr="00B01547" w:rsidRDefault="00B01547" w:rsidP="00B01547">
      <w:pPr>
        <w:pStyle w:val="Pr-formataoHTML"/>
        <w:shd w:val="clear" w:color="auto" w:fill="FFFFFF"/>
        <w:jc w:val="center"/>
        <w:rPr>
          <w:rFonts w:ascii="inherit" w:hAnsi="inherit"/>
          <w:color w:val="212121"/>
          <w:lang w:val="pt-PT"/>
        </w:rPr>
      </w:pPr>
      <w:r w:rsidRPr="00B01547">
        <w:rPr>
          <w:rFonts w:ascii="inherit" w:hAnsi="inherit"/>
          <w:color w:val="212121"/>
          <w:lang w:val="pt-PT"/>
        </w:rPr>
        <w:t>q</w:t>
      </w:r>
      <w:r w:rsidRPr="00101C4D">
        <w:rPr>
          <w:rFonts w:ascii="inherit" w:hAnsi="inherit"/>
          <w:i/>
          <w:color w:val="212121"/>
          <w:vertAlign w:val="subscript"/>
          <w:lang w:val="pt-PT"/>
        </w:rPr>
        <w:t>in</w:t>
      </w:r>
      <w:r w:rsidRPr="00B01547">
        <w:rPr>
          <w:rFonts w:ascii="inherit" w:hAnsi="inherit"/>
          <w:color w:val="212121"/>
          <w:lang w:val="pt-PT"/>
        </w:rPr>
        <w:t>(t) = K</w:t>
      </w:r>
      <w:r w:rsidRPr="00101C4D">
        <w:rPr>
          <w:rFonts w:ascii="inherit" w:hAnsi="inherit"/>
          <w:i/>
          <w:color w:val="212121"/>
          <w:vertAlign w:val="subscript"/>
          <w:lang w:val="pt-PT"/>
        </w:rPr>
        <w:t>u</w:t>
      </w:r>
      <w:r>
        <w:rPr>
          <w:rFonts w:ascii="inherit" w:hAnsi="inherit"/>
          <w:color w:val="212121"/>
          <w:lang w:val="pt-PT"/>
        </w:rPr>
        <w:t>.</w:t>
      </w:r>
      <w:r w:rsidRPr="00B01547">
        <w:rPr>
          <w:rFonts w:ascii="inherit" w:hAnsi="inherit"/>
          <w:color w:val="212121"/>
          <w:lang w:val="pt-PT"/>
        </w:rPr>
        <w:t>u(t)</w:t>
      </w:r>
    </w:p>
    <w:p w:rsidR="00B01547" w:rsidRDefault="00B01547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B01547" w:rsidRDefault="00B01547" w:rsidP="00B0154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B01547">
        <w:rPr>
          <w:rFonts w:ascii="inherit" w:hAnsi="inherit"/>
          <w:color w:val="212121"/>
          <w:lang w:val="pt-PT"/>
        </w:rPr>
        <w:t xml:space="preserve">• </w:t>
      </w:r>
      <w:r>
        <w:rPr>
          <w:rFonts w:ascii="inherit" w:hAnsi="inherit"/>
          <w:color w:val="212121"/>
          <w:lang w:val="pt-PT"/>
        </w:rPr>
        <w:t>A vazão</w:t>
      </w:r>
      <w:r w:rsidRPr="00B01547">
        <w:rPr>
          <w:rFonts w:ascii="inherit" w:hAnsi="inherit"/>
          <w:color w:val="212121"/>
          <w:lang w:val="pt-PT"/>
        </w:rPr>
        <w:t xml:space="preserve"> volumétric</w:t>
      </w:r>
      <w:r>
        <w:rPr>
          <w:rFonts w:ascii="inherit" w:hAnsi="inherit"/>
          <w:color w:val="212121"/>
          <w:lang w:val="pt-PT"/>
        </w:rPr>
        <w:t>a</w:t>
      </w:r>
      <w:r w:rsidRPr="00B01547">
        <w:rPr>
          <w:rFonts w:ascii="inherit" w:hAnsi="inherit"/>
          <w:color w:val="212121"/>
          <w:lang w:val="pt-PT"/>
        </w:rPr>
        <w:t xml:space="preserve"> da saída através da válvula é proporcional à raiz quadrada da queda de pressão </w:t>
      </w:r>
      <w:r>
        <w:rPr>
          <w:rFonts w:ascii="inherit" w:hAnsi="inherit"/>
          <w:color w:val="212121"/>
          <w:lang w:val="pt-PT"/>
        </w:rPr>
        <w:t>n</w:t>
      </w:r>
      <w:r w:rsidRPr="00B01547">
        <w:rPr>
          <w:rFonts w:ascii="inherit" w:hAnsi="inherit"/>
          <w:color w:val="212121"/>
          <w:lang w:val="pt-PT"/>
        </w:rPr>
        <w:t xml:space="preserve">a válvula. Esta queda de pressão é assumida como </w:t>
      </w:r>
      <w:r>
        <w:rPr>
          <w:rFonts w:ascii="inherit" w:hAnsi="inherit"/>
          <w:color w:val="212121"/>
          <w:lang w:val="pt-PT"/>
        </w:rPr>
        <w:t xml:space="preserve">sendo </w:t>
      </w:r>
      <w:r w:rsidRPr="00B01547">
        <w:rPr>
          <w:rFonts w:ascii="inherit" w:hAnsi="inherit"/>
          <w:color w:val="212121"/>
          <w:lang w:val="pt-PT"/>
        </w:rPr>
        <w:t>igual à pressão hidrostática na parte i</w:t>
      </w:r>
      <w:r w:rsidR="00101C4D">
        <w:rPr>
          <w:rFonts w:ascii="inherit" w:hAnsi="inherit"/>
          <w:color w:val="212121"/>
          <w:lang w:val="pt-PT"/>
        </w:rPr>
        <w:t>nferior do tanque</w:t>
      </w:r>
      <w:r>
        <w:rPr>
          <w:rFonts w:ascii="inherit" w:hAnsi="inherit"/>
          <w:color w:val="212121"/>
          <w:lang w:val="pt-PT"/>
        </w:rPr>
        <w:t>:</w:t>
      </w:r>
    </w:p>
    <w:p w:rsidR="00B01547" w:rsidRDefault="00B01547" w:rsidP="00B0154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</w:p>
    <w:p w:rsidR="00B01547" w:rsidRPr="00101C4D" w:rsidRDefault="002F352E" w:rsidP="00B01547">
      <w:pPr>
        <w:pStyle w:val="Pr-formataoHTML"/>
        <w:shd w:val="clear" w:color="auto" w:fill="FFFFFF"/>
        <w:jc w:val="center"/>
        <w:rPr>
          <w:rFonts w:ascii="inherit" w:hAnsi="inherit"/>
          <w:color w:val="212121"/>
          <w:lang w:val="pt-PT"/>
        </w:rPr>
      </w:pP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out</m:t>
            </m:r>
          </m:sub>
        </m:sSub>
        <m:d>
          <m:dPr>
            <m:ctrlPr>
              <w:rPr>
                <w:rFonts w:ascii="Cambria Math" w:hAnsi="Cambria Math"/>
                <w:i/>
                <w:color w:val="212121"/>
                <w:lang w:val="en-US"/>
              </w:rPr>
            </m:ctrlPr>
          </m:dPr>
          <m:e>
            <m:r>
              <w:rPr>
                <w:rFonts w:ascii="Cambria Math" w:hAnsi="Cambria Math"/>
                <w:color w:val="212121"/>
                <w:lang w:val="en-US"/>
              </w:rPr>
              <m:t>t</m:t>
            </m:r>
          </m:e>
        </m:d>
        <m:r>
          <w:rPr>
            <w:rFonts w:ascii="Cambria Math" w:hAnsi="Cambria Math"/>
            <w:color w:val="212121"/>
            <w:lang w:val="pt-PT"/>
          </w:rPr>
          <m:t>=</m:t>
        </m:r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K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v</m:t>
            </m:r>
          </m:sub>
        </m:sSub>
        <m:r>
          <w:rPr>
            <w:rFonts w:ascii="Cambria Math" w:hAnsi="Cambria Math"/>
            <w:color w:val="212121"/>
            <w:lang w:val="pt-PT"/>
          </w:rPr>
          <m:t>.</m:t>
        </m:r>
        <m:rad>
          <m:radPr>
            <m:degHide m:val="on"/>
            <m:ctrlPr>
              <w:rPr>
                <w:rFonts w:ascii="Cambria Math" w:hAnsi="Cambria Math"/>
                <w:i/>
                <w:color w:val="212121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212121"/>
                <w:lang w:val="en-US"/>
              </w:rPr>
              <m:t>ρ</m:t>
            </m:r>
            <m:r>
              <w:rPr>
                <w:rFonts w:ascii="Cambria Math" w:hAnsi="Cambria Math"/>
                <w:color w:val="212121"/>
                <w:lang w:val="pt-PT"/>
              </w:rPr>
              <m:t>.</m:t>
            </m:r>
            <m:r>
              <w:rPr>
                <w:rFonts w:ascii="Cambria Math" w:hAnsi="Cambria Math"/>
                <w:color w:val="212121"/>
                <w:lang w:val="en-US"/>
              </w:rPr>
              <m:t>g</m:t>
            </m:r>
            <m:r>
              <w:rPr>
                <w:rFonts w:ascii="Cambria Math" w:hAnsi="Cambria Math"/>
                <w:color w:val="212121"/>
                <w:lang w:val="pt-PT"/>
              </w:rPr>
              <m:t>.h</m:t>
            </m:r>
          </m:e>
        </m:rad>
      </m:oMath>
      <w:r w:rsidR="00B01547" w:rsidRPr="00101C4D">
        <w:rPr>
          <w:rFonts w:ascii="inherit" w:hAnsi="inherit"/>
          <w:color w:val="212121"/>
          <w:lang w:val="pt-PT"/>
        </w:rPr>
        <w:t xml:space="preserve"> </w:t>
      </w:r>
    </w:p>
    <w:p w:rsidR="00101C4D" w:rsidRDefault="00101C4D" w:rsidP="00B01547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15"/>
          <w:szCs w:val="15"/>
          <w:shd w:val="clear" w:color="auto" w:fill="FFFFFF"/>
          <w:lang w:val="pt-PT"/>
        </w:rPr>
      </w:pPr>
    </w:p>
    <w:p w:rsidR="00B01547" w:rsidRDefault="00101C4D" w:rsidP="00B0154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101C4D">
        <w:rPr>
          <w:rFonts w:ascii="inherit" w:hAnsi="inherit"/>
          <w:color w:val="212121"/>
          <w:lang w:val="pt-PT"/>
        </w:rPr>
        <w:t>Os valores numéricos dos parâmetros são os seguintes:</w:t>
      </w:r>
    </w:p>
    <w:p w:rsidR="00101C4D" w:rsidRDefault="00101C4D" w:rsidP="00B0154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ρ </w:t>
      </w:r>
      <w:r w:rsidRPr="00101C4D">
        <w:rPr>
          <w:rFonts w:ascii="inherit" w:hAnsi="inherit"/>
          <w:color w:val="212121"/>
          <w:lang w:val="en-US"/>
        </w:rPr>
        <w:t>=</w:t>
      </w:r>
      <w:r>
        <w:rPr>
          <w:rFonts w:ascii="inherit" w:hAnsi="inherit"/>
          <w:color w:val="212121"/>
          <w:lang w:val="en-US"/>
        </w:rPr>
        <w:t xml:space="preserve"> </w:t>
      </w:r>
      <w:r w:rsidRPr="00101C4D">
        <w:rPr>
          <w:rFonts w:ascii="inherit" w:hAnsi="inherit"/>
          <w:color w:val="212121"/>
          <w:lang w:val="en-US"/>
        </w:rPr>
        <w:t>1000; //[kg/m</w:t>
      </w:r>
      <w:r w:rsidRPr="00101C4D">
        <w:rPr>
          <w:rFonts w:ascii="inherit" w:hAnsi="inherit"/>
          <w:color w:val="212121"/>
          <w:vertAlign w:val="superscript"/>
          <w:lang w:val="en-US"/>
        </w:rPr>
        <w:t>3</w:t>
      </w:r>
      <w:r w:rsidRPr="00101C4D">
        <w:rPr>
          <w:rFonts w:ascii="inherit" w:hAnsi="inherit"/>
          <w:color w:val="212121"/>
          <w:lang w:val="en-US"/>
        </w:rPr>
        <w:t>]</w:t>
      </w: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r w:rsidRPr="00101C4D">
        <w:rPr>
          <w:rFonts w:ascii="inherit" w:hAnsi="inherit"/>
          <w:color w:val="212121"/>
          <w:lang w:val="en-US"/>
        </w:rPr>
        <w:t>g</w:t>
      </w:r>
      <w:r>
        <w:rPr>
          <w:rFonts w:ascii="inherit" w:hAnsi="inherit"/>
          <w:color w:val="212121"/>
          <w:lang w:val="en-US"/>
        </w:rPr>
        <w:t xml:space="preserve"> </w:t>
      </w:r>
      <w:r w:rsidRPr="00101C4D">
        <w:rPr>
          <w:rFonts w:ascii="inherit" w:hAnsi="inherit"/>
          <w:color w:val="212121"/>
          <w:lang w:val="en-US"/>
        </w:rPr>
        <w:t>=</w:t>
      </w:r>
      <w:r>
        <w:rPr>
          <w:rFonts w:ascii="inherit" w:hAnsi="inherit"/>
          <w:color w:val="212121"/>
          <w:lang w:val="en-US"/>
        </w:rPr>
        <w:t xml:space="preserve"> </w:t>
      </w:r>
      <w:r w:rsidRPr="00101C4D">
        <w:rPr>
          <w:rFonts w:ascii="inherit" w:hAnsi="inherit"/>
          <w:color w:val="212121"/>
          <w:lang w:val="en-US"/>
        </w:rPr>
        <w:t>9.81; //[m/s</w:t>
      </w:r>
      <w:r w:rsidRPr="00101C4D">
        <w:rPr>
          <w:rFonts w:ascii="inherit" w:hAnsi="inherit"/>
          <w:color w:val="212121"/>
          <w:vertAlign w:val="superscript"/>
          <w:lang w:val="en-US"/>
        </w:rPr>
        <w:t>2</w:t>
      </w:r>
      <w:r w:rsidRPr="00101C4D">
        <w:rPr>
          <w:rFonts w:ascii="inherit" w:hAnsi="inherit"/>
          <w:color w:val="212121"/>
          <w:lang w:val="en-US"/>
        </w:rPr>
        <w:t>]</w:t>
      </w: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proofErr w:type="spellStart"/>
      <w:r w:rsidRPr="00101C4D">
        <w:rPr>
          <w:rFonts w:ascii="inherit" w:hAnsi="inherit"/>
          <w:color w:val="212121"/>
          <w:lang w:val="en-US"/>
        </w:rPr>
        <w:t>K</w:t>
      </w:r>
      <w:r w:rsidRPr="00101C4D">
        <w:rPr>
          <w:rFonts w:ascii="inherit" w:hAnsi="inherit"/>
          <w:color w:val="212121"/>
          <w:vertAlign w:val="subscript"/>
          <w:lang w:val="en-US"/>
        </w:rPr>
        <w:t>v</w:t>
      </w:r>
      <w:proofErr w:type="spellEnd"/>
      <w:r>
        <w:rPr>
          <w:rFonts w:ascii="inherit" w:hAnsi="inherit"/>
          <w:color w:val="212121"/>
          <w:vertAlign w:val="subscript"/>
          <w:lang w:val="en-US"/>
        </w:rPr>
        <w:t xml:space="preserve"> </w:t>
      </w:r>
      <w:r w:rsidRPr="00101C4D">
        <w:rPr>
          <w:rFonts w:ascii="inherit" w:hAnsi="inherit"/>
          <w:color w:val="212121"/>
          <w:lang w:val="en-US"/>
        </w:rPr>
        <w:t>=</w:t>
      </w:r>
      <w:r>
        <w:rPr>
          <w:rFonts w:ascii="inherit" w:hAnsi="inherit"/>
          <w:color w:val="212121"/>
          <w:lang w:val="en-US"/>
        </w:rPr>
        <w:t xml:space="preserve"> </w:t>
      </w:r>
      <w:r w:rsidRPr="00101C4D">
        <w:rPr>
          <w:rFonts w:ascii="inherit" w:hAnsi="inherit"/>
          <w:color w:val="212121"/>
          <w:lang w:val="en-US"/>
        </w:rPr>
        <w:t>0.0005;</w:t>
      </w:r>
    </w:p>
    <w:p w:rsidR="00101C4D" w:rsidRPr="0051150A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r w:rsidRPr="0051150A">
        <w:rPr>
          <w:rFonts w:ascii="inherit" w:hAnsi="inherit"/>
          <w:color w:val="212121"/>
          <w:lang w:val="en-US"/>
        </w:rPr>
        <w:t>K</w:t>
      </w:r>
      <w:r w:rsidRPr="0051150A">
        <w:rPr>
          <w:rFonts w:ascii="inherit" w:hAnsi="inherit"/>
          <w:color w:val="212121"/>
          <w:vertAlign w:val="subscript"/>
          <w:lang w:val="en-US"/>
        </w:rPr>
        <w:t xml:space="preserve">u </w:t>
      </w:r>
      <w:r w:rsidRPr="0051150A">
        <w:rPr>
          <w:rFonts w:ascii="inherit" w:hAnsi="inherit"/>
          <w:color w:val="212121"/>
          <w:lang w:val="en-US"/>
        </w:rPr>
        <w:t>= 5; //[m</w:t>
      </w:r>
      <w:r w:rsidRPr="0051150A">
        <w:rPr>
          <w:rFonts w:ascii="inherit" w:hAnsi="inherit"/>
          <w:color w:val="212121"/>
          <w:vertAlign w:val="superscript"/>
          <w:lang w:val="en-US"/>
        </w:rPr>
        <w:t>3</w:t>
      </w:r>
      <w:r w:rsidRPr="0051150A">
        <w:rPr>
          <w:rFonts w:ascii="inherit" w:hAnsi="inherit"/>
          <w:color w:val="212121"/>
          <w:lang w:val="en-US"/>
        </w:rPr>
        <w:t>/A]</w:t>
      </w: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101C4D">
        <w:rPr>
          <w:rFonts w:ascii="inherit" w:hAnsi="inherit"/>
          <w:color w:val="212121"/>
          <w:lang w:val="pt-PT"/>
        </w:rPr>
        <w:lastRenderedPageBreak/>
        <w:t>A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=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1; //[m</w:t>
      </w:r>
      <w:r w:rsidRPr="00101C4D">
        <w:rPr>
          <w:rFonts w:ascii="inherit" w:hAnsi="inherit"/>
          <w:color w:val="212121"/>
          <w:vertAlign w:val="superscript"/>
          <w:lang w:val="pt-PT"/>
        </w:rPr>
        <w:t>2</w:t>
      </w:r>
      <w:r w:rsidRPr="00101C4D">
        <w:rPr>
          <w:rFonts w:ascii="inherit" w:hAnsi="inherit"/>
          <w:color w:val="212121"/>
          <w:lang w:val="pt-PT"/>
        </w:rPr>
        <w:t>]</w:t>
      </w: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101C4D">
        <w:rPr>
          <w:rFonts w:ascii="inherit" w:hAnsi="inherit"/>
          <w:color w:val="212121"/>
          <w:lang w:val="pt-PT"/>
        </w:rPr>
        <w:t>h_init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=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0.5; //[m]</w:t>
      </w:r>
    </w:p>
    <w:p w:rsidR="00101C4D" w:rsidRP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101C4D">
        <w:rPr>
          <w:rFonts w:ascii="inherit" w:hAnsi="inherit"/>
          <w:color w:val="212121"/>
          <w:lang w:val="pt-PT"/>
        </w:rPr>
        <w:t>h_max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=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1; //[m]</w:t>
      </w:r>
    </w:p>
    <w:p w:rsid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101C4D">
        <w:rPr>
          <w:rFonts w:ascii="inherit" w:hAnsi="inherit"/>
          <w:color w:val="212121"/>
          <w:lang w:val="pt-PT"/>
        </w:rPr>
        <w:t>h_min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=</w:t>
      </w:r>
      <w:r>
        <w:rPr>
          <w:rFonts w:ascii="inherit" w:hAnsi="inherit"/>
          <w:color w:val="212121"/>
          <w:lang w:val="pt-PT"/>
        </w:rPr>
        <w:t xml:space="preserve"> </w:t>
      </w:r>
      <w:r w:rsidRPr="00101C4D">
        <w:rPr>
          <w:rFonts w:ascii="inherit" w:hAnsi="inherit"/>
          <w:color w:val="212121"/>
          <w:lang w:val="pt-PT"/>
        </w:rPr>
        <w:t>0; //[m]</w:t>
      </w:r>
    </w:p>
    <w:p w:rsidR="00101C4D" w:rsidRDefault="00101C4D" w:rsidP="00101C4D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</w:p>
    <w:p w:rsidR="005852D7" w:rsidRPr="005852D7" w:rsidRDefault="005852D7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 xml:space="preserve">A vazão </w:t>
      </w:r>
      <w:r w:rsidR="00656064">
        <w:rPr>
          <w:rFonts w:ascii="inherit" w:hAnsi="inherit"/>
          <w:color w:val="212121"/>
          <w:lang w:val="pt-PT"/>
        </w:rPr>
        <w:t>de entrada</w:t>
      </w:r>
      <w:r>
        <w:rPr>
          <w:rFonts w:ascii="inherit" w:hAnsi="inherit"/>
          <w:color w:val="212121"/>
          <w:lang w:val="pt-PT"/>
        </w:rPr>
        <w:t xml:space="preserve"> é zero (0 m³/s) e após 20 s </w:t>
      </w:r>
      <w:r w:rsidR="00656064">
        <w:rPr>
          <w:rFonts w:ascii="inherit" w:hAnsi="inherit"/>
          <w:color w:val="212121"/>
          <w:lang w:val="pt-PT"/>
        </w:rPr>
        <w:t>o valor é de 0.05 m³/s.</w:t>
      </w:r>
    </w:p>
    <w:p w:rsidR="00101C4D" w:rsidRDefault="005852D7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  <w:r w:rsidRPr="005852D7">
        <w:rPr>
          <w:rFonts w:ascii="inherit" w:hAnsi="inherit"/>
          <w:color w:val="212121"/>
          <w:lang w:val="pt-PT"/>
        </w:rPr>
        <w:t xml:space="preserve">Assumir que há limites de "alarme" de nível a serem </w:t>
      </w:r>
      <w:r>
        <w:rPr>
          <w:rFonts w:ascii="inherit" w:hAnsi="inherit"/>
          <w:color w:val="212121"/>
          <w:lang w:val="pt-PT"/>
        </w:rPr>
        <w:t>apresentados</w:t>
      </w:r>
      <w:r w:rsidRPr="005852D7">
        <w:rPr>
          <w:rFonts w:ascii="inherit" w:hAnsi="inherit"/>
          <w:color w:val="212121"/>
          <w:lang w:val="pt-PT"/>
        </w:rPr>
        <w:t xml:space="preserve"> em conjunto com o nível no simulador. Os limites são</w:t>
      </w:r>
      <w:r>
        <w:rPr>
          <w:rFonts w:ascii="inherit" w:hAnsi="inherit"/>
          <w:color w:val="212121"/>
          <w:lang w:val="pt-PT"/>
        </w:rPr>
        <w:t>:</w:t>
      </w:r>
    </w:p>
    <w:p w:rsidR="005852D7" w:rsidRDefault="005852D7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pt-PT"/>
        </w:rPr>
      </w:pPr>
    </w:p>
    <w:p w:rsidR="005852D7" w:rsidRPr="0051150A" w:rsidRDefault="005852D7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51150A">
        <w:rPr>
          <w:rFonts w:ascii="inherit" w:hAnsi="inherit"/>
          <w:color w:val="212121"/>
        </w:rPr>
        <w:t>h_AH</w:t>
      </w:r>
      <w:proofErr w:type="spellEnd"/>
      <w:r w:rsidRPr="0051150A">
        <w:rPr>
          <w:rFonts w:ascii="inherit" w:hAnsi="inherit"/>
          <w:color w:val="212121"/>
        </w:rPr>
        <w:t xml:space="preserve"> = 0.9 m (</w:t>
      </w:r>
      <w:proofErr w:type="spellStart"/>
      <w:r w:rsidRPr="0051150A">
        <w:rPr>
          <w:rFonts w:ascii="inherit" w:hAnsi="inherit"/>
          <w:color w:val="212121"/>
        </w:rPr>
        <w:t>High</w:t>
      </w:r>
      <w:proofErr w:type="spellEnd"/>
      <w:r w:rsidRPr="0051150A">
        <w:rPr>
          <w:rFonts w:ascii="inherit" w:hAnsi="inherit"/>
          <w:color w:val="212121"/>
        </w:rPr>
        <w:t xml:space="preserve"> </w:t>
      </w:r>
      <w:proofErr w:type="spellStart"/>
      <w:r w:rsidRPr="0051150A">
        <w:rPr>
          <w:rFonts w:ascii="inherit" w:hAnsi="inherit"/>
          <w:color w:val="212121"/>
        </w:rPr>
        <w:t>Level</w:t>
      </w:r>
      <w:proofErr w:type="spellEnd"/>
      <w:r w:rsidRPr="0051150A">
        <w:rPr>
          <w:rFonts w:ascii="inherit" w:hAnsi="inherit"/>
          <w:color w:val="212121"/>
        </w:rPr>
        <w:t xml:space="preserve"> </w:t>
      </w:r>
      <w:proofErr w:type="spellStart"/>
      <w:r w:rsidRPr="0051150A">
        <w:rPr>
          <w:rFonts w:ascii="inherit" w:hAnsi="inherit"/>
          <w:color w:val="212121"/>
        </w:rPr>
        <w:t>Alarm</w:t>
      </w:r>
      <w:proofErr w:type="spellEnd"/>
      <w:r w:rsidRPr="0051150A">
        <w:rPr>
          <w:rFonts w:ascii="inherit" w:hAnsi="inherit"/>
          <w:color w:val="212121"/>
        </w:rPr>
        <w:t>)</w:t>
      </w:r>
    </w:p>
    <w:p w:rsidR="005852D7" w:rsidRPr="0051150A" w:rsidRDefault="005852D7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51150A">
        <w:rPr>
          <w:rFonts w:ascii="inherit" w:hAnsi="inherit"/>
          <w:color w:val="212121"/>
        </w:rPr>
        <w:t>h_AL</w:t>
      </w:r>
      <w:proofErr w:type="spellEnd"/>
      <w:r w:rsidRPr="0051150A">
        <w:rPr>
          <w:rFonts w:ascii="inherit" w:hAnsi="inherit"/>
          <w:color w:val="212121"/>
        </w:rPr>
        <w:t xml:space="preserve"> = 0.1 m (</w:t>
      </w:r>
      <w:proofErr w:type="spellStart"/>
      <w:r w:rsidRPr="0051150A">
        <w:rPr>
          <w:rFonts w:ascii="inherit" w:hAnsi="inherit"/>
          <w:color w:val="212121"/>
        </w:rPr>
        <w:t>Low</w:t>
      </w:r>
      <w:proofErr w:type="spellEnd"/>
      <w:r w:rsidRPr="0051150A">
        <w:rPr>
          <w:rFonts w:ascii="inherit" w:hAnsi="inherit"/>
          <w:color w:val="212121"/>
        </w:rPr>
        <w:t xml:space="preserve"> </w:t>
      </w:r>
      <w:proofErr w:type="spellStart"/>
      <w:r w:rsidRPr="0051150A">
        <w:rPr>
          <w:rFonts w:ascii="inherit" w:hAnsi="inherit"/>
          <w:color w:val="212121"/>
        </w:rPr>
        <w:t>Level</w:t>
      </w:r>
      <w:proofErr w:type="spellEnd"/>
      <w:r w:rsidRPr="0051150A">
        <w:rPr>
          <w:rFonts w:ascii="inherit" w:hAnsi="inherit"/>
          <w:color w:val="212121"/>
        </w:rPr>
        <w:t xml:space="preserve"> </w:t>
      </w:r>
      <w:proofErr w:type="spellStart"/>
      <w:r w:rsidRPr="0051150A">
        <w:rPr>
          <w:rFonts w:ascii="inherit" w:hAnsi="inherit"/>
          <w:color w:val="212121"/>
        </w:rPr>
        <w:t>Alarm</w:t>
      </w:r>
      <w:proofErr w:type="spellEnd"/>
      <w:r w:rsidRPr="0051150A">
        <w:rPr>
          <w:rFonts w:ascii="inherit" w:hAnsi="inherit"/>
          <w:color w:val="212121"/>
        </w:rPr>
        <w:t>)</w:t>
      </w:r>
    </w:p>
    <w:p w:rsidR="00656064" w:rsidRPr="0051150A" w:rsidRDefault="00656064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</w:p>
    <w:p w:rsidR="00656064" w:rsidRDefault="0051150A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a- </w:t>
      </w:r>
      <w:r w:rsidR="00656064" w:rsidRPr="00656064">
        <w:rPr>
          <w:rFonts w:ascii="inherit" w:hAnsi="inherit"/>
          <w:color w:val="212121"/>
        </w:rPr>
        <w:t>Constru</w:t>
      </w:r>
      <w:r>
        <w:rPr>
          <w:rFonts w:ascii="inherit" w:hAnsi="inherit"/>
          <w:color w:val="212121"/>
        </w:rPr>
        <w:t>a</w:t>
      </w:r>
      <w:r w:rsidR="00656064" w:rsidRPr="00656064">
        <w:rPr>
          <w:rFonts w:ascii="inherit" w:hAnsi="inherit"/>
          <w:color w:val="212121"/>
        </w:rPr>
        <w:t xml:space="preserve"> o diagrama de blocos no </w:t>
      </w:r>
      <w:proofErr w:type="spellStart"/>
      <w:r w:rsidR="00656064" w:rsidRPr="00656064">
        <w:rPr>
          <w:rFonts w:ascii="inherit" w:hAnsi="inherit"/>
          <w:color w:val="212121"/>
        </w:rPr>
        <w:t>scilab</w:t>
      </w:r>
      <w:proofErr w:type="spellEnd"/>
      <w:r w:rsidR="00656064" w:rsidRPr="00656064">
        <w:rPr>
          <w:rFonts w:ascii="inherit" w:hAnsi="inherit"/>
          <w:color w:val="212121"/>
        </w:rPr>
        <w:t xml:space="preserve"> e apresent</w:t>
      </w:r>
      <w:r>
        <w:rPr>
          <w:rFonts w:ascii="inherit" w:hAnsi="inherit"/>
          <w:color w:val="212121"/>
        </w:rPr>
        <w:t>e</w:t>
      </w:r>
      <w:r w:rsidR="00656064" w:rsidRPr="00656064">
        <w:rPr>
          <w:rFonts w:ascii="inherit" w:hAnsi="inherit"/>
          <w:color w:val="212121"/>
        </w:rPr>
        <w:t xml:space="preserve"> a resposta ap</w:t>
      </w:r>
      <w:r w:rsidR="00656064">
        <w:rPr>
          <w:rFonts w:ascii="inherit" w:hAnsi="inherit"/>
          <w:color w:val="212121"/>
        </w:rPr>
        <w:t>ós 50s.</w:t>
      </w:r>
    </w:p>
    <w:p w:rsidR="0051150A" w:rsidRDefault="0051150A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</w:p>
    <w:p w:rsidR="0051150A" w:rsidRDefault="0051150A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b- Assuma que a vazão afluente ao tanque de equalização apresenta picos durante o período da manhã e no começo da noite, e que esse comportamento pode ser aproximado pela seguinte função:</w:t>
      </w:r>
    </w:p>
    <w:p w:rsidR="0051150A" w:rsidRDefault="0051150A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</w:p>
    <w:p w:rsidR="0051150A" w:rsidRDefault="002F352E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212121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color w:val="212121"/>
                  <w:lang w:val="pt-PT"/>
                </w:rPr>
                <m:t>q</m:t>
              </m:r>
            </m:e>
            <m:sub>
              <m:r>
                <w:rPr>
                  <w:rFonts w:ascii="Cambria Math" w:hAnsi="Cambria Math"/>
                  <w:color w:val="212121"/>
                  <w:lang w:val="pt-PT"/>
                </w:rPr>
                <m:t>in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12121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212121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color w:val="212121"/>
              <w:lang w:val="pt-PT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212121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color w:val="212121"/>
                  <w:lang w:val="pt-PT"/>
                </w:rPr>
                <m:t>q</m:t>
              </m:r>
            </m:e>
            <m:sub>
              <m:r>
                <w:rPr>
                  <w:rFonts w:ascii="Cambria Math" w:hAnsi="Cambria Math"/>
                  <w:color w:val="212121"/>
                  <w:lang w:val="pt-PT"/>
                </w:rPr>
                <m:t>in_médio</m:t>
              </m:r>
            </m:sub>
          </m:sSub>
          <m:r>
            <w:rPr>
              <w:rFonts w:ascii="Cambria Math" w:hAnsi="Cambria Math"/>
              <w:color w:val="212121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212121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color w:val="212121"/>
                  <w:lang w:val="pt-PT"/>
                </w:rPr>
                <m:t>q</m:t>
              </m:r>
            </m:e>
            <m:sub>
              <m:r>
                <w:rPr>
                  <w:rFonts w:ascii="Cambria Math" w:hAnsi="Cambria Math"/>
                  <w:color w:val="212121"/>
                  <w:lang w:val="pt-PT"/>
                </w:rPr>
                <m:t>in_amplitude</m:t>
              </m:r>
            </m:sub>
          </m:sSub>
          <m:r>
            <w:rPr>
              <w:rFonts w:ascii="Cambria Math" w:hAnsi="Cambria Math"/>
              <w:color w:val="212121"/>
              <w:lang w:val="pt-PT"/>
            </w:rPr>
            <m:t>.sen</m:t>
          </m:r>
          <m:d>
            <m:dPr>
              <m:ctrlPr>
                <w:rPr>
                  <w:rFonts w:ascii="Cambria Math" w:hAnsi="Cambria Math"/>
                  <w:i/>
                  <w:color w:val="212121"/>
                  <w:lang w:val="pt-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212121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12121"/>
                      <w:lang w:val="pt-PT"/>
                    </w:rPr>
                    <m:t>2.π.t</m:t>
                  </m:r>
                </m:num>
                <m:den>
                  <m:r>
                    <w:rPr>
                      <w:rFonts w:ascii="Cambria Math" w:hAnsi="Cambria Math"/>
                      <w:color w:val="212121"/>
                      <w:lang w:val="pt-PT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212121"/>
                  <w:lang w:val="pt-PT"/>
                </w:rPr>
                <m:t>-π</m:t>
              </m:r>
            </m:e>
          </m:d>
        </m:oMath>
      </m:oMathPara>
    </w:p>
    <w:p w:rsidR="0051150A" w:rsidRDefault="0051150A" w:rsidP="005852D7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</w:p>
    <w:p w:rsidR="007C61E1" w:rsidRDefault="007C61E1" w:rsidP="005852D7">
      <w:pPr>
        <w:pStyle w:val="Pr-formataoHTML"/>
        <w:shd w:val="clear" w:color="auto" w:fill="FFFFFF"/>
        <w:jc w:val="both"/>
        <w:rPr>
          <w:rFonts w:ascii="inherit" w:hAnsi="inherit"/>
          <w:noProof/>
          <w:color w:val="212121"/>
          <w:lang w:val="pt-PT"/>
        </w:rPr>
      </w:pPr>
      <w:r>
        <w:rPr>
          <w:rFonts w:ascii="inherit" w:hAnsi="inherit"/>
          <w:noProof/>
          <w:color w:val="212121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in_médio</m:t>
            </m:r>
          </m:sub>
        </m:sSub>
      </m:oMath>
      <w:r>
        <w:rPr>
          <w:rFonts w:ascii="inherit" w:hAnsi="inherit"/>
          <w:noProof/>
          <w:color w:val="212121"/>
          <w:lang w:val="pt-PT"/>
        </w:rPr>
        <w:t xml:space="preserve"> é a vazão média, </w:t>
      </w: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in_amplitude</m:t>
            </m:r>
          </m:sub>
        </m:sSub>
      </m:oMath>
      <w:r>
        <w:rPr>
          <w:rFonts w:ascii="inherit" w:hAnsi="inherit"/>
          <w:noProof/>
          <w:color w:val="212121"/>
          <w:lang w:val="pt-PT"/>
        </w:rPr>
        <w:t>é a amplitude da variação da vazão durante o dia. A partir de uma mudança no processo, a vazão de geração de efluente muda após 24h de 1,6 m³/h para 2,4 m³/h. Contrua o diagrama de blocos no scilab, simule o processo para um horizonte de tempo de 10 dias, e discuta os resultados.</w:t>
      </w:r>
    </w:p>
    <w:p w:rsidR="007C61E1" w:rsidRDefault="007C61E1" w:rsidP="005852D7">
      <w:pPr>
        <w:pStyle w:val="Pr-formataoHTML"/>
        <w:shd w:val="clear" w:color="auto" w:fill="FFFFFF"/>
        <w:jc w:val="both"/>
        <w:rPr>
          <w:rFonts w:ascii="inherit" w:hAnsi="inherit"/>
          <w:noProof/>
          <w:color w:val="212121"/>
          <w:lang w:val="pt-PT"/>
        </w:rPr>
      </w:pPr>
    </w:p>
    <w:p w:rsidR="0051150A" w:rsidRPr="00CF634B" w:rsidRDefault="007C61E1" w:rsidP="005852D7">
      <w:pPr>
        <w:pStyle w:val="Pr-formataoHTML"/>
        <w:shd w:val="clear" w:color="auto" w:fill="FFFFFF"/>
        <w:jc w:val="both"/>
        <w:rPr>
          <w:rFonts w:ascii="inherit" w:hAnsi="inherit"/>
          <w:noProof/>
          <w:color w:val="212121"/>
          <w:lang w:val="en-US"/>
        </w:rPr>
      </w:pPr>
      <w:r w:rsidRPr="00CF634B">
        <w:rPr>
          <w:rFonts w:ascii="inherit" w:hAnsi="inherit"/>
          <w:noProof/>
          <w:color w:val="212121"/>
          <w:lang w:val="en-US"/>
        </w:rPr>
        <w:t>Assuma:</w:t>
      </w:r>
    </w:p>
    <w:p w:rsidR="007C61E1" w:rsidRPr="00CF634B" w:rsidRDefault="007C61E1" w:rsidP="005852D7">
      <w:pPr>
        <w:pStyle w:val="Pr-formataoHTML"/>
        <w:shd w:val="clear" w:color="auto" w:fill="FFFFFF"/>
        <w:jc w:val="both"/>
        <w:rPr>
          <w:rFonts w:ascii="inherit" w:hAnsi="inherit"/>
          <w:noProof/>
          <w:color w:val="212121"/>
          <w:lang w:val="en-US"/>
        </w:rPr>
      </w:pP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proofErr w:type="spellStart"/>
      <w:r w:rsidRPr="007C61E1">
        <w:rPr>
          <w:rFonts w:ascii="inherit" w:hAnsi="inherit"/>
          <w:color w:val="212121"/>
          <w:lang w:val="en-US"/>
        </w:rPr>
        <w:t>t_stop</w:t>
      </w:r>
      <w:proofErr w:type="spellEnd"/>
      <w:r w:rsidRPr="007C61E1">
        <w:rPr>
          <w:rFonts w:ascii="inherit" w:hAnsi="inherit"/>
          <w:color w:val="212121"/>
          <w:lang w:val="en-US"/>
        </w:rPr>
        <w:t>=240; //[h]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proofErr w:type="spellStart"/>
      <w:r w:rsidRPr="007C61E1">
        <w:rPr>
          <w:rFonts w:ascii="inherit" w:hAnsi="inherit"/>
          <w:color w:val="212121"/>
          <w:lang w:val="en-US"/>
        </w:rPr>
        <w:t>timestep</w:t>
      </w:r>
      <w:proofErr w:type="spellEnd"/>
      <w:r w:rsidRPr="007C61E1">
        <w:rPr>
          <w:rFonts w:ascii="inherit" w:hAnsi="inherit"/>
          <w:color w:val="212121"/>
          <w:lang w:val="en-US"/>
        </w:rPr>
        <w:t>=0.1;  //[h]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r w:rsidRPr="007C61E1">
        <w:rPr>
          <w:rFonts w:ascii="inherit" w:hAnsi="inherit"/>
          <w:color w:val="212121"/>
          <w:lang w:val="en-US"/>
        </w:rPr>
        <w:t>rho=1000; //[kg/m3]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  <w:lang w:val="en-US"/>
        </w:rPr>
      </w:pPr>
      <w:r w:rsidRPr="007C61E1">
        <w:rPr>
          <w:rFonts w:ascii="inherit" w:hAnsi="inherit"/>
          <w:color w:val="212121"/>
          <w:lang w:val="en-US"/>
        </w:rPr>
        <w:t>g=9.81; //[m/s2]</w:t>
      </w:r>
    </w:p>
    <w:p w:rsidR="007C61E1" w:rsidRPr="00CF634B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CF634B">
        <w:rPr>
          <w:rFonts w:ascii="inherit" w:hAnsi="inherit"/>
          <w:color w:val="212121"/>
        </w:rPr>
        <w:t>Kv</w:t>
      </w:r>
      <w:proofErr w:type="spellEnd"/>
      <w:r w:rsidRPr="00CF634B">
        <w:rPr>
          <w:rFonts w:ascii="inherit" w:hAnsi="inherit"/>
          <w:color w:val="212121"/>
        </w:rPr>
        <w:t>=0.015;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r w:rsidRPr="007C61E1">
        <w:rPr>
          <w:rFonts w:ascii="inherit" w:hAnsi="inherit"/>
          <w:color w:val="212121"/>
        </w:rPr>
        <w:t>A=36; //[m2]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h_init</w:t>
      </w:r>
      <w:proofErr w:type="spellEnd"/>
      <w:r w:rsidRPr="007C61E1">
        <w:rPr>
          <w:rFonts w:ascii="inherit" w:hAnsi="inherit"/>
          <w:color w:val="212121"/>
        </w:rPr>
        <w:t>=1.5; //[m]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h_max</w:t>
      </w:r>
      <w:proofErr w:type="spellEnd"/>
      <w:r w:rsidRPr="007C61E1">
        <w:rPr>
          <w:rFonts w:ascii="inherit" w:hAnsi="inherit"/>
          <w:color w:val="212121"/>
        </w:rPr>
        <w:t>=3; //[m]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h_min</w:t>
      </w:r>
      <w:proofErr w:type="spellEnd"/>
      <w:r w:rsidRPr="007C61E1">
        <w:rPr>
          <w:rFonts w:ascii="inherit" w:hAnsi="inherit"/>
          <w:color w:val="212121"/>
        </w:rPr>
        <w:t>=0; //[m]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h_AH</w:t>
      </w:r>
      <w:proofErr w:type="spellEnd"/>
      <w:r w:rsidRPr="007C61E1">
        <w:rPr>
          <w:rFonts w:ascii="inherit" w:hAnsi="inherit"/>
          <w:color w:val="212121"/>
        </w:rPr>
        <w:t>=2.5; //[m]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h_AL</w:t>
      </w:r>
      <w:proofErr w:type="spellEnd"/>
      <w:r w:rsidRPr="007C61E1">
        <w:rPr>
          <w:rFonts w:ascii="inherit" w:hAnsi="inherit"/>
          <w:color w:val="212121"/>
        </w:rPr>
        <w:t>=0.5; //[m]</w:t>
      </w:r>
    </w:p>
    <w:p w:rsidR="007C61E1" w:rsidRP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7C61E1">
        <w:rPr>
          <w:rFonts w:ascii="inherit" w:hAnsi="inherit"/>
          <w:color w:val="212121"/>
        </w:rPr>
        <w:t>t_u_step</w:t>
      </w:r>
      <w:proofErr w:type="spellEnd"/>
      <w:r w:rsidRPr="007C61E1">
        <w:rPr>
          <w:rFonts w:ascii="inherit" w:hAnsi="inherit"/>
          <w:color w:val="212121"/>
        </w:rPr>
        <w:t>=24; //[h]</w:t>
      </w:r>
    </w:p>
    <w:p w:rsidR="007C61E1" w:rsidRPr="007C61E1" w:rsidRDefault="002F352E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in_médio</m:t>
            </m:r>
          </m:sub>
        </m:sSub>
      </m:oMath>
      <w:r w:rsidR="007C61E1">
        <w:rPr>
          <w:rFonts w:ascii="inherit" w:hAnsi="inherit"/>
          <w:color w:val="212121"/>
          <w:lang w:val="pt-PT"/>
        </w:rPr>
        <w:t>=</w:t>
      </w:r>
      <w:r w:rsidR="007C61E1" w:rsidRPr="007C61E1">
        <w:rPr>
          <w:rFonts w:ascii="inherit" w:hAnsi="inherit"/>
          <w:color w:val="212121"/>
        </w:rPr>
        <w:t>w0=1.6; //[m3/h]</w:t>
      </w:r>
    </w:p>
    <w:p w:rsidR="007C61E1" w:rsidRDefault="002F352E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in_médio</m:t>
            </m:r>
          </m:sub>
        </m:sSub>
      </m:oMath>
      <w:r w:rsidR="007C61E1">
        <w:rPr>
          <w:rFonts w:ascii="inherit" w:hAnsi="inherit"/>
          <w:color w:val="212121"/>
          <w:lang w:val="pt-PT"/>
        </w:rPr>
        <w:t>=</w:t>
      </w:r>
      <w:r w:rsidR="007C61E1" w:rsidRPr="007C61E1">
        <w:rPr>
          <w:rFonts w:ascii="inherit" w:hAnsi="inherit"/>
          <w:color w:val="212121"/>
        </w:rPr>
        <w:t>w1=2.4; //[m3/h]</w:t>
      </w:r>
    </w:p>
    <w:p w:rsidR="007C61E1" w:rsidRDefault="002F352E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m:oMath>
        <m:sSub>
          <m:sSubPr>
            <m:ctrlPr>
              <w:rPr>
                <w:rFonts w:ascii="Cambria Math" w:hAnsi="Cambria Math"/>
                <w:i/>
                <w:color w:val="212121"/>
                <w:lang w:val="pt-PT"/>
              </w:rPr>
            </m:ctrlPr>
          </m:sSubPr>
          <m:e>
            <m:r>
              <w:rPr>
                <w:rFonts w:ascii="Cambria Math" w:hAnsi="Cambria Math"/>
                <w:color w:val="212121"/>
                <w:lang w:val="pt-PT"/>
              </w:rPr>
              <m:t>q</m:t>
            </m:r>
          </m:e>
          <m:sub>
            <m:r>
              <w:rPr>
                <w:rFonts w:ascii="Cambria Math" w:hAnsi="Cambria Math"/>
                <w:color w:val="212121"/>
                <w:lang w:val="pt-PT"/>
              </w:rPr>
              <m:t>in_amplitude</m:t>
            </m:r>
          </m:sub>
        </m:sSub>
      </m:oMath>
      <w:r w:rsidR="007C61E1">
        <w:rPr>
          <w:rFonts w:ascii="inherit" w:hAnsi="inherit"/>
          <w:color w:val="212121"/>
          <w:lang w:val="pt-PT"/>
        </w:rPr>
        <w:t>=1,2</w:t>
      </w:r>
      <w:r w:rsidR="007C61E1" w:rsidRPr="007C61E1">
        <w:rPr>
          <w:rFonts w:ascii="inherit" w:hAnsi="inherit"/>
          <w:color w:val="212121"/>
        </w:rPr>
        <w:t>; //[m3/h]</w:t>
      </w:r>
    </w:p>
    <w:p w:rsidR="007C61E1" w:rsidRDefault="007C61E1" w:rsidP="007C61E1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</w:p>
    <w:sectPr w:rsidR="007C61E1" w:rsidSect="0090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1547"/>
    <w:rsid w:val="000677AA"/>
    <w:rsid w:val="00101C4D"/>
    <w:rsid w:val="001D6F78"/>
    <w:rsid w:val="002F352E"/>
    <w:rsid w:val="003A6B7C"/>
    <w:rsid w:val="004706FF"/>
    <w:rsid w:val="0051150A"/>
    <w:rsid w:val="005852D7"/>
    <w:rsid w:val="00656064"/>
    <w:rsid w:val="006A5EC0"/>
    <w:rsid w:val="006F62C2"/>
    <w:rsid w:val="007C61E1"/>
    <w:rsid w:val="0090082A"/>
    <w:rsid w:val="00B01547"/>
    <w:rsid w:val="00CF634B"/>
    <w:rsid w:val="00E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62C2"/>
    <w:pPr>
      <w:keepNext/>
      <w:spacing w:before="240" w:after="60"/>
      <w:outlineLvl w:val="0"/>
    </w:pPr>
    <w:rPr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2C2"/>
    <w:rPr>
      <w:rFonts w:eastAsia="Times New Roman"/>
      <w:b/>
      <w:bCs/>
      <w:kern w:val="32"/>
      <w:sz w:val="24"/>
      <w:szCs w:val="24"/>
    </w:rPr>
  </w:style>
  <w:style w:type="character" w:styleId="Forte">
    <w:name w:val="Strong"/>
    <w:uiPriority w:val="22"/>
    <w:qFormat/>
    <w:rsid w:val="006F62C2"/>
    <w:rPr>
      <w:b/>
      <w:bCs/>
    </w:rPr>
  </w:style>
  <w:style w:type="character" w:styleId="nfase">
    <w:name w:val="Emphasis"/>
    <w:uiPriority w:val="20"/>
    <w:qFormat/>
    <w:rsid w:val="006F62C2"/>
    <w:rPr>
      <w:i/>
      <w:iCs/>
    </w:rPr>
  </w:style>
  <w:style w:type="paragraph" w:styleId="PargrafodaLista">
    <w:name w:val="List Paragraph"/>
    <w:basedOn w:val="Normal"/>
    <w:uiPriority w:val="34"/>
    <w:qFormat/>
    <w:rsid w:val="006F62C2"/>
    <w:pPr>
      <w:ind w:left="708"/>
    </w:pPr>
  </w:style>
  <w:style w:type="paragraph" w:styleId="Pr-formataoHTML">
    <w:name w:val="HTML Preformatted"/>
    <w:basedOn w:val="Normal"/>
    <w:link w:val="Pr-formataoHTMLChar"/>
    <w:uiPriority w:val="99"/>
    <w:unhideWhenUsed/>
    <w:rsid w:val="00B0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154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5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1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741">
          <w:marLeft w:val="-28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087">
          <w:marLeft w:val="-28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017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013">
          <w:marLeft w:val="-28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282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2018-02-16T16:32:00Z</dcterms:created>
  <dcterms:modified xsi:type="dcterms:W3CDTF">2018-03-07T11:43:00Z</dcterms:modified>
</cp:coreProperties>
</file>