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D58" w:rsidRDefault="003C5B9B">
      <w:pPr>
        <w:jc w:val="center"/>
        <w:rPr>
          <w:rFonts w:ascii="Arial" w:eastAsia="Arial" w:hAnsi="Arial" w:cs="Arial"/>
          <w:b/>
          <w:sz w:val="20"/>
          <w:szCs w:val="20"/>
        </w:rPr>
      </w:pPr>
      <w:r>
        <w:rPr>
          <w:rFonts w:ascii="Arial" w:eastAsia="Arial" w:hAnsi="Arial" w:cs="Arial"/>
          <w:b/>
          <w:sz w:val="20"/>
          <w:szCs w:val="20"/>
        </w:rPr>
        <w:t xml:space="preserve"> Universidade de São Paulo</w:t>
      </w:r>
    </w:p>
    <w:p w:rsidR="00B07D58" w:rsidRDefault="003C5B9B">
      <w:pPr>
        <w:jc w:val="center"/>
        <w:rPr>
          <w:rFonts w:ascii="Arial" w:eastAsia="Arial" w:hAnsi="Arial" w:cs="Arial"/>
          <w:b/>
          <w:sz w:val="20"/>
          <w:szCs w:val="20"/>
        </w:rPr>
      </w:pPr>
      <w:r>
        <w:rPr>
          <w:rFonts w:ascii="Arial" w:eastAsia="Arial" w:hAnsi="Arial" w:cs="Arial"/>
          <w:b/>
          <w:sz w:val="20"/>
          <w:szCs w:val="20"/>
        </w:rPr>
        <w:t>Faculdade de Educação</w:t>
      </w:r>
    </w:p>
    <w:p w:rsidR="00B07D58" w:rsidRDefault="003C5B9B">
      <w:pPr>
        <w:jc w:val="center"/>
        <w:rPr>
          <w:rFonts w:ascii="Arial" w:eastAsia="Arial" w:hAnsi="Arial" w:cs="Arial"/>
          <w:b/>
          <w:sz w:val="20"/>
          <w:szCs w:val="20"/>
        </w:rPr>
      </w:pPr>
      <w:r>
        <w:rPr>
          <w:rFonts w:ascii="Arial" w:eastAsia="Arial" w:hAnsi="Arial" w:cs="Arial"/>
          <w:b/>
          <w:sz w:val="20"/>
          <w:szCs w:val="20"/>
        </w:rPr>
        <w:t xml:space="preserve">Departamento de </w:t>
      </w:r>
      <w:r w:rsidR="00284203">
        <w:rPr>
          <w:rFonts w:ascii="Arial" w:eastAsia="Arial" w:hAnsi="Arial" w:cs="Arial"/>
          <w:b/>
          <w:sz w:val="20"/>
          <w:szCs w:val="20"/>
        </w:rPr>
        <w:t>Econom</w:t>
      </w:r>
      <w:r>
        <w:rPr>
          <w:rFonts w:ascii="Arial" w:eastAsia="Arial" w:hAnsi="Arial" w:cs="Arial"/>
          <w:b/>
          <w:sz w:val="20"/>
          <w:szCs w:val="20"/>
        </w:rPr>
        <w:t xml:space="preserve">ia </w:t>
      </w:r>
      <w:r w:rsidR="00284203">
        <w:rPr>
          <w:rFonts w:ascii="Arial" w:eastAsia="Arial" w:hAnsi="Arial" w:cs="Arial"/>
          <w:b/>
          <w:sz w:val="20"/>
          <w:szCs w:val="20"/>
        </w:rPr>
        <w:t>e Administração</w:t>
      </w:r>
      <w:r>
        <w:rPr>
          <w:rFonts w:ascii="Arial" w:eastAsia="Arial" w:hAnsi="Arial" w:cs="Arial"/>
          <w:b/>
          <w:sz w:val="20"/>
          <w:szCs w:val="20"/>
        </w:rPr>
        <w:t xml:space="preserve"> </w:t>
      </w:r>
      <w:r w:rsidR="00284203">
        <w:rPr>
          <w:rFonts w:ascii="Arial" w:eastAsia="Arial" w:hAnsi="Arial" w:cs="Arial"/>
          <w:b/>
          <w:sz w:val="20"/>
          <w:szCs w:val="20"/>
        </w:rPr>
        <w:t>Escolar</w:t>
      </w:r>
    </w:p>
    <w:p w:rsidR="00284203" w:rsidRDefault="003C5B9B">
      <w:pPr>
        <w:jc w:val="center"/>
        <w:rPr>
          <w:rFonts w:ascii="Arial" w:eastAsia="Arial" w:hAnsi="Arial" w:cs="Arial"/>
          <w:b/>
          <w:sz w:val="20"/>
          <w:szCs w:val="20"/>
        </w:rPr>
      </w:pPr>
      <w:r>
        <w:rPr>
          <w:rFonts w:ascii="Arial" w:eastAsia="Arial" w:hAnsi="Arial" w:cs="Arial"/>
          <w:b/>
          <w:sz w:val="20"/>
          <w:szCs w:val="20"/>
        </w:rPr>
        <w:t>Disciplina: ED</w:t>
      </w:r>
      <w:r w:rsidR="00284203">
        <w:rPr>
          <w:rFonts w:ascii="Arial" w:eastAsia="Arial" w:hAnsi="Arial" w:cs="Arial"/>
          <w:b/>
          <w:sz w:val="20"/>
          <w:szCs w:val="20"/>
        </w:rPr>
        <w:t>A</w:t>
      </w:r>
      <w:r w:rsidR="00CB163B">
        <w:rPr>
          <w:rFonts w:ascii="Arial" w:eastAsia="Arial" w:hAnsi="Arial" w:cs="Arial"/>
          <w:b/>
          <w:sz w:val="20"/>
          <w:szCs w:val="20"/>
        </w:rPr>
        <w:t>0662</w:t>
      </w:r>
      <w:r w:rsidR="00FA184E">
        <w:rPr>
          <w:rFonts w:ascii="Arial" w:eastAsia="Arial" w:hAnsi="Arial" w:cs="Arial"/>
          <w:b/>
          <w:sz w:val="20"/>
          <w:szCs w:val="20"/>
        </w:rPr>
        <w:t xml:space="preserve"> </w:t>
      </w:r>
      <w:r w:rsidR="00284203">
        <w:rPr>
          <w:rFonts w:ascii="Arial" w:eastAsia="Arial" w:hAnsi="Arial" w:cs="Arial"/>
          <w:b/>
          <w:sz w:val="20"/>
          <w:szCs w:val="20"/>
        </w:rPr>
        <w:t>–</w:t>
      </w:r>
      <w:r>
        <w:rPr>
          <w:rFonts w:ascii="Arial" w:eastAsia="Arial" w:hAnsi="Arial" w:cs="Arial"/>
          <w:b/>
          <w:sz w:val="20"/>
          <w:szCs w:val="20"/>
        </w:rPr>
        <w:t xml:space="preserve"> </w:t>
      </w:r>
      <w:r w:rsidR="00E023FB">
        <w:rPr>
          <w:rFonts w:ascii="Arial" w:eastAsia="Arial" w:hAnsi="Arial" w:cs="Arial"/>
          <w:b/>
          <w:sz w:val="20"/>
          <w:szCs w:val="20"/>
        </w:rPr>
        <w:t>Relações de Gênero e Educação</w:t>
      </w:r>
      <w:r w:rsidR="00FA184E">
        <w:rPr>
          <w:rFonts w:ascii="Arial" w:eastAsia="Arial" w:hAnsi="Arial" w:cs="Arial"/>
          <w:b/>
          <w:sz w:val="20"/>
          <w:szCs w:val="20"/>
        </w:rPr>
        <w:t xml:space="preserve"> I: Trabalho, Educação e </w:t>
      </w:r>
      <w:proofErr w:type="gramStart"/>
      <w:r w:rsidR="00FA184E">
        <w:rPr>
          <w:rFonts w:ascii="Arial" w:eastAsia="Arial" w:hAnsi="Arial" w:cs="Arial"/>
          <w:b/>
          <w:sz w:val="20"/>
          <w:szCs w:val="20"/>
        </w:rPr>
        <w:t>Gênero</w:t>
      </w:r>
      <w:proofErr w:type="gramEnd"/>
    </w:p>
    <w:p w:rsidR="00B07D58" w:rsidRDefault="00E023FB">
      <w:pPr>
        <w:jc w:val="center"/>
        <w:rPr>
          <w:rFonts w:ascii="Arial" w:eastAsia="Arial" w:hAnsi="Arial" w:cs="Arial"/>
          <w:b/>
          <w:sz w:val="20"/>
          <w:szCs w:val="20"/>
          <w:u w:val="single"/>
        </w:rPr>
      </w:pPr>
      <w:r>
        <w:rPr>
          <w:rFonts w:ascii="Arial" w:eastAsia="Arial" w:hAnsi="Arial" w:cs="Arial"/>
          <w:b/>
          <w:sz w:val="20"/>
          <w:szCs w:val="20"/>
        </w:rPr>
        <w:t>Segund</w:t>
      </w:r>
      <w:r w:rsidR="00284203">
        <w:rPr>
          <w:rFonts w:ascii="Arial" w:eastAsia="Arial" w:hAnsi="Arial" w:cs="Arial"/>
          <w:b/>
          <w:sz w:val="20"/>
          <w:szCs w:val="20"/>
        </w:rPr>
        <w:t xml:space="preserve">a-feira, </w:t>
      </w:r>
      <w:r>
        <w:rPr>
          <w:rFonts w:ascii="Arial" w:eastAsia="Arial" w:hAnsi="Arial" w:cs="Arial"/>
          <w:b/>
          <w:sz w:val="20"/>
          <w:szCs w:val="20"/>
        </w:rPr>
        <w:t>14</w:t>
      </w:r>
      <w:r w:rsidR="00284203">
        <w:rPr>
          <w:rFonts w:ascii="Arial" w:eastAsia="Arial" w:hAnsi="Arial" w:cs="Arial"/>
          <w:b/>
          <w:sz w:val="20"/>
          <w:szCs w:val="20"/>
        </w:rPr>
        <w:t>h-</w:t>
      </w:r>
      <w:r>
        <w:rPr>
          <w:rFonts w:ascii="Arial" w:eastAsia="Arial" w:hAnsi="Arial" w:cs="Arial"/>
          <w:b/>
          <w:sz w:val="20"/>
          <w:szCs w:val="20"/>
        </w:rPr>
        <w:t>17</w:t>
      </w:r>
      <w:r w:rsidR="00284203">
        <w:rPr>
          <w:rFonts w:ascii="Arial" w:eastAsia="Arial" w:hAnsi="Arial" w:cs="Arial"/>
          <w:b/>
          <w:sz w:val="20"/>
          <w:szCs w:val="20"/>
        </w:rPr>
        <w:t>h (t</w:t>
      </w:r>
      <w:r w:rsidR="003C5B9B">
        <w:rPr>
          <w:rFonts w:ascii="Arial" w:eastAsia="Arial" w:hAnsi="Arial" w:cs="Arial"/>
          <w:b/>
          <w:sz w:val="20"/>
          <w:szCs w:val="20"/>
        </w:rPr>
        <w:t xml:space="preserve">urma </w:t>
      </w:r>
      <w:r>
        <w:rPr>
          <w:rFonts w:ascii="Arial" w:eastAsia="Arial" w:hAnsi="Arial" w:cs="Arial"/>
          <w:b/>
          <w:sz w:val="20"/>
          <w:szCs w:val="20"/>
        </w:rPr>
        <w:t>02</w:t>
      </w:r>
      <w:r w:rsidR="00284203">
        <w:rPr>
          <w:rFonts w:ascii="Arial" w:eastAsia="Arial" w:hAnsi="Arial" w:cs="Arial"/>
          <w:b/>
          <w:sz w:val="20"/>
          <w:szCs w:val="20"/>
        </w:rPr>
        <w:t xml:space="preserve">) – sala </w:t>
      </w:r>
      <w:r>
        <w:rPr>
          <w:rFonts w:ascii="Arial" w:eastAsia="Arial" w:hAnsi="Arial" w:cs="Arial"/>
          <w:b/>
          <w:sz w:val="20"/>
          <w:szCs w:val="20"/>
        </w:rPr>
        <w:t>111</w:t>
      </w:r>
      <w:r w:rsidR="00284203">
        <w:rPr>
          <w:rFonts w:ascii="Arial" w:eastAsia="Arial" w:hAnsi="Arial" w:cs="Arial"/>
          <w:b/>
          <w:sz w:val="20"/>
          <w:szCs w:val="20"/>
        </w:rPr>
        <w:t xml:space="preserve">, bloco </w:t>
      </w:r>
      <w:proofErr w:type="gramStart"/>
      <w:r>
        <w:rPr>
          <w:rFonts w:ascii="Arial" w:eastAsia="Arial" w:hAnsi="Arial" w:cs="Arial"/>
          <w:b/>
          <w:sz w:val="20"/>
          <w:szCs w:val="20"/>
        </w:rPr>
        <w:t>B</w:t>
      </w:r>
      <w:proofErr w:type="gramEnd"/>
      <w:r w:rsidR="00284203">
        <w:rPr>
          <w:rFonts w:ascii="Arial" w:eastAsia="Arial" w:hAnsi="Arial" w:cs="Arial"/>
          <w:b/>
          <w:sz w:val="20"/>
          <w:szCs w:val="20"/>
        </w:rPr>
        <w:t xml:space="preserve"> </w:t>
      </w:r>
    </w:p>
    <w:p w:rsidR="00FA184E" w:rsidRDefault="00FA184E">
      <w:pPr>
        <w:jc w:val="both"/>
        <w:rPr>
          <w:rFonts w:ascii="Arial" w:eastAsia="Arial" w:hAnsi="Arial" w:cs="Arial"/>
          <w:b/>
          <w:sz w:val="18"/>
          <w:szCs w:val="18"/>
          <w:u w:val="single"/>
        </w:rPr>
      </w:pPr>
    </w:p>
    <w:p w:rsidR="00B07D58" w:rsidRDefault="00284203">
      <w:pPr>
        <w:jc w:val="both"/>
        <w:rPr>
          <w:rFonts w:ascii="Arial" w:eastAsia="Arial" w:hAnsi="Arial" w:cs="Arial"/>
          <w:b/>
          <w:sz w:val="18"/>
          <w:szCs w:val="18"/>
        </w:rPr>
      </w:pPr>
      <w:r w:rsidRPr="00284203">
        <w:rPr>
          <w:rFonts w:ascii="Arial" w:eastAsia="Arial" w:hAnsi="Arial" w:cs="Arial"/>
          <w:b/>
          <w:sz w:val="18"/>
          <w:szCs w:val="18"/>
          <w:u w:val="single"/>
        </w:rPr>
        <w:t>Prof</w:t>
      </w:r>
      <w:r w:rsidRPr="00284203">
        <w:rPr>
          <w:rFonts w:ascii="Arial" w:eastAsia="Arial" w:hAnsi="Arial" w:cs="Arial"/>
          <w:b/>
          <w:sz w:val="18"/>
          <w:szCs w:val="18"/>
          <w:u w:val="single"/>
          <w:vertAlign w:val="superscript"/>
        </w:rPr>
        <w:t>a</w:t>
      </w:r>
      <w:r w:rsidRPr="00284203">
        <w:rPr>
          <w:rFonts w:ascii="Arial" w:eastAsia="Arial" w:hAnsi="Arial" w:cs="Arial"/>
          <w:b/>
          <w:sz w:val="18"/>
          <w:szCs w:val="18"/>
          <w:u w:val="single"/>
        </w:rPr>
        <w:t xml:space="preserve">. </w:t>
      </w:r>
      <w:proofErr w:type="gramStart"/>
      <w:r w:rsidRPr="00284203">
        <w:rPr>
          <w:rFonts w:ascii="Arial" w:eastAsia="Arial" w:hAnsi="Arial" w:cs="Arial"/>
          <w:b/>
          <w:sz w:val="18"/>
          <w:szCs w:val="18"/>
          <w:u w:val="single"/>
        </w:rPr>
        <w:t>responsável</w:t>
      </w:r>
      <w:proofErr w:type="gramEnd"/>
      <w:r w:rsidRPr="00284203">
        <w:rPr>
          <w:rFonts w:ascii="Arial" w:eastAsia="Arial" w:hAnsi="Arial" w:cs="Arial"/>
          <w:b/>
          <w:sz w:val="18"/>
          <w:szCs w:val="18"/>
          <w:u w:val="single"/>
        </w:rPr>
        <w:t>:</w:t>
      </w:r>
      <w:r w:rsidRPr="00284203">
        <w:rPr>
          <w:rFonts w:ascii="Arial" w:eastAsia="Arial" w:hAnsi="Arial" w:cs="Arial"/>
          <w:b/>
          <w:sz w:val="18"/>
          <w:szCs w:val="18"/>
        </w:rPr>
        <w:t xml:space="preserve"> </w:t>
      </w:r>
      <w:r>
        <w:rPr>
          <w:rFonts w:ascii="Arial" w:eastAsia="Arial" w:hAnsi="Arial" w:cs="Arial"/>
          <w:b/>
          <w:sz w:val="18"/>
          <w:szCs w:val="18"/>
        </w:rPr>
        <w:t>Iracema Santos do Nascimento (</w:t>
      </w:r>
      <w:hyperlink r:id="rId8" w:history="1">
        <w:r w:rsidRPr="004B19D3">
          <w:rPr>
            <w:rStyle w:val="Hyperlink"/>
            <w:rFonts w:ascii="Arial" w:eastAsia="Arial" w:hAnsi="Arial" w:cs="Arial"/>
            <w:b/>
            <w:sz w:val="18"/>
            <w:szCs w:val="18"/>
          </w:rPr>
          <w:t>iranasci@usp.br</w:t>
        </w:r>
      </w:hyperlink>
      <w:r>
        <w:rPr>
          <w:rFonts w:ascii="Arial" w:eastAsia="Arial" w:hAnsi="Arial" w:cs="Arial"/>
          <w:b/>
          <w:sz w:val="18"/>
          <w:szCs w:val="18"/>
        </w:rPr>
        <w:t xml:space="preserve">) </w:t>
      </w:r>
    </w:p>
    <w:p w:rsidR="00E023FB" w:rsidRDefault="00E023FB">
      <w:pPr>
        <w:jc w:val="both"/>
        <w:rPr>
          <w:rFonts w:ascii="Arial" w:eastAsia="Arial" w:hAnsi="Arial" w:cs="Arial"/>
          <w:b/>
          <w:sz w:val="18"/>
          <w:szCs w:val="18"/>
        </w:rPr>
      </w:pPr>
      <w:r>
        <w:rPr>
          <w:rFonts w:ascii="Arial" w:eastAsia="Arial" w:hAnsi="Arial" w:cs="Arial"/>
          <w:b/>
          <w:sz w:val="18"/>
          <w:szCs w:val="18"/>
        </w:rPr>
        <w:t xml:space="preserve">Monitoras: Mylena </w:t>
      </w:r>
      <w:r w:rsidR="001F79D9">
        <w:rPr>
          <w:rFonts w:ascii="Arial" w:eastAsia="Arial" w:hAnsi="Arial" w:cs="Arial"/>
          <w:b/>
          <w:sz w:val="18"/>
          <w:szCs w:val="18"/>
        </w:rPr>
        <w:t>Reis Ribeiro (</w:t>
      </w:r>
      <w:hyperlink r:id="rId9" w:history="1">
        <w:r w:rsidR="001F79D9" w:rsidRPr="0049721E">
          <w:rPr>
            <w:rStyle w:val="Hyperlink"/>
            <w:rFonts w:ascii="Arial" w:eastAsia="Arial" w:hAnsi="Arial" w:cs="Arial"/>
            <w:b/>
            <w:sz w:val="18"/>
            <w:szCs w:val="18"/>
          </w:rPr>
          <w:t>mylena.ribeiro@usp.br</w:t>
        </w:r>
      </w:hyperlink>
      <w:r w:rsidR="001F79D9">
        <w:rPr>
          <w:rFonts w:ascii="Arial" w:eastAsia="Arial" w:hAnsi="Arial" w:cs="Arial"/>
          <w:b/>
          <w:sz w:val="18"/>
          <w:szCs w:val="18"/>
        </w:rPr>
        <w:t xml:space="preserve">) </w:t>
      </w:r>
      <w:r>
        <w:rPr>
          <w:rFonts w:ascii="Arial" w:eastAsia="Arial" w:hAnsi="Arial" w:cs="Arial"/>
          <w:b/>
          <w:sz w:val="18"/>
          <w:szCs w:val="18"/>
        </w:rPr>
        <w:t>– graduanda – monitora voluntária</w:t>
      </w:r>
      <w:r w:rsidR="005E3578">
        <w:rPr>
          <w:rFonts w:ascii="Arial" w:eastAsia="Arial" w:hAnsi="Arial" w:cs="Arial"/>
          <w:b/>
          <w:sz w:val="18"/>
          <w:szCs w:val="18"/>
        </w:rPr>
        <w:t xml:space="preserve"> (turma de 2</w:t>
      </w:r>
      <w:r w:rsidR="005E3578" w:rsidRPr="005E3578">
        <w:rPr>
          <w:rFonts w:ascii="Arial" w:eastAsia="Arial" w:hAnsi="Arial" w:cs="Arial"/>
          <w:b/>
          <w:sz w:val="18"/>
          <w:szCs w:val="18"/>
          <w:u w:val="single"/>
          <w:vertAlign w:val="superscript"/>
        </w:rPr>
        <w:t>a</w:t>
      </w:r>
      <w:r w:rsidR="005E3578">
        <w:rPr>
          <w:rFonts w:ascii="Arial" w:eastAsia="Arial" w:hAnsi="Arial" w:cs="Arial"/>
          <w:b/>
          <w:sz w:val="18"/>
          <w:szCs w:val="18"/>
        </w:rPr>
        <w:t xml:space="preserve"> feira)</w:t>
      </w:r>
    </w:p>
    <w:p w:rsidR="005E3578" w:rsidRDefault="005E3578" w:rsidP="005E3578">
      <w:pPr>
        <w:jc w:val="both"/>
        <w:rPr>
          <w:rFonts w:ascii="Arial" w:eastAsia="Arial" w:hAnsi="Arial" w:cs="Arial"/>
          <w:b/>
          <w:sz w:val="18"/>
          <w:szCs w:val="18"/>
        </w:rPr>
      </w:pPr>
      <w:r>
        <w:rPr>
          <w:rFonts w:ascii="Arial" w:eastAsia="Arial" w:hAnsi="Arial" w:cs="Arial"/>
          <w:b/>
          <w:sz w:val="18"/>
          <w:szCs w:val="18"/>
        </w:rPr>
        <w:t>Tânia Portella (</w:t>
      </w:r>
      <w:hyperlink r:id="rId10" w:history="1">
        <w:r w:rsidRPr="0049721E">
          <w:rPr>
            <w:rStyle w:val="Hyperlink"/>
            <w:rFonts w:ascii="Arial" w:eastAsia="Arial" w:hAnsi="Arial" w:cs="Arial"/>
            <w:b/>
            <w:sz w:val="18"/>
            <w:szCs w:val="18"/>
          </w:rPr>
          <w:t>tanportella@usp.br</w:t>
        </w:r>
      </w:hyperlink>
      <w:r>
        <w:rPr>
          <w:rFonts w:ascii="Arial" w:eastAsia="Arial" w:hAnsi="Arial" w:cs="Arial"/>
          <w:b/>
          <w:sz w:val="18"/>
          <w:szCs w:val="18"/>
        </w:rPr>
        <w:t>) – doutoranda – bolsista PAE (turma de 4</w:t>
      </w:r>
      <w:r w:rsidRPr="005E3578">
        <w:rPr>
          <w:rFonts w:ascii="Arial" w:eastAsia="Arial" w:hAnsi="Arial" w:cs="Arial"/>
          <w:b/>
          <w:sz w:val="18"/>
          <w:szCs w:val="18"/>
          <w:u w:val="single"/>
          <w:vertAlign w:val="superscript"/>
        </w:rPr>
        <w:t>a</w:t>
      </w:r>
      <w:r>
        <w:rPr>
          <w:rFonts w:ascii="Arial" w:eastAsia="Arial" w:hAnsi="Arial" w:cs="Arial"/>
          <w:b/>
          <w:sz w:val="18"/>
          <w:szCs w:val="18"/>
        </w:rPr>
        <w:t xml:space="preserve"> feira)</w:t>
      </w:r>
    </w:p>
    <w:p w:rsidR="005E3578" w:rsidRDefault="005E3578" w:rsidP="005E3578">
      <w:pPr>
        <w:jc w:val="both"/>
        <w:rPr>
          <w:rFonts w:ascii="Arial" w:eastAsia="Arial" w:hAnsi="Arial" w:cs="Arial"/>
          <w:b/>
          <w:sz w:val="18"/>
          <w:szCs w:val="18"/>
        </w:rPr>
      </w:pPr>
    </w:p>
    <w:p w:rsidR="00284203" w:rsidRDefault="00284203">
      <w:pPr>
        <w:jc w:val="both"/>
        <w:rPr>
          <w:rFonts w:ascii="Arial" w:eastAsia="Arial" w:hAnsi="Arial" w:cs="Arial"/>
          <w:b/>
          <w:sz w:val="18"/>
          <w:szCs w:val="18"/>
          <w:u w:val="single"/>
        </w:rPr>
      </w:pPr>
    </w:p>
    <w:p w:rsidR="00B45B68" w:rsidRDefault="00B45B68">
      <w:pPr>
        <w:jc w:val="both"/>
        <w:rPr>
          <w:rFonts w:ascii="Arial" w:eastAsia="Arial" w:hAnsi="Arial" w:cs="Arial"/>
          <w:b/>
          <w:sz w:val="18"/>
          <w:szCs w:val="18"/>
          <w:u w:val="single"/>
        </w:rPr>
      </w:pPr>
    </w:p>
    <w:p w:rsidR="00B07D58" w:rsidRDefault="003C5B9B">
      <w:pPr>
        <w:jc w:val="both"/>
        <w:rPr>
          <w:rFonts w:ascii="Arial" w:eastAsia="Arial" w:hAnsi="Arial" w:cs="Arial"/>
          <w:b/>
          <w:sz w:val="18"/>
          <w:szCs w:val="18"/>
          <w:u w:val="single"/>
        </w:rPr>
      </w:pPr>
      <w:r>
        <w:rPr>
          <w:rFonts w:ascii="Arial" w:eastAsia="Arial" w:hAnsi="Arial" w:cs="Arial"/>
          <w:b/>
          <w:sz w:val="18"/>
          <w:szCs w:val="18"/>
          <w:u w:val="single"/>
        </w:rPr>
        <w:t>Objetivos</w:t>
      </w:r>
    </w:p>
    <w:p w:rsidR="00B07D58" w:rsidRPr="00B45B68" w:rsidRDefault="00B45B68" w:rsidP="00B45B68">
      <w:pPr>
        <w:pStyle w:val="PargrafodaLista"/>
        <w:numPr>
          <w:ilvl w:val="0"/>
          <w:numId w:val="4"/>
        </w:numPr>
        <w:jc w:val="both"/>
        <w:rPr>
          <w:rFonts w:ascii="Arial" w:eastAsia="Arial" w:hAnsi="Arial" w:cs="Arial"/>
          <w:color w:val="666666"/>
          <w:sz w:val="18"/>
          <w:szCs w:val="18"/>
        </w:rPr>
      </w:pPr>
      <w:r w:rsidRPr="00B45B68">
        <w:rPr>
          <w:rFonts w:ascii="Arial" w:eastAsia="Arial" w:hAnsi="Arial" w:cs="Arial"/>
          <w:color w:val="666666"/>
          <w:sz w:val="18"/>
          <w:szCs w:val="18"/>
        </w:rPr>
        <w:t xml:space="preserve">Propiciar aos alunos e </w:t>
      </w:r>
      <w:proofErr w:type="gramStart"/>
      <w:r w:rsidRPr="00B45B68">
        <w:rPr>
          <w:rFonts w:ascii="Arial" w:eastAsia="Arial" w:hAnsi="Arial" w:cs="Arial"/>
          <w:color w:val="666666"/>
          <w:sz w:val="18"/>
          <w:szCs w:val="18"/>
        </w:rPr>
        <w:t>alunas</w:t>
      </w:r>
      <w:proofErr w:type="gramEnd"/>
      <w:r w:rsidRPr="00B45B68">
        <w:rPr>
          <w:rFonts w:ascii="Arial" w:eastAsia="Arial" w:hAnsi="Arial" w:cs="Arial"/>
          <w:color w:val="666666"/>
          <w:sz w:val="18"/>
          <w:szCs w:val="18"/>
        </w:rPr>
        <w:t xml:space="preserve"> a reflexão sobre as relações entre divisão sexual do trabalho e educação, bem como discutir o processo de feminização do magistério e suas consequências sobre o trabalho e a identidade coletiva e individual docente.</w:t>
      </w:r>
    </w:p>
    <w:p w:rsidR="00B45B68" w:rsidRPr="00B45B68" w:rsidRDefault="00B45B68" w:rsidP="00B45B68">
      <w:pPr>
        <w:pStyle w:val="PargrafodaLista"/>
        <w:numPr>
          <w:ilvl w:val="0"/>
          <w:numId w:val="4"/>
        </w:numPr>
        <w:jc w:val="both"/>
        <w:rPr>
          <w:rFonts w:ascii="Arial" w:eastAsia="Arial" w:hAnsi="Arial" w:cs="Arial"/>
          <w:color w:val="666666"/>
          <w:sz w:val="18"/>
          <w:szCs w:val="18"/>
        </w:rPr>
      </w:pPr>
      <w:r w:rsidRPr="00B45B68">
        <w:rPr>
          <w:rFonts w:ascii="Arial" w:eastAsia="Arial" w:hAnsi="Arial" w:cs="Arial"/>
          <w:color w:val="666666"/>
          <w:sz w:val="18"/>
          <w:szCs w:val="18"/>
        </w:rPr>
        <w:t xml:space="preserve">Oferecer subsídios para a compreensão das políticas educacionais e de alguns dos fenômenos educativos a partir da ótica das relações de gênero, discutindo especialmente: como ideias sobre masculinidade e feminilidade interferem nessas políticas e práticas; como a variável sexo interfere nas estatísticas de desempenho escolar; quais as implicações da presença de mulheres e homens nos </w:t>
      </w:r>
      <w:proofErr w:type="gramStart"/>
      <w:r w:rsidRPr="00B45B68">
        <w:rPr>
          <w:rFonts w:ascii="Arial" w:eastAsia="Arial" w:hAnsi="Arial" w:cs="Arial"/>
          <w:color w:val="666666"/>
          <w:sz w:val="18"/>
          <w:szCs w:val="18"/>
        </w:rPr>
        <w:t>diferentes níveis escolares e carreiras</w:t>
      </w:r>
      <w:proofErr w:type="gramEnd"/>
      <w:r w:rsidRPr="00B45B68">
        <w:rPr>
          <w:rFonts w:ascii="Arial" w:eastAsia="Arial" w:hAnsi="Arial" w:cs="Arial"/>
          <w:color w:val="666666"/>
          <w:sz w:val="18"/>
          <w:szCs w:val="18"/>
        </w:rPr>
        <w:t>.</w:t>
      </w:r>
    </w:p>
    <w:p w:rsidR="00B45B68" w:rsidRPr="00B45B68" w:rsidRDefault="00B45B68" w:rsidP="00B45B68">
      <w:pPr>
        <w:pStyle w:val="PargrafodaLista"/>
        <w:numPr>
          <w:ilvl w:val="0"/>
          <w:numId w:val="4"/>
        </w:numPr>
        <w:jc w:val="both"/>
        <w:rPr>
          <w:rFonts w:ascii="Arial" w:eastAsia="Arial" w:hAnsi="Arial" w:cs="Arial"/>
          <w:color w:val="666666"/>
          <w:sz w:val="18"/>
          <w:szCs w:val="18"/>
        </w:rPr>
      </w:pPr>
      <w:r w:rsidRPr="00B45B68">
        <w:rPr>
          <w:rFonts w:ascii="Arial" w:eastAsia="Arial" w:hAnsi="Arial" w:cs="Arial"/>
          <w:color w:val="666666"/>
          <w:sz w:val="18"/>
          <w:szCs w:val="18"/>
        </w:rPr>
        <w:t xml:space="preserve">Oferecer subsídios para a proposição e desenvolvimento de práticas pedagógicas de enfrentamento às discriminações de gênero e de valorização da diversidade sexual e de identidade de gênero na educação básica. </w:t>
      </w:r>
    </w:p>
    <w:p w:rsidR="00B45B68" w:rsidRDefault="00B45B68">
      <w:pPr>
        <w:jc w:val="both"/>
        <w:rPr>
          <w:rFonts w:ascii="Arial" w:eastAsia="Arial" w:hAnsi="Arial" w:cs="Arial"/>
          <w:color w:val="666666"/>
          <w:sz w:val="18"/>
          <w:szCs w:val="18"/>
        </w:rPr>
      </w:pPr>
    </w:p>
    <w:p w:rsidR="00D23231" w:rsidRDefault="00D23231">
      <w:pPr>
        <w:jc w:val="both"/>
        <w:rPr>
          <w:rFonts w:ascii="Arial" w:eastAsia="Arial" w:hAnsi="Arial" w:cs="Arial"/>
          <w:color w:val="666666"/>
          <w:sz w:val="18"/>
          <w:szCs w:val="18"/>
        </w:rPr>
      </w:pPr>
    </w:p>
    <w:p w:rsidR="00B07D58" w:rsidRDefault="003C5B9B">
      <w:pPr>
        <w:pStyle w:val="Ttulo3"/>
        <w:rPr>
          <w:rFonts w:ascii="Arial" w:eastAsia="Arial" w:hAnsi="Arial" w:cs="Arial"/>
          <w:sz w:val="18"/>
          <w:szCs w:val="18"/>
          <w:u w:val="single"/>
        </w:rPr>
      </w:pPr>
      <w:r>
        <w:rPr>
          <w:rFonts w:ascii="Arial" w:eastAsia="Arial" w:hAnsi="Arial" w:cs="Arial"/>
          <w:sz w:val="18"/>
          <w:szCs w:val="18"/>
          <w:u w:val="single"/>
        </w:rPr>
        <w:t xml:space="preserve">Programa </w:t>
      </w:r>
    </w:p>
    <w:p w:rsidR="00B07D58" w:rsidRDefault="00E023FB">
      <w:pPr>
        <w:jc w:val="both"/>
        <w:rPr>
          <w:rFonts w:ascii="Arial" w:eastAsia="Arial" w:hAnsi="Arial" w:cs="Arial"/>
          <w:sz w:val="18"/>
          <w:szCs w:val="18"/>
        </w:rPr>
      </w:pPr>
      <w:r>
        <w:rPr>
          <w:rFonts w:ascii="Arial" w:eastAsia="Arial" w:hAnsi="Arial" w:cs="Arial"/>
          <w:sz w:val="18"/>
          <w:szCs w:val="18"/>
        </w:rPr>
        <w:t>Unidade Temática</w:t>
      </w:r>
      <w:r w:rsidR="00D23231">
        <w:rPr>
          <w:rFonts w:ascii="Arial" w:eastAsia="Arial" w:hAnsi="Arial" w:cs="Arial"/>
          <w:sz w:val="18"/>
          <w:szCs w:val="18"/>
        </w:rPr>
        <w:t xml:space="preserve"> </w:t>
      </w:r>
      <w:r w:rsidR="003C5B9B">
        <w:rPr>
          <w:rFonts w:ascii="Arial" w:eastAsia="Arial" w:hAnsi="Arial" w:cs="Arial"/>
          <w:sz w:val="18"/>
          <w:szCs w:val="18"/>
        </w:rPr>
        <w:t xml:space="preserve">I. </w:t>
      </w:r>
      <w:r w:rsidR="00EA6965">
        <w:rPr>
          <w:rFonts w:ascii="Arial" w:eastAsia="Arial" w:hAnsi="Arial" w:cs="Arial"/>
          <w:sz w:val="18"/>
          <w:szCs w:val="18"/>
        </w:rPr>
        <w:t xml:space="preserve">Gênero, Trabalho e </w:t>
      </w:r>
      <w:proofErr w:type="gramStart"/>
      <w:r w:rsidR="00EA6965">
        <w:rPr>
          <w:rFonts w:ascii="Arial" w:eastAsia="Arial" w:hAnsi="Arial" w:cs="Arial"/>
          <w:sz w:val="18"/>
          <w:szCs w:val="18"/>
        </w:rPr>
        <w:t>Docência</w:t>
      </w:r>
      <w:proofErr w:type="gramEnd"/>
      <w:r w:rsidR="003C5B9B">
        <w:rPr>
          <w:rFonts w:ascii="Arial" w:eastAsia="Arial" w:hAnsi="Arial" w:cs="Arial"/>
          <w:sz w:val="18"/>
          <w:szCs w:val="18"/>
        </w:rPr>
        <w:t xml:space="preserve"> </w:t>
      </w:r>
    </w:p>
    <w:p w:rsidR="0060518C" w:rsidRDefault="00EA6965" w:rsidP="00D23231">
      <w:pPr>
        <w:pStyle w:val="PargrafodaLista"/>
        <w:numPr>
          <w:ilvl w:val="0"/>
          <w:numId w:val="3"/>
        </w:numPr>
        <w:jc w:val="both"/>
        <w:rPr>
          <w:rFonts w:ascii="Arial" w:eastAsia="Arial" w:hAnsi="Arial" w:cs="Arial"/>
          <w:sz w:val="18"/>
          <w:szCs w:val="18"/>
        </w:rPr>
      </w:pPr>
      <w:r>
        <w:rPr>
          <w:rFonts w:ascii="Arial" w:eastAsia="Arial" w:hAnsi="Arial" w:cs="Arial"/>
          <w:sz w:val="18"/>
          <w:szCs w:val="18"/>
        </w:rPr>
        <w:t xml:space="preserve">De mulher a gênero: conceitos e breve histórico do movimento feminista no mundo e no Brasil </w:t>
      </w:r>
    </w:p>
    <w:p w:rsidR="00EA6965" w:rsidRDefault="00EA6965" w:rsidP="00D23231">
      <w:pPr>
        <w:pStyle w:val="PargrafodaLista"/>
        <w:numPr>
          <w:ilvl w:val="0"/>
          <w:numId w:val="3"/>
        </w:numPr>
        <w:jc w:val="both"/>
        <w:rPr>
          <w:rFonts w:ascii="Arial" w:eastAsia="Arial" w:hAnsi="Arial" w:cs="Arial"/>
          <w:sz w:val="18"/>
          <w:szCs w:val="18"/>
        </w:rPr>
      </w:pPr>
      <w:r>
        <w:rPr>
          <w:rFonts w:ascii="Arial" w:eastAsia="Arial" w:hAnsi="Arial" w:cs="Arial"/>
          <w:sz w:val="18"/>
          <w:szCs w:val="18"/>
        </w:rPr>
        <w:t xml:space="preserve">Trabalho: conceito geral, relações de trabalho, direitos trabalhistas, </w:t>
      </w:r>
      <w:proofErr w:type="gramStart"/>
      <w:r>
        <w:rPr>
          <w:rFonts w:ascii="Arial" w:eastAsia="Arial" w:hAnsi="Arial" w:cs="Arial"/>
          <w:sz w:val="18"/>
          <w:szCs w:val="18"/>
        </w:rPr>
        <w:t>flexibilização</w:t>
      </w:r>
      <w:proofErr w:type="gramEnd"/>
      <w:r>
        <w:rPr>
          <w:rFonts w:ascii="Arial" w:eastAsia="Arial" w:hAnsi="Arial" w:cs="Arial"/>
          <w:sz w:val="18"/>
          <w:szCs w:val="18"/>
        </w:rPr>
        <w:t xml:space="preserve"> </w:t>
      </w:r>
    </w:p>
    <w:p w:rsidR="00EA6965" w:rsidRDefault="00EA6965" w:rsidP="00D23231">
      <w:pPr>
        <w:pStyle w:val="PargrafodaLista"/>
        <w:numPr>
          <w:ilvl w:val="0"/>
          <w:numId w:val="3"/>
        </w:numPr>
        <w:jc w:val="both"/>
        <w:rPr>
          <w:rFonts w:ascii="Arial" w:eastAsia="Arial" w:hAnsi="Arial" w:cs="Arial"/>
          <w:sz w:val="18"/>
          <w:szCs w:val="18"/>
        </w:rPr>
      </w:pPr>
      <w:r>
        <w:rPr>
          <w:rFonts w:ascii="Arial" w:eastAsia="Arial" w:hAnsi="Arial" w:cs="Arial"/>
          <w:sz w:val="18"/>
          <w:szCs w:val="18"/>
        </w:rPr>
        <w:t>Mulheres e mundo do trabalho no Brasil e no mundo</w:t>
      </w:r>
    </w:p>
    <w:p w:rsidR="00EA6965" w:rsidRPr="00D23231" w:rsidRDefault="00EA6965" w:rsidP="00D23231">
      <w:pPr>
        <w:pStyle w:val="PargrafodaLista"/>
        <w:numPr>
          <w:ilvl w:val="0"/>
          <w:numId w:val="3"/>
        </w:numPr>
        <w:jc w:val="both"/>
        <w:rPr>
          <w:rFonts w:ascii="Arial" w:eastAsia="Arial" w:hAnsi="Arial" w:cs="Arial"/>
          <w:sz w:val="18"/>
          <w:szCs w:val="18"/>
        </w:rPr>
      </w:pPr>
      <w:r>
        <w:rPr>
          <w:rFonts w:ascii="Arial" w:eastAsia="Arial" w:hAnsi="Arial" w:cs="Arial"/>
          <w:sz w:val="18"/>
          <w:szCs w:val="18"/>
        </w:rPr>
        <w:t xml:space="preserve">Mulheres e docência: feminização da docência na educação básica </w:t>
      </w:r>
    </w:p>
    <w:p w:rsidR="0060518C" w:rsidRDefault="0060518C">
      <w:pPr>
        <w:jc w:val="both"/>
        <w:rPr>
          <w:rFonts w:ascii="Arial" w:eastAsia="Arial" w:hAnsi="Arial" w:cs="Arial"/>
          <w:sz w:val="18"/>
          <w:szCs w:val="18"/>
        </w:rPr>
      </w:pPr>
    </w:p>
    <w:p w:rsidR="0060518C" w:rsidRDefault="00EA6965">
      <w:pPr>
        <w:jc w:val="both"/>
        <w:rPr>
          <w:rFonts w:ascii="Arial" w:eastAsia="Arial" w:hAnsi="Arial" w:cs="Arial"/>
          <w:sz w:val="18"/>
          <w:szCs w:val="18"/>
        </w:rPr>
      </w:pPr>
      <w:r>
        <w:rPr>
          <w:rFonts w:ascii="Arial" w:eastAsia="Arial" w:hAnsi="Arial" w:cs="Arial"/>
          <w:sz w:val="18"/>
          <w:szCs w:val="18"/>
        </w:rPr>
        <w:t>Unidade Temática</w:t>
      </w:r>
      <w:r w:rsidR="0060518C">
        <w:rPr>
          <w:rFonts w:ascii="Arial" w:eastAsia="Arial" w:hAnsi="Arial" w:cs="Arial"/>
          <w:sz w:val="18"/>
          <w:szCs w:val="18"/>
        </w:rPr>
        <w:t xml:space="preserve"> II. </w:t>
      </w:r>
      <w:r>
        <w:rPr>
          <w:rFonts w:ascii="Arial" w:eastAsia="Arial" w:hAnsi="Arial" w:cs="Arial"/>
          <w:sz w:val="18"/>
          <w:szCs w:val="18"/>
        </w:rPr>
        <w:t>Gênero, Sexualidade e</w:t>
      </w:r>
      <w:r w:rsidR="0060518C">
        <w:rPr>
          <w:rFonts w:ascii="Arial" w:eastAsia="Arial" w:hAnsi="Arial" w:cs="Arial"/>
          <w:sz w:val="18"/>
          <w:szCs w:val="18"/>
        </w:rPr>
        <w:t xml:space="preserve"> </w:t>
      </w:r>
      <w:proofErr w:type="gramStart"/>
      <w:r w:rsidR="0060518C">
        <w:rPr>
          <w:rFonts w:ascii="Arial" w:eastAsia="Arial" w:hAnsi="Arial" w:cs="Arial"/>
          <w:sz w:val="18"/>
          <w:szCs w:val="18"/>
        </w:rPr>
        <w:t>Educação</w:t>
      </w:r>
      <w:proofErr w:type="gramEnd"/>
      <w:r w:rsidR="0060518C">
        <w:rPr>
          <w:rFonts w:ascii="Arial" w:eastAsia="Arial" w:hAnsi="Arial" w:cs="Arial"/>
          <w:sz w:val="18"/>
          <w:szCs w:val="18"/>
        </w:rPr>
        <w:t xml:space="preserve"> </w:t>
      </w:r>
    </w:p>
    <w:p w:rsidR="0060518C" w:rsidRDefault="00EA6965" w:rsidP="0060518C">
      <w:pPr>
        <w:pStyle w:val="PargrafodaLista"/>
        <w:numPr>
          <w:ilvl w:val="0"/>
          <w:numId w:val="3"/>
        </w:numPr>
        <w:jc w:val="both"/>
        <w:rPr>
          <w:rFonts w:ascii="Arial" w:eastAsia="Arial" w:hAnsi="Arial" w:cs="Arial"/>
          <w:sz w:val="18"/>
          <w:szCs w:val="18"/>
        </w:rPr>
      </w:pPr>
      <w:r>
        <w:rPr>
          <w:rFonts w:ascii="Arial" w:eastAsia="Arial" w:hAnsi="Arial" w:cs="Arial"/>
          <w:sz w:val="18"/>
          <w:szCs w:val="18"/>
        </w:rPr>
        <w:t>Orientação sexual e identidades de gênero: conceitos e práticas</w:t>
      </w:r>
    </w:p>
    <w:p w:rsidR="00EA6965" w:rsidRDefault="00EA6965" w:rsidP="0060518C">
      <w:pPr>
        <w:pStyle w:val="PargrafodaLista"/>
        <w:numPr>
          <w:ilvl w:val="0"/>
          <w:numId w:val="3"/>
        </w:numPr>
        <w:jc w:val="both"/>
        <w:rPr>
          <w:rFonts w:ascii="Arial" w:eastAsia="Arial" w:hAnsi="Arial" w:cs="Arial"/>
          <w:sz w:val="18"/>
          <w:szCs w:val="18"/>
        </w:rPr>
      </w:pPr>
      <w:r>
        <w:rPr>
          <w:rFonts w:ascii="Arial" w:eastAsia="Arial" w:hAnsi="Arial" w:cs="Arial"/>
          <w:sz w:val="18"/>
          <w:szCs w:val="18"/>
        </w:rPr>
        <w:t xml:space="preserve">Teoria </w:t>
      </w:r>
      <w:proofErr w:type="spellStart"/>
      <w:r>
        <w:rPr>
          <w:rFonts w:ascii="Arial" w:eastAsia="Arial" w:hAnsi="Arial" w:cs="Arial"/>
          <w:sz w:val="18"/>
          <w:szCs w:val="18"/>
        </w:rPr>
        <w:t>Queer</w:t>
      </w:r>
      <w:proofErr w:type="spellEnd"/>
    </w:p>
    <w:p w:rsidR="00EA6965" w:rsidRDefault="00B45B68" w:rsidP="0060518C">
      <w:pPr>
        <w:pStyle w:val="PargrafodaLista"/>
        <w:numPr>
          <w:ilvl w:val="0"/>
          <w:numId w:val="3"/>
        </w:numPr>
        <w:jc w:val="both"/>
        <w:rPr>
          <w:rFonts w:ascii="Arial" w:eastAsia="Arial" w:hAnsi="Arial" w:cs="Arial"/>
          <w:sz w:val="18"/>
          <w:szCs w:val="18"/>
        </w:rPr>
      </w:pPr>
      <w:r>
        <w:rPr>
          <w:rFonts w:ascii="Arial" w:eastAsia="Arial" w:hAnsi="Arial" w:cs="Arial"/>
          <w:sz w:val="18"/>
          <w:szCs w:val="18"/>
        </w:rPr>
        <w:t>Gênero nas políticas educacionais brasileiras</w:t>
      </w:r>
    </w:p>
    <w:p w:rsidR="00B45B68" w:rsidRPr="0060518C" w:rsidRDefault="00B45B68" w:rsidP="00B45B68">
      <w:pPr>
        <w:pStyle w:val="PargrafodaLista"/>
        <w:jc w:val="both"/>
        <w:rPr>
          <w:rFonts w:ascii="Arial" w:eastAsia="Arial" w:hAnsi="Arial" w:cs="Arial"/>
          <w:sz w:val="18"/>
          <w:szCs w:val="18"/>
        </w:rPr>
      </w:pPr>
    </w:p>
    <w:p w:rsidR="0060518C" w:rsidRDefault="00EA6965">
      <w:pPr>
        <w:jc w:val="both"/>
        <w:rPr>
          <w:rFonts w:ascii="Arial" w:eastAsia="Arial" w:hAnsi="Arial" w:cs="Arial"/>
          <w:sz w:val="18"/>
          <w:szCs w:val="18"/>
        </w:rPr>
      </w:pPr>
      <w:r>
        <w:rPr>
          <w:rFonts w:ascii="Arial" w:eastAsia="Arial" w:hAnsi="Arial" w:cs="Arial"/>
          <w:sz w:val="18"/>
          <w:szCs w:val="18"/>
        </w:rPr>
        <w:t>Unidade Temática</w:t>
      </w:r>
      <w:r w:rsidR="0060518C">
        <w:rPr>
          <w:rFonts w:ascii="Arial" w:eastAsia="Arial" w:hAnsi="Arial" w:cs="Arial"/>
          <w:sz w:val="18"/>
          <w:szCs w:val="18"/>
        </w:rPr>
        <w:t xml:space="preserve"> III. </w:t>
      </w:r>
      <w:r>
        <w:rPr>
          <w:rFonts w:ascii="Arial" w:eastAsia="Arial" w:hAnsi="Arial" w:cs="Arial"/>
          <w:sz w:val="18"/>
          <w:szCs w:val="18"/>
        </w:rPr>
        <w:t>Gênero, Sexualidade e</w:t>
      </w:r>
      <w:r w:rsidR="0060518C">
        <w:rPr>
          <w:rFonts w:ascii="Arial" w:eastAsia="Arial" w:hAnsi="Arial" w:cs="Arial"/>
          <w:sz w:val="18"/>
          <w:szCs w:val="18"/>
        </w:rPr>
        <w:t xml:space="preserve"> </w:t>
      </w:r>
      <w:proofErr w:type="gramStart"/>
      <w:r w:rsidR="0060518C">
        <w:rPr>
          <w:rFonts w:ascii="Arial" w:eastAsia="Arial" w:hAnsi="Arial" w:cs="Arial"/>
          <w:sz w:val="18"/>
          <w:szCs w:val="18"/>
        </w:rPr>
        <w:t>Escola</w:t>
      </w:r>
      <w:proofErr w:type="gramEnd"/>
    </w:p>
    <w:p w:rsidR="004F3F15" w:rsidRDefault="00B45B68" w:rsidP="0060518C">
      <w:pPr>
        <w:pStyle w:val="PargrafodaLista"/>
        <w:numPr>
          <w:ilvl w:val="0"/>
          <w:numId w:val="3"/>
        </w:numPr>
        <w:jc w:val="both"/>
        <w:rPr>
          <w:rFonts w:ascii="Arial" w:eastAsia="Arial" w:hAnsi="Arial" w:cs="Arial"/>
          <w:sz w:val="18"/>
          <w:szCs w:val="18"/>
        </w:rPr>
      </w:pPr>
      <w:r>
        <w:rPr>
          <w:rFonts w:ascii="Arial" w:eastAsia="Arial" w:hAnsi="Arial" w:cs="Arial"/>
          <w:sz w:val="18"/>
          <w:szCs w:val="18"/>
        </w:rPr>
        <w:t>Relações de gênero na escola: orientação sexual e identidade de gênero de docentes</w:t>
      </w:r>
    </w:p>
    <w:p w:rsidR="00B45B68" w:rsidRDefault="00B45B68" w:rsidP="0060518C">
      <w:pPr>
        <w:pStyle w:val="PargrafodaLista"/>
        <w:numPr>
          <w:ilvl w:val="0"/>
          <w:numId w:val="3"/>
        </w:numPr>
        <w:jc w:val="both"/>
        <w:rPr>
          <w:rFonts w:ascii="Arial" w:eastAsia="Arial" w:hAnsi="Arial" w:cs="Arial"/>
          <w:sz w:val="18"/>
          <w:szCs w:val="18"/>
        </w:rPr>
      </w:pPr>
      <w:r>
        <w:rPr>
          <w:rFonts w:ascii="Arial" w:eastAsia="Arial" w:hAnsi="Arial" w:cs="Arial"/>
          <w:sz w:val="18"/>
          <w:szCs w:val="18"/>
        </w:rPr>
        <w:t>Relações de gênero na escola: orientação sexual e identidade de gênero de estudantes</w:t>
      </w:r>
    </w:p>
    <w:p w:rsidR="00B45B68" w:rsidRPr="0060518C" w:rsidRDefault="00B45B68" w:rsidP="0060518C">
      <w:pPr>
        <w:pStyle w:val="PargrafodaLista"/>
        <w:numPr>
          <w:ilvl w:val="0"/>
          <w:numId w:val="3"/>
        </w:numPr>
        <w:jc w:val="both"/>
        <w:rPr>
          <w:rFonts w:ascii="Arial" w:eastAsia="Arial" w:hAnsi="Arial" w:cs="Arial"/>
          <w:sz w:val="18"/>
          <w:szCs w:val="18"/>
        </w:rPr>
      </w:pPr>
      <w:r>
        <w:rPr>
          <w:rFonts w:ascii="Arial" w:eastAsia="Arial" w:hAnsi="Arial" w:cs="Arial"/>
          <w:sz w:val="18"/>
          <w:szCs w:val="18"/>
        </w:rPr>
        <w:t>Relações de gênero na escola: práticas pedagógicas de enfrentamento de discriminações e valorização da diversidade</w:t>
      </w:r>
      <w:r w:rsidR="003D51E4">
        <w:rPr>
          <w:rFonts w:ascii="Arial" w:eastAsia="Arial" w:hAnsi="Arial" w:cs="Arial"/>
          <w:sz w:val="18"/>
          <w:szCs w:val="18"/>
        </w:rPr>
        <w:t xml:space="preserve"> sexual e de gênero</w:t>
      </w:r>
    </w:p>
    <w:p w:rsidR="0060518C" w:rsidRDefault="0060518C">
      <w:pPr>
        <w:jc w:val="both"/>
        <w:rPr>
          <w:rFonts w:ascii="Arial" w:eastAsia="Arial" w:hAnsi="Arial" w:cs="Arial"/>
          <w:sz w:val="18"/>
          <w:szCs w:val="18"/>
        </w:rPr>
      </w:pPr>
    </w:p>
    <w:p w:rsidR="00B07D58" w:rsidRDefault="00D23231" w:rsidP="004F3F15">
      <w:pPr>
        <w:jc w:val="both"/>
        <w:rPr>
          <w:rFonts w:ascii="Arial" w:eastAsia="Arial" w:hAnsi="Arial" w:cs="Arial"/>
          <w:sz w:val="18"/>
          <w:szCs w:val="18"/>
        </w:rPr>
      </w:pPr>
      <w:r>
        <w:rPr>
          <w:rFonts w:ascii="Arial" w:eastAsia="Arial" w:hAnsi="Arial" w:cs="Arial"/>
          <w:sz w:val="18"/>
          <w:szCs w:val="18"/>
        </w:rPr>
        <w:lastRenderedPageBreak/>
        <w:t xml:space="preserve"> </w:t>
      </w:r>
    </w:p>
    <w:p w:rsidR="00B07D58" w:rsidRDefault="00B07D58">
      <w:pPr>
        <w:rPr>
          <w:rFonts w:ascii="Arial" w:eastAsia="Arial" w:hAnsi="Arial" w:cs="Arial"/>
          <w:sz w:val="18"/>
          <w:szCs w:val="18"/>
        </w:rPr>
      </w:pPr>
    </w:p>
    <w:p w:rsidR="00B07D58" w:rsidRDefault="003C5B9B">
      <w:pPr>
        <w:rPr>
          <w:rFonts w:ascii="Arial" w:eastAsia="Arial" w:hAnsi="Arial" w:cs="Arial"/>
          <w:b/>
          <w:sz w:val="18"/>
          <w:szCs w:val="18"/>
          <w:u w:val="single"/>
        </w:rPr>
      </w:pPr>
      <w:r>
        <w:rPr>
          <w:rFonts w:ascii="Arial" w:eastAsia="Arial" w:hAnsi="Arial" w:cs="Arial"/>
          <w:b/>
          <w:sz w:val="18"/>
          <w:szCs w:val="18"/>
          <w:u w:val="single"/>
        </w:rPr>
        <w:t>Avaliação</w:t>
      </w:r>
    </w:p>
    <w:p w:rsidR="00B45B68" w:rsidRDefault="00B45B68">
      <w:pPr>
        <w:jc w:val="both"/>
        <w:rPr>
          <w:rFonts w:ascii="Arial" w:eastAsia="Arial" w:hAnsi="Arial" w:cs="Arial"/>
          <w:sz w:val="18"/>
          <w:szCs w:val="18"/>
        </w:rPr>
      </w:pPr>
      <w:r>
        <w:rPr>
          <w:rFonts w:ascii="Arial" w:eastAsia="Arial" w:hAnsi="Arial" w:cs="Arial"/>
          <w:sz w:val="18"/>
          <w:szCs w:val="18"/>
        </w:rPr>
        <w:t>A avaliação considerará a participação e a produção das e dos estudantes ao longo do semestre, expressas pelos seguintes processos e produtos:</w:t>
      </w:r>
    </w:p>
    <w:p w:rsidR="001F79C2" w:rsidRDefault="001F79C2">
      <w:pPr>
        <w:jc w:val="both"/>
        <w:rPr>
          <w:rFonts w:ascii="Arial" w:eastAsia="Arial" w:hAnsi="Arial" w:cs="Arial"/>
          <w:sz w:val="18"/>
          <w:szCs w:val="18"/>
        </w:rPr>
      </w:pPr>
    </w:p>
    <w:p w:rsidR="001F79D9" w:rsidRPr="00A9435A" w:rsidRDefault="00B45B68" w:rsidP="00B45B68">
      <w:pPr>
        <w:pStyle w:val="PargrafodaLista"/>
        <w:numPr>
          <w:ilvl w:val="0"/>
          <w:numId w:val="5"/>
        </w:numPr>
        <w:jc w:val="both"/>
        <w:rPr>
          <w:rFonts w:ascii="Arial" w:eastAsia="Arial" w:hAnsi="Arial" w:cs="Arial"/>
          <w:b/>
          <w:sz w:val="18"/>
          <w:szCs w:val="18"/>
        </w:rPr>
      </w:pPr>
      <w:r w:rsidRPr="00A9435A">
        <w:rPr>
          <w:rFonts w:ascii="Arial" w:eastAsia="Arial" w:hAnsi="Arial" w:cs="Arial"/>
          <w:b/>
          <w:sz w:val="18"/>
          <w:szCs w:val="18"/>
        </w:rPr>
        <w:t>Retratações</w:t>
      </w:r>
      <w:r w:rsidR="001F79D9" w:rsidRPr="00A9435A">
        <w:rPr>
          <w:rFonts w:ascii="Arial" w:eastAsia="Arial" w:hAnsi="Arial" w:cs="Arial"/>
          <w:b/>
          <w:sz w:val="18"/>
          <w:szCs w:val="18"/>
        </w:rPr>
        <w:t xml:space="preserve">: </w:t>
      </w:r>
      <w:proofErr w:type="gramStart"/>
      <w:r w:rsidR="001F79D9" w:rsidRPr="00A9435A">
        <w:rPr>
          <w:rFonts w:ascii="Arial" w:eastAsia="Arial" w:hAnsi="Arial" w:cs="Arial"/>
          <w:b/>
          <w:sz w:val="18"/>
          <w:szCs w:val="18"/>
        </w:rPr>
        <w:t>1</w:t>
      </w:r>
      <w:proofErr w:type="gramEnd"/>
      <w:r w:rsidR="001F79D9" w:rsidRPr="00A9435A">
        <w:rPr>
          <w:rFonts w:ascii="Arial" w:eastAsia="Arial" w:hAnsi="Arial" w:cs="Arial"/>
          <w:b/>
          <w:sz w:val="18"/>
          <w:szCs w:val="18"/>
        </w:rPr>
        <w:t xml:space="preserve"> ponto</w:t>
      </w:r>
    </w:p>
    <w:p w:rsidR="00B45B68" w:rsidRDefault="001F79D9" w:rsidP="001F79D9">
      <w:pPr>
        <w:pStyle w:val="PargrafodaLista"/>
        <w:jc w:val="both"/>
        <w:rPr>
          <w:rFonts w:ascii="Arial" w:eastAsia="Arial" w:hAnsi="Arial" w:cs="Arial"/>
          <w:sz w:val="18"/>
          <w:szCs w:val="18"/>
        </w:rPr>
      </w:pPr>
      <w:r>
        <w:rPr>
          <w:rFonts w:ascii="Arial" w:eastAsia="Arial" w:hAnsi="Arial" w:cs="Arial"/>
          <w:sz w:val="18"/>
          <w:szCs w:val="18"/>
        </w:rPr>
        <w:t>P</w:t>
      </w:r>
      <w:r w:rsidR="00B45B68">
        <w:rPr>
          <w:rFonts w:ascii="Arial" w:eastAsia="Arial" w:hAnsi="Arial" w:cs="Arial"/>
          <w:sz w:val="18"/>
          <w:szCs w:val="18"/>
        </w:rPr>
        <w:t xml:space="preserve">rodução e apresentação de perfil com breve histórico de mulheres que tenham tido destaque na </w:t>
      </w:r>
      <w:r w:rsidR="00B45B68" w:rsidRPr="00A9435A">
        <w:rPr>
          <w:rFonts w:ascii="Arial" w:eastAsia="Arial" w:hAnsi="Arial" w:cs="Arial"/>
          <w:b/>
          <w:sz w:val="18"/>
          <w:szCs w:val="18"/>
          <w:u w:val="single"/>
        </w:rPr>
        <w:t>vida pública brasileira</w:t>
      </w:r>
      <w:r w:rsidR="00B45B68">
        <w:rPr>
          <w:rFonts w:ascii="Arial" w:eastAsia="Arial" w:hAnsi="Arial" w:cs="Arial"/>
          <w:sz w:val="18"/>
          <w:szCs w:val="18"/>
        </w:rPr>
        <w:t>, em qualquer área e época</w:t>
      </w:r>
      <w:r>
        <w:rPr>
          <w:rFonts w:ascii="Arial" w:eastAsia="Arial" w:hAnsi="Arial" w:cs="Arial"/>
          <w:sz w:val="18"/>
          <w:szCs w:val="18"/>
        </w:rPr>
        <w:t xml:space="preserve">. Ficará disponível no </w:t>
      </w:r>
      <w:proofErr w:type="spellStart"/>
      <w:r>
        <w:rPr>
          <w:rFonts w:ascii="Arial" w:eastAsia="Arial" w:hAnsi="Arial" w:cs="Arial"/>
          <w:sz w:val="18"/>
          <w:szCs w:val="18"/>
        </w:rPr>
        <w:t>Stoa</w:t>
      </w:r>
      <w:proofErr w:type="spellEnd"/>
      <w:r>
        <w:rPr>
          <w:rFonts w:ascii="Arial" w:eastAsia="Arial" w:hAnsi="Arial" w:cs="Arial"/>
          <w:sz w:val="18"/>
          <w:szCs w:val="18"/>
        </w:rPr>
        <w:t xml:space="preserve"> listagem com nome das e dos estudantes para que insiram o nome da figura pública que apresentarão. A apresentação deve ser feita de forma oral, em no máximo 5 minutos, entregue na forma impressa, em versão colorida, além </w:t>
      </w:r>
      <w:proofErr w:type="gramStart"/>
      <w:r>
        <w:rPr>
          <w:rFonts w:ascii="Arial" w:eastAsia="Arial" w:hAnsi="Arial" w:cs="Arial"/>
          <w:sz w:val="18"/>
          <w:szCs w:val="18"/>
        </w:rPr>
        <w:t>do arquivo ser</w:t>
      </w:r>
      <w:proofErr w:type="gramEnd"/>
      <w:r>
        <w:rPr>
          <w:rFonts w:ascii="Arial" w:eastAsia="Arial" w:hAnsi="Arial" w:cs="Arial"/>
          <w:sz w:val="18"/>
          <w:szCs w:val="18"/>
        </w:rPr>
        <w:t xml:space="preserve"> inserido no </w:t>
      </w:r>
      <w:proofErr w:type="spellStart"/>
      <w:r>
        <w:rPr>
          <w:rFonts w:ascii="Arial" w:eastAsia="Arial" w:hAnsi="Arial" w:cs="Arial"/>
          <w:sz w:val="18"/>
          <w:szCs w:val="18"/>
        </w:rPr>
        <w:t>Stoa</w:t>
      </w:r>
      <w:proofErr w:type="spellEnd"/>
      <w:r>
        <w:rPr>
          <w:rFonts w:ascii="Arial" w:eastAsia="Arial" w:hAnsi="Arial" w:cs="Arial"/>
          <w:sz w:val="18"/>
          <w:szCs w:val="18"/>
        </w:rPr>
        <w:t xml:space="preserve">. </w:t>
      </w:r>
    </w:p>
    <w:p w:rsidR="001F79D9" w:rsidRDefault="001F79D9" w:rsidP="001F79D9">
      <w:pPr>
        <w:jc w:val="both"/>
        <w:rPr>
          <w:rFonts w:ascii="Arial" w:eastAsia="Arial" w:hAnsi="Arial" w:cs="Arial"/>
          <w:sz w:val="18"/>
          <w:szCs w:val="18"/>
        </w:rPr>
      </w:pPr>
    </w:p>
    <w:p w:rsidR="001F79D9" w:rsidRPr="00A9435A" w:rsidRDefault="001F79D9" w:rsidP="001F79D9">
      <w:pPr>
        <w:pStyle w:val="PargrafodaLista"/>
        <w:numPr>
          <w:ilvl w:val="0"/>
          <w:numId w:val="5"/>
        </w:numPr>
        <w:jc w:val="both"/>
        <w:rPr>
          <w:rFonts w:ascii="Arial" w:eastAsia="Arial" w:hAnsi="Arial" w:cs="Arial"/>
          <w:b/>
          <w:sz w:val="18"/>
          <w:szCs w:val="18"/>
        </w:rPr>
      </w:pPr>
      <w:r w:rsidRPr="00A9435A">
        <w:rPr>
          <w:rFonts w:ascii="Arial" w:eastAsia="Arial" w:hAnsi="Arial" w:cs="Arial"/>
          <w:b/>
          <w:sz w:val="18"/>
          <w:szCs w:val="18"/>
        </w:rPr>
        <w:t xml:space="preserve">Mediação de leitura: </w:t>
      </w:r>
      <w:proofErr w:type="gramStart"/>
      <w:r w:rsidRPr="00A9435A">
        <w:rPr>
          <w:rFonts w:ascii="Arial" w:eastAsia="Arial" w:hAnsi="Arial" w:cs="Arial"/>
          <w:b/>
          <w:sz w:val="18"/>
          <w:szCs w:val="18"/>
        </w:rPr>
        <w:t>1</w:t>
      </w:r>
      <w:proofErr w:type="gramEnd"/>
      <w:r w:rsidRPr="00A9435A">
        <w:rPr>
          <w:rFonts w:ascii="Arial" w:eastAsia="Arial" w:hAnsi="Arial" w:cs="Arial"/>
          <w:b/>
          <w:sz w:val="18"/>
          <w:szCs w:val="18"/>
        </w:rPr>
        <w:t xml:space="preserve"> ponto</w:t>
      </w:r>
    </w:p>
    <w:p w:rsidR="00A9435A" w:rsidRDefault="00A9435A" w:rsidP="00A9435A">
      <w:pPr>
        <w:pStyle w:val="PargrafodaLista"/>
        <w:jc w:val="both"/>
        <w:rPr>
          <w:rFonts w:ascii="Arial" w:eastAsia="Arial" w:hAnsi="Arial" w:cs="Arial"/>
          <w:sz w:val="18"/>
          <w:szCs w:val="18"/>
        </w:rPr>
      </w:pPr>
      <w:r>
        <w:rPr>
          <w:rFonts w:ascii="Arial" w:eastAsia="Arial" w:hAnsi="Arial" w:cs="Arial"/>
          <w:sz w:val="18"/>
          <w:szCs w:val="18"/>
        </w:rPr>
        <w:t xml:space="preserve">Cada estudante deverá escolher um texto do Programa sobre o qual fará apresentação sintética e destaques na aula correspondente. Um texto pode ter a mediação de mais do que </w:t>
      </w:r>
      <w:proofErr w:type="gramStart"/>
      <w:r>
        <w:rPr>
          <w:rFonts w:ascii="Arial" w:eastAsia="Arial" w:hAnsi="Arial" w:cs="Arial"/>
          <w:sz w:val="18"/>
          <w:szCs w:val="18"/>
        </w:rPr>
        <w:t>um(</w:t>
      </w:r>
      <w:proofErr w:type="gramEnd"/>
      <w:r>
        <w:rPr>
          <w:rFonts w:ascii="Arial" w:eastAsia="Arial" w:hAnsi="Arial" w:cs="Arial"/>
          <w:sz w:val="18"/>
          <w:szCs w:val="18"/>
        </w:rPr>
        <w:t xml:space="preserve">a) estudante. Não se trata de seminário, mas de olhares diferentes sobre as leituras. </w:t>
      </w:r>
    </w:p>
    <w:p w:rsidR="001F79C2" w:rsidRDefault="001F79C2" w:rsidP="001F79C2">
      <w:pPr>
        <w:ind w:left="360"/>
        <w:jc w:val="both"/>
        <w:rPr>
          <w:rFonts w:ascii="Arial" w:eastAsia="Arial" w:hAnsi="Arial" w:cs="Arial"/>
          <w:sz w:val="18"/>
          <w:szCs w:val="18"/>
        </w:rPr>
      </w:pPr>
    </w:p>
    <w:p w:rsidR="001F79C2" w:rsidRPr="006951D5" w:rsidRDefault="001F79C2" w:rsidP="001F79C2">
      <w:pPr>
        <w:pStyle w:val="PargrafodaLista"/>
        <w:numPr>
          <w:ilvl w:val="0"/>
          <w:numId w:val="5"/>
        </w:numPr>
        <w:jc w:val="both"/>
        <w:rPr>
          <w:rFonts w:ascii="Arial" w:eastAsia="Arial" w:hAnsi="Arial" w:cs="Arial"/>
          <w:b/>
          <w:sz w:val="18"/>
          <w:szCs w:val="18"/>
        </w:rPr>
      </w:pPr>
      <w:r w:rsidRPr="006951D5">
        <w:rPr>
          <w:rFonts w:ascii="Arial" w:eastAsia="Arial" w:hAnsi="Arial" w:cs="Arial"/>
          <w:b/>
          <w:sz w:val="18"/>
          <w:szCs w:val="18"/>
        </w:rPr>
        <w:t xml:space="preserve">Participação nas aulas: </w:t>
      </w:r>
      <w:proofErr w:type="gramStart"/>
      <w:r w:rsidRPr="006951D5">
        <w:rPr>
          <w:rFonts w:ascii="Arial" w:eastAsia="Arial" w:hAnsi="Arial" w:cs="Arial"/>
          <w:b/>
          <w:sz w:val="18"/>
          <w:szCs w:val="18"/>
        </w:rPr>
        <w:t>2</w:t>
      </w:r>
      <w:proofErr w:type="gramEnd"/>
      <w:r w:rsidRPr="006951D5">
        <w:rPr>
          <w:rFonts w:ascii="Arial" w:eastAsia="Arial" w:hAnsi="Arial" w:cs="Arial"/>
          <w:b/>
          <w:sz w:val="18"/>
          <w:szCs w:val="18"/>
        </w:rPr>
        <w:t xml:space="preserve"> pontos</w:t>
      </w:r>
    </w:p>
    <w:p w:rsidR="00A9435A" w:rsidRDefault="00A9435A" w:rsidP="00A9435A">
      <w:pPr>
        <w:pStyle w:val="PargrafodaLista"/>
        <w:jc w:val="both"/>
        <w:rPr>
          <w:rFonts w:ascii="Arial" w:eastAsia="Arial" w:hAnsi="Arial" w:cs="Arial"/>
          <w:sz w:val="18"/>
          <w:szCs w:val="18"/>
        </w:rPr>
      </w:pPr>
      <w:r>
        <w:rPr>
          <w:rFonts w:ascii="Arial" w:eastAsia="Arial" w:hAnsi="Arial" w:cs="Arial"/>
          <w:sz w:val="18"/>
          <w:szCs w:val="18"/>
        </w:rPr>
        <w:t xml:space="preserve">A participação abrange presença e colaboração com as discussões. </w:t>
      </w:r>
    </w:p>
    <w:p w:rsidR="001F79C2" w:rsidRPr="001F79C2" w:rsidRDefault="001F79C2" w:rsidP="001F79C2">
      <w:pPr>
        <w:jc w:val="both"/>
        <w:rPr>
          <w:rFonts w:ascii="Arial" w:eastAsia="Arial" w:hAnsi="Arial" w:cs="Arial"/>
          <w:sz w:val="18"/>
          <w:szCs w:val="18"/>
        </w:rPr>
      </w:pPr>
    </w:p>
    <w:p w:rsidR="001F79C2" w:rsidRPr="006951D5" w:rsidRDefault="001F79C2" w:rsidP="001F79C2">
      <w:pPr>
        <w:pStyle w:val="PargrafodaLista"/>
        <w:numPr>
          <w:ilvl w:val="0"/>
          <w:numId w:val="5"/>
        </w:numPr>
        <w:jc w:val="both"/>
        <w:rPr>
          <w:rFonts w:ascii="Arial" w:eastAsia="Arial" w:hAnsi="Arial" w:cs="Arial"/>
          <w:b/>
          <w:sz w:val="18"/>
          <w:szCs w:val="18"/>
        </w:rPr>
      </w:pPr>
      <w:r w:rsidRPr="006951D5">
        <w:rPr>
          <w:rFonts w:ascii="Arial" w:eastAsia="Arial" w:hAnsi="Arial" w:cs="Arial"/>
          <w:b/>
          <w:sz w:val="18"/>
          <w:szCs w:val="18"/>
        </w:rPr>
        <w:t xml:space="preserve">Trabalho final: </w:t>
      </w:r>
      <w:proofErr w:type="gramStart"/>
      <w:r w:rsidR="00AB304D" w:rsidRPr="006951D5">
        <w:rPr>
          <w:rFonts w:ascii="Arial" w:eastAsia="Arial" w:hAnsi="Arial" w:cs="Arial"/>
          <w:b/>
          <w:sz w:val="18"/>
          <w:szCs w:val="18"/>
        </w:rPr>
        <w:t>5</w:t>
      </w:r>
      <w:proofErr w:type="gramEnd"/>
      <w:r w:rsidRPr="006951D5">
        <w:rPr>
          <w:rFonts w:ascii="Arial" w:eastAsia="Arial" w:hAnsi="Arial" w:cs="Arial"/>
          <w:b/>
          <w:sz w:val="18"/>
          <w:szCs w:val="18"/>
        </w:rPr>
        <w:t xml:space="preserve"> pontos</w:t>
      </w:r>
    </w:p>
    <w:p w:rsidR="00A9435A" w:rsidRDefault="00A9435A" w:rsidP="00A9435A">
      <w:pPr>
        <w:pStyle w:val="PargrafodaLista"/>
        <w:jc w:val="both"/>
        <w:rPr>
          <w:rFonts w:ascii="Arial" w:eastAsia="Arial" w:hAnsi="Arial" w:cs="Arial"/>
          <w:sz w:val="18"/>
          <w:szCs w:val="18"/>
        </w:rPr>
      </w:pPr>
      <w:r>
        <w:rPr>
          <w:rFonts w:ascii="Arial" w:eastAsia="Arial" w:hAnsi="Arial" w:cs="Arial"/>
          <w:sz w:val="18"/>
          <w:szCs w:val="18"/>
        </w:rPr>
        <w:t>Elaboração de proposta de prática pedagógica voltada para qualquer área disciplinar e etapa da educação básica, com foco no combate às discriminações de gênero e de valorização da diversidade de gênero e sexual. A proposta poderá advir de estágio realizado em outra disciplina ou de experiência docente pregressa ou corrente e poderá ter sido ou não realizada (</w:t>
      </w:r>
      <w:proofErr w:type="gramStart"/>
      <w:r>
        <w:rPr>
          <w:rFonts w:ascii="Arial" w:eastAsia="Arial" w:hAnsi="Arial" w:cs="Arial"/>
          <w:sz w:val="18"/>
          <w:szCs w:val="18"/>
        </w:rPr>
        <w:t>implementada</w:t>
      </w:r>
      <w:proofErr w:type="gramEnd"/>
      <w:r>
        <w:rPr>
          <w:rFonts w:ascii="Arial" w:eastAsia="Arial" w:hAnsi="Arial" w:cs="Arial"/>
          <w:sz w:val="18"/>
          <w:szCs w:val="18"/>
        </w:rPr>
        <w:t xml:space="preserve">). No texto que descreve a proposta, </w:t>
      </w:r>
      <w:proofErr w:type="gramStart"/>
      <w:r>
        <w:rPr>
          <w:rFonts w:ascii="Arial" w:eastAsia="Arial" w:hAnsi="Arial" w:cs="Arial"/>
          <w:sz w:val="18"/>
          <w:szCs w:val="18"/>
        </w:rPr>
        <w:t>o(</w:t>
      </w:r>
      <w:proofErr w:type="gramEnd"/>
      <w:r>
        <w:rPr>
          <w:rFonts w:ascii="Arial" w:eastAsia="Arial" w:hAnsi="Arial" w:cs="Arial"/>
          <w:sz w:val="18"/>
          <w:szCs w:val="18"/>
        </w:rPr>
        <w:t xml:space="preserve">a) autor(a) deve indicar conceitos </w:t>
      </w:r>
      <w:r w:rsidR="006951D5">
        <w:rPr>
          <w:rFonts w:ascii="Arial" w:eastAsia="Arial" w:hAnsi="Arial" w:cs="Arial"/>
          <w:sz w:val="18"/>
          <w:szCs w:val="18"/>
        </w:rPr>
        <w:t xml:space="preserve">e referências teóricas que a embasam, provenientes da disciplina e/ou de outras leituras e pesquisas. No caso de propostas </w:t>
      </w:r>
      <w:proofErr w:type="gramStart"/>
      <w:r w:rsidR="006951D5">
        <w:rPr>
          <w:rFonts w:ascii="Arial" w:eastAsia="Arial" w:hAnsi="Arial" w:cs="Arial"/>
          <w:sz w:val="18"/>
          <w:szCs w:val="18"/>
        </w:rPr>
        <w:t>implementadas</w:t>
      </w:r>
      <w:proofErr w:type="gramEnd"/>
      <w:r w:rsidR="006951D5">
        <w:rPr>
          <w:rFonts w:ascii="Arial" w:eastAsia="Arial" w:hAnsi="Arial" w:cs="Arial"/>
          <w:sz w:val="18"/>
          <w:szCs w:val="18"/>
        </w:rPr>
        <w:t>, é necessário descrever e analisar criticamente sua realização. Pode ser feito individualmente ou em grupo.</w:t>
      </w:r>
    </w:p>
    <w:p w:rsidR="006951D5" w:rsidRPr="001F79C2" w:rsidRDefault="006951D5" w:rsidP="00A9435A">
      <w:pPr>
        <w:pStyle w:val="PargrafodaLista"/>
        <w:jc w:val="both"/>
        <w:rPr>
          <w:rFonts w:ascii="Arial" w:eastAsia="Arial" w:hAnsi="Arial" w:cs="Arial"/>
          <w:sz w:val="18"/>
          <w:szCs w:val="18"/>
        </w:rPr>
      </w:pPr>
      <w:r>
        <w:rPr>
          <w:rFonts w:ascii="Arial" w:eastAsia="Arial" w:hAnsi="Arial" w:cs="Arial"/>
          <w:sz w:val="18"/>
          <w:szCs w:val="18"/>
        </w:rPr>
        <w:t xml:space="preserve">Atenção: a entrega escrita será feita em duas datas, indicadas no Cronograma. </w:t>
      </w:r>
    </w:p>
    <w:p w:rsidR="00B45B68" w:rsidRDefault="00B45B68">
      <w:pPr>
        <w:jc w:val="both"/>
        <w:rPr>
          <w:rFonts w:ascii="Arial" w:eastAsia="Arial" w:hAnsi="Arial" w:cs="Arial"/>
          <w:sz w:val="18"/>
          <w:szCs w:val="18"/>
        </w:rPr>
      </w:pPr>
    </w:p>
    <w:p w:rsidR="00AB304D" w:rsidRPr="006951D5" w:rsidRDefault="00AB304D" w:rsidP="00AB304D">
      <w:pPr>
        <w:pStyle w:val="PargrafodaLista"/>
        <w:numPr>
          <w:ilvl w:val="0"/>
          <w:numId w:val="5"/>
        </w:numPr>
        <w:jc w:val="both"/>
        <w:rPr>
          <w:rFonts w:ascii="Arial" w:eastAsia="Arial" w:hAnsi="Arial" w:cs="Arial"/>
          <w:b/>
          <w:sz w:val="18"/>
          <w:szCs w:val="18"/>
        </w:rPr>
      </w:pPr>
      <w:r w:rsidRPr="006951D5">
        <w:rPr>
          <w:rFonts w:ascii="Arial" w:eastAsia="Arial" w:hAnsi="Arial" w:cs="Arial"/>
          <w:b/>
          <w:sz w:val="18"/>
          <w:szCs w:val="18"/>
        </w:rPr>
        <w:t xml:space="preserve">Apresentação do trabalho final: </w:t>
      </w:r>
      <w:proofErr w:type="gramStart"/>
      <w:r w:rsidRPr="006951D5">
        <w:rPr>
          <w:rFonts w:ascii="Arial" w:eastAsia="Arial" w:hAnsi="Arial" w:cs="Arial"/>
          <w:b/>
          <w:sz w:val="18"/>
          <w:szCs w:val="18"/>
        </w:rPr>
        <w:t>1</w:t>
      </w:r>
      <w:proofErr w:type="gramEnd"/>
      <w:r w:rsidRPr="006951D5">
        <w:rPr>
          <w:rFonts w:ascii="Arial" w:eastAsia="Arial" w:hAnsi="Arial" w:cs="Arial"/>
          <w:b/>
          <w:sz w:val="18"/>
          <w:szCs w:val="18"/>
        </w:rPr>
        <w:t xml:space="preserve"> ponto</w:t>
      </w:r>
    </w:p>
    <w:p w:rsidR="006951D5" w:rsidRDefault="006951D5" w:rsidP="006951D5">
      <w:pPr>
        <w:pStyle w:val="PargrafodaLista"/>
        <w:jc w:val="both"/>
        <w:rPr>
          <w:rFonts w:ascii="Arial" w:eastAsia="Arial" w:hAnsi="Arial" w:cs="Arial"/>
          <w:sz w:val="18"/>
          <w:szCs w:val="18"/>
        </w:rPr>
      </w:pPr>
      <w:r>
        <w:rPr>
          <w:rFonts w:ascii="Arial" w:eastAsia="Arial" w:hAnsi="Arial" w:cs="Arial"/>
          <w:sz w:val="18"/>
          <w:szCs w:val="18"/>
        </w:rPr>
        <w:t xml:space="preserve">O trabalho final será apresentado em evento acadêmico público a ser realizado em uma das aulas, conforme indicado no Cronograma, na forma de sessões simultâneas de comunicação oral, em grupos que serão organizados por afinidade temática ou características da proposta pedagógica. </w:t>
      </w:r>
      <w:proofErr w:type="gramStart"/>
      <w:r>
        <w:rPr>
          <w:rFonts w:ascii="Arial" w:eastAsia="Arial" w:hAnsi="Arial" w:cs="Arial"/>
          <w:sz w:val="18"/>
          <w:szCs w:val="18"/>
        </w:rPr>
        <w:t>Convidadas(</w:t>
      </w:r>
      <w:proofErr w:type="gramEnd"/>
      <w:r>
        <w:rPr>
          <w:rFonts w:ascii="Arial" w:eastAsia="Arial" w:hAnsi="Arial" w:cs="Arial"/>
          <w:sz w:val="18"/>
          <w:szCs w:val="18"/>
        </w:rPr>
        <w:t xml:space="preserve">os) externas(os) cumprirão a função de mediadoras e debatedoras em cada sessão. </w:t>
      </w:r>
    </w:p>
    <w:p w:rsidR="00AB304D" w:rsidRPr="00AB304D" w:rsidRDefault="00AB304D" w:rsidP="00AB304D">
      <w:pPr>
        <w:jc w:val="both"/>
        <w:rPr>
          <w:rFonts w:ascii="Arial" w:eastAsia="Arial" w:hAnsi="Arial" w:cs="Arial"/>
          <w:sz w:val="18"/>
          <w:szCs w:val="18"/>
        </w:rPr>
      </w:pPr>
    </w:p>
    <w:p w:rsidR="00B07D58" w:rsidRDefault="00B07D58">
      <w:pPr>
        <w:jc w:val="both"/>
        <w:rPr>
          <w:rFonts w:ascii="Arial" w:eastAsia="Arial" w:hAnsi="Arial" w:cs="Arial"/>
          <w:sz w:val="18"/>
          <w:szCs w:val="18"/>
        </w:rPr>
      </w:pPr>
    </w:p>
    <w:p w:rsidR="00B07D58" w:rsidRDefault="00B07D58">
      <w:pPr>
        <w:rPr>
          <w:rFonts w:ascii="Arial" w:eastAsia="Arial" w:hAnsi="Arial" w:cs="Arial"/>
          <w:sz w:val="20"/>
          <w:szCs w:val="20"/>
        </w:rPr>
      </w:pPr>
    </w:p>
    <w:p w:rsidR="00B07D58" w:rsidRDefault="00B07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p>
    <w:p w:rsidR="00B07D58" w:rsidRDefault="00B07D58">
      <w:pPr>
        <w:rPr>
          <w:rFonts w:ascii="Arial" w:eastAsia="Arial" w:hAnsi="Arial" w:cs="Arial"/>
          <w:sz w:val="18"/>
          <w:szCs w:val="18"/>
        </w:rPr>
      </w:pPr>
    </w:p>
    <w:p w:rsidR="00B07D58" w:rsidRDefault="00B07D58">
      <w:pPr>
        <w:jc w:val="both"/>
        <w:rPr>
          <w:rFonts w:ascii="Arial" w:eastAsia="Arial" w:hAnsi="Arial" w:cs="Arial"/>
          <w:sz w:val="20"/>
          <w:szCs w:val="20"/>
        </w:rPr>
      </w:pPr>
    </w:p>
    <w:p w:rsidR="00B07D58" w:rsidRDefault="003C5B9B">
      <w:pPr>
        <w:widowControl w:val="0"/>
        <w:spacing w:line="276" w:lineRule="auto"/>
        <w:rPr>
          <w:rFonts w:ascii="Arial" w:eastAsia="Arial" w:hAnsi="Arial" w:cs="Arial"/>
          <w:sz w:val="20"/>
          <w:szCs w:val="20"/>
        </w:rPr>
      </w:pPr>
      <w:r>
        <w:br w:type="page"/>
      </w:r>
    </w:p>
    <w:p w:rsidR="00B07D58" w:rsidRDefault="00B07D58">
      <w:pPr>
        <w:jc w:val="both"/>
        <w:rPr>
          <w:rFonts w:ascii="Arial" w:eastAsia="Arial" w:hAnsi="Arial" w:cs="Arial"/>
          <w:sz w:val="20"/>
          <w:szCs w:val="20"/>
        </w:rPr>
      </w:pPr>
    </w:p>
    <w:p w:rsidR="00B07D58" w:rsidRDefault="003C5B9B">
      <w:pPr>
        <w:jc w:val="center"/>
        <w:rPr>
          <w:rFonts w:ascii="Arial" w:eastAsia="Arial" w:hAnsi="Arial" w:cs="Arial"/>
          <w:b/>
          <w:sz w:val="16"/>
          <w:szCs w:val="16"/>
          <w:u w:val="single"/>
        </w:rPr>
      </w:pPr>
      <w:r>
        <w:rPr>
          <w:rFonts w:ascii="Arial" w:eastAsia="Arial" w:hAnsi="Arial" w:cs="Arial"/>
          <w:b/>
          <w:sz w:val="16"/>
          <w:szCs w:val="16"/>
          <w:u w:val="single"/>
        </w:rPr>
        <w:t>CRONOGRAMA</w:t>
      </w:r>
    </w:p>
    <w:p w:rsidR="00B07D58" w:rsidRDefault="00B07D58">
      <w:pPr>
        <w:jc w:val="both"/>
        <w:rPr>
          <w:rFonts w:ascii="Arial" w:eastAsia="Arial" w:hAnsi="Arial" w:cs="Arial"/>
          <w:b/>
          <w:sz w:val="16"/>
          <w:szCs w:val="16"/>
          <w:u w:val="single"/>
        </w:rPr>
      </w:pPr>
    </w:p>
    <w:tbl>
      <w:tblPr>
        <w:tblStyle w:val="a0"/>
        <w:tblW w:w="137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2385"/>
        <w:gridCol w:w="9943"/>
      </w:tblGrid>
      <w:tr w:rsidR="0078084D" w:rsidTr="0078084D">
        <w:tc>
          <w:tcPr>
            <w:tcW w:w="1395" w:type="dxa"/>
            <w:shd w:val="clear" w:color="auto" w:fill="FFFFFF"/>
          </w:tcPr>
          <w:p w:rsidR="0078084D" w:rsidRDefault="0078084D">
            <w:pPr>
              <w:jc w:val="center"/>
              <w:rPr>
                <w:rFonts w:ascii="Arial" w:eastAsia="Arial" w:hAnsi="Arial" w:cs="Arial"/>
                <w:b/>
                <w:sz w:val="16"/>
                <w:szCs w:val="16"/>
              </w:rPr>
            </w:pPr>
            <w:r>
              <w:rPr>
                <w:rFonts w:ascii="Arial" w:eastAsia="Arial" w:hAnsi="Arial" w:cs="Arial"/>
                <w:b/>
                <w:sz w:val="16"/>
                <w:szCs w:val="16"/>
              </w:rPr>
              <w:t>Data</w:t>
            </w:r>
          </w:p>
        </w:tc>
        <w:tc>
          <w:tcPr>
            <w:tcW w:w="2385" w:type="dxa"/>
            <w:shd w:val="clear" w:color="auto" w:fill="FFFFFF"/>
          </w:tcPr>
          <w:p w:rsidR="0078084D" w:rsidRDefault="0078084D">
            <w:pPr>
              <w:jc w:val="center"/>
              <w:rPr>
                <w:rFonts w:ascii="Arial" w:eastAsia="Arial" w:hAnsi="Arial" w:cs="Arial"/>
                <w:b/>
                <w:sz w:val="16"/>
                <w:szCs w:val="16"/>
              </w:rPr>
            </w:pPr>
            <w:r>
              <w:rPr>
                <w:rFonts w:ascii="Arial" w:eastAsia="Arial" w:hAnsi="Arial" w:cs="Arial"/>
                <w:b/>
                <w:sz w:val="16"/>
                <w:szCs w:val="16"/>
              </w:rPr>
              <w:t>Tema</w:t>
            </w:r>
          </w:p>
        </w:tc>
        <w:tc>
          <w:tcPr>
            <w:tcW w:w="9943" w:type="dxa"/>
            <w:shd w:val="clear" w:color="auto" w:fill="FFFFFF"/>
          </w:tcPr>
          <w:p w:rsidR="0078084D" w:rsidRDefault="0078084D">
            <w:pPr>
              <w:jc w:val="center"/>
              <w:rPr>
                <w:rFonts w:ascii="Arial" w:eastAsia="Arial" w:hAnsi="Arial" w:cs="Arial"/>
                <w:b/>
                <w:sz w:val="16"/>
                <w:szCs w:val="16"/>
              </w:rPr>
            </w:pPr>
            <w:r>
              <w:rPr>
                <w:rFonts w:ascii="Arial" w:eastAsia="Arial" w:hAnsi="Arial" w:cs="Arial"/>
                <w:b/>
                <w:sz w:val="16"/>
                <w:szCs w:val="16"/>
              </w:rPr>
              <w:t xml:space="preserve">Textos </w:t>
            </w:r>
          </w:p>
        </w:tc>
      </w:tr>
      <w:tr w:rsidR="0078084D" w:rsidTr="0078084D">
        <w:trPr>
          <w:trHeight w:val="1720"/>
        </w:trPr>
        <w:tc>
          <w:tcPr>
            <w:tcW w:w="1395" w:type="dxa"/>
            <w:shd w:val="clear" w:color="auto" w:fill="FFFFFF"/>
          </w:tcPr>
          <w:p w:rsidR="0078084D" w:rsidRDefault="0078084D">
            <w:pPr>
              <w:jc w:val="both"/>
              <w:rPr>
                <w:rFonts w:ascii="Arial" w:eastAsia="Arial" w:hAnsi="Arial" w:cs="Arial"/>
                <w:sz w:val="16"/>
                <w:szCs w:val="16"/>
              </w:rPr>
            </w:pPr>
            <w:r>
              <w:rPr>
                <w:rFonts w:ascii="Arial" w:eastAsia="Arial" w:hAnsi="Arial" w:cs="Arial"/>
                <w:sz w:val="16"/>
                <w:szCs w:val="16"/>
              </w:rPr>
              <w:t>26/2/2018</w:t>
            </w:r>
          </w:p>
          <w:p w:rsidR="0078084D" w:rsidRDefault="0078084D">
            <w:pPr>
              <w:jc w:val="both"/>
              <w:rPr>
                <w:rFonts w:ascii="Arial" w:eastAsia="Arial" w:hAnsi="Arial" w:cs="Arial"/>
                <w:sz w:val="16"/>
                <w:szCs w:val="16"/>
              </w:rPr>
            </w:pPr>
          </w:p>
          <w:p w:rsidR="0078084D" w:rsidRPr="0057540A" w:rsidRDefault="0078084D">
            <w:pPr>
              <w:jc w:val="both"/>
              <w:rPr>
                <w:rFonts w:ascii="Arial" w:eastAsia="Arial" w:hAnsi="Arial" w:cs="Arial"/>
                <w:b/>
                <w:sz w:val="16"/>
                <w:szCs w:val="16"/>
                <w:u w:val="single"/>
              </w:rPr>
            </w:pPr>
            <w:r w:rsidRPr="0057540A">
              <w:rPr>
                <w:rFonts w:ascii="Arial" w:eastAsia="Arial" w:hAnsi="Arial" w:cs="Arial"/>
                <w:b/>
                <w:sz w:val="16"/>
                <w:szCs w:val="16"/>
                <w:u w:val="single"/>
              </w:rPr>
              <w:t xml:space="preserve">Aula </w:t>
            </w:r>
            <w:proofErr w:type="gramStart"/>
            <w:r w:rsidRPr="0057540A">
              <w:rPr>
                <w:rFonts w:ascii="Arial" w:eastAsia="Arial" w:hAnsi="Arial" w:cs="Arial"/>
                <w:b/>
                <w:sz w:val="16"/>
                <w:szCs w:val="16"/>
                <w:u w:val="single"/>
              </w:rPr>
              <w:t>1</w:t>
            </w:r>
            <w:proofErr w:type="gramEnd"/>
          </w:p>
          <w:p w:rsidR="0078084D" w:rsidRDefault="0078084D">
            <w:pPr>
              <w:jc w:val="both"/>
              <w:rPr>
                <w:rFonts w:ascii="Arial" w:eastAsia="Arial" w:hAnsi="Arial" w:cs="Arial"/>
                <w:sz w:val="16"/>
                <w:szCs w:val="16"/>
              </w:rPr>
            </w:pPr>
          </w:p>
          <w:p w:rsidR="0078084D" w:rsidRDefault="0078084D">
            <w:pPr>
              <w:jc w:val="both"/>
              <w:rPr>
                <w:rFonts w:ascii="Arial" w:eastAsia="Arial" w:hAnsi="Arial" w:cs="Arial"/>
                <w:sz w:val="16"/>
                <w:szCs w:val="16"/>
              </w:rPr>
            </w:pPr>
          </w:p>
        </w:tc>
        <w:tc>
          <w:tcPr>
            <w:tcW w:w="2385" w:type="dxa"/>
            <w:shd w:val="clear" w:color="auto" w:fill="FFFFFF"/>
          </w:tcPr>
          <w:p w:rsidR="0078084D" w:rsidRPr="00F80D09" w:rsidRDefault="0078084D" w:rsidP="001F79D9">
            <w:pPr>
              <w:jc w:val="both"/>
              <w:rPr>
                <w:rFonts w:ascii="Arial" w:eastAsia="Arial" w:hAnsi="Arial" w:cs="Arial"/>
                <w:sz w:val="16"/>
                <w:szCs w:val="16"/>
              </w:rPr>
            </w:pPr>
            <w:r w:rsidRPr="00F80D09">
              <w:rPr>
                <w:rFonts w:ascii="Arial" w:eastAsia="Arial" w:hAnsi="Arial" w:cs="Arial"/>
                <w:sz w:val="16"/>
                <w:szCs w:val="16"/>
              </w:rPr>
              <w:t>Apresentação do curso</w:t>
            </w:r>
          </w:p>
        </w:tc>
        <w:tc>
          <w:tcPr>
            <w:tcW w:w="9943" w:type="dxa"/>
            <w:shd w:val="clear" w:color="auto" w:fill="FFFFFF"/>
          </w:tcPr>
          <w:p w:rsidR="0078084D" w:rsidRDefault="0078084D" w:rsidP="001F79D9">
            <w:pPr>
              <w:jc w:val="both"/>
              <w:rPr>
                <w:rFonts w:ascii="Arial" w:eastAsia="Arial" w:hAnsi="Arial" w:cs="Arial"/>
                <w:sz w:val="16"/>
                <w:szCs w:val="16"/>
              </w:rPr>
            </w:pPr>
            <w:r>
              <w:rPr>
                <w:rFonts w:ascii="Arial" w:eastAsia="Arial" w:hAnsi="Arial" w:cs="Arial"/>
                <w:sz w:val="16"/>
                <w:szCs w:val="16"/>
              </w:rPr>
              <w:t xml:space="preserve">Apresentação do Programa da disciplina, da docente, monitoras e </w:t>
            </w:r>
            <w:proofErr w:type="gramStart"/>
            <w:r>
              <w:rPr>
                <w:rFonts w:ascii="Arial" w:eastAsia="Arial" w:hAnsi="Arial" w:cs="Arial"/>
                <w:sz w:val="16"/>
                <w:szCs w:val="16"/>
              </w:rPr>
              <w:t>estudantes</w:t>
            </w:r>
            <w:proofErr w:type="gramEnd"/>
          </w:p>
          <w:p w:rsidR="0078084D" w:rsidRDefault="0078084D" w:rsidP="001F79D9">
            <w:pPr>
              <w:jc w:val="both"/>
              <w:rPr>
                <w:rFonts w:ascii="Arial" w:eastAsia="Arial" w:hAnsi="Arial" w:cs="Arial"/>
                <w:b/>
                <w:sz w:val="16"/>
                <w:szCs w:val="16"/>
                <w:u w:val="single"/>
              </w:rPr>
            </w:pPr>
          </w:p>
          <w:p w:rsidR="0078084D" w:rsidRDefault="0078084D" w:rsidP="001F79D9">
            <w:pPr>
              <w:jc w:val="both"/>
              <w:rPr>
                <w:rFonts w:ascii="Arial" w:eastAsia="Arial" w:hAnsi="Arial" w:cs="Arial"/>
                <w:b/>
                <w:sz w:val="16"/>
                <w:szCs w:val="16"/>
                <w:u w:val="single"/>
              </w:rPr>
            </w:pPr>
            <w:r>
              <w:rPr>
                <w:rFonts w:ascii="Arial" w:eastAsia="Arial" w:hAnsi="Arial" w:cs="Arial"/>
                <w:b/>
                <w:sz w:val="16"/>
                <w:szCs w:val="16"/>
                <w:u w:val="single"/>
              </w:rPr>
              <w:t xml:space="preserve">Filme: </w:t>
            </w:r>
            <w:r w:rsidRPr="001F79D9">
              <w:rPr>
                <w:rFonts w:ascii="Arial" w:eastAsia="Arial" w:hAnsi="Arial" w:cs="Arial"/>
                <w:b/>
                <w:sz w:val="16"/>
                <w:szCs w:val="16"/>
              </w:rPr>
              <w:t>Corpo Manifesto</w:t>
            </w:r>
          </w:p>
        </w:tc>
      </w:tr>
      <w:tr w:rsidR="0078084D" w:rsidTr="0078084D">
        <w:tc>
          <w:tcPr>
            <w:tcW w:w="1395" w:type="dxa"/>
            <w:shd w:val="clear" w:color="auto" w:fill="FFFFFF"/>
          </w:tcPr>
          <w:p w:rsidR="0078084D" w:rsidRDefault="0078084D" w:rsidP="00647219">
            <w:pPr>
              <w:jc w:val="both"/>
              <w:rPr>
                <w:rFonts w:ascii="Arial" w:eastAsia="Arial" w:hAnsi="Arial" w:cs="Arial"/>
                <w:sz w:val="16"/>
                <w:szCs w:val="16"/>
              </w:rPr>
            </w:pPr>
            <w:r>
              <w:rPr>
                <w:rFonts w:ascii="Arial" w:eastAsia="Arial" w:hAnsi="Arial" w:cs="Arial"/>
                <w:sz w:val="16"/>
                <w:szCs w:val="16"/>
              </w:rPr>
              <w:t>5/3/2018</w:t>
            </w:r>
          </w:p>
          <w:p w:rsidR="0078084D" w:rsidRDefault="0078084D" w:rsidP="00647219">
            <w:pPr>
              <w:jc w:val="both"/>
              <w:rPr>
                <w:rFonts w:ascii="Arial" w:eastAsia="Arial" w:hAnsi="Arial" w:cs="Arial"/>
                <w:sz w:val="16"/>
                <w:szCs w:val="16"/>
              </w:rPr>
            </w:pPr>
          </w:p>
          <w:p w:rsidR="0078084D" w:rsidRPr="0057540A" w:rsidRDefault="0078084D" w:rsidP="001F79C2">
            <w:pPr>
              <w:jc w:val="both"/>
              <w:rPr>
                <w:rFonts w:ascii="Arial" w:eastAsia="Arial" w:hAnsi="Arial" w:cs="Arial"/>
                <w:b/>
                <w:sz w:val="16"/>
                <w:szCs w:val="16"/>
                <w:u w:val="single"/>
              </w:rPr>
            </w:pPr>
            <w:r w:rsidRPr="0057540A">
              <w:rPr>
                <w:rFonts w:ascii="Arial" w:eastAsia="Arial" w:hAnsi="Arial" w:cs="Arial"/>
                <w:b/>
                <w:sz w:val="16"/>
                <w:szCs w:val="16"/>
                <w:u w:val="single"/>
              </w:rPr>
              <w:t xml:space="preserve">Aula </w:t>
            </w:r>
            <w:proofErr w:type="gramStart"/>
            <w:r w:rsidRPr="0057540A">
              <w:rPr>
                <w:rFonts w:ascii="Arial" w:eastAsia="Arial" w:hAnsi="Arial" w:cs="Arial"/>
                <w:b/>
                <w:sz w:val="16"/>
                <w:szCs w:val="16"/>
                <w:u w:val="single"/>
              </w:rPr>
              <w:t>2</w:t>
            </w:r>
            <w:proofErr w:type="gramEnd"/>
          </w:p>
          <w:p w:rsidR="0078084D" w:rsidRDefault="0078084D" w:rsidP="001F79C2">
            <w:pPr>
              <w:jc w:val="both"/>
              <w:rPr>
                <w:rFonts w:ascii="Arial" w:eastAsia="Arial" w:hAnsi="Arial" w:cs="Arial"/>
                <w:sz w:val="16"/>
                <w:szCs w:val="16"/>
              </w:rPr>
            </w:pPr>
          </w:p>
        </w:tc>
        <w:tc>
          <w:tcPr>
            <w:tcW w:w="2385" w:type="dxa"/>
            <w:shd w:val="clear" w:color="auto" w:fill="FFFFFF"/>
          </w:tcPr>
          <w:p w:rsidR="0078084D" w:rsidRPr="00F80D09" w:rsidRDefault="0078084D">
            <w:pPr>
              <w:jc w:val="both"/>
              <w:rPr>
                <w:rFonts w:ascii="Arial" w:eastAsia="Arial" w:hAnsi="Arial" w:cs="Arial"/>
                <w:sz w:val="16"/>
                <w:szCs w:val="16"/>
              </w:rPr>
            </w:pPr>
            <w:r w:rsidRPr="00F80D09">
              <w:rPr>
                <w:rFonts w:ascii="Arial" w:eastAsia="Arial" w:hAnsi="Arial" w:cs="Arial"/>
                <w:sz w:val="16"/>
                <w:szCs w:val="16"/>
              </w:rPr>
              <w:t>O conceito de gênero</w:t>
            </w:r>
          </w:p>
        </w:tc>
        <w:tc>
          <w:tcPr>
            <w:tcW w:w="9943" w:type="dxa"/>
            <w:shd w:val="clear" w:color="auto" w:fill="FFFFFF"/>
          </w:tcPr>
          <w:p w:rsidR="0078084D" w:rsidRPr="003D51E4" w:rsidRDefault="0078084D" w:rsidP="00700E73">
            <w:pPr>
              <w:jc w:val="both"/>
              <w:rPr>
                <w:rFonts w:ascii="Arial" w:eastAsia="Arial" w:hAnsi="Arial" w:cs="Arial"/>
                <w:sz w:val="16"/>
                <w:szCs w:val="16"/>
              </w:rPr>
            </w:pPr>
            <w:r w:rsidRPr="003D51E4">
              <w:rPr>
                <w:rFonts w:ascii="Arial" w:eastAsia="Arial" w:hAnsi="Arial" w:cs="Arial"/>
                <w:b/>
                <w:sz w:val="16"/>
                <w:szCs w:val="16"/>
              </w:rPr>
              <w:t xml:space="preserve">Texto </w:t>
            </w:r>
            <w:proofErr w:type="gramStart"/>
            <w:r w:rsidRPr="003D51E4">
              <w:rPr>
                <w:rFonts w:ascii="Arial" w:eastAsia="Arial" w:hAnsi="Arial" w:cs="Arial"/>
                <w:b/>
                <w:sz w:val="16"/>
                <w:szCs w:val="16"/>
              </w:rPr>
              <w:t>1</w:t>
            </w:r>
            <w:proofErr w:type="gramEnd"/>
            <w:r w:rsidRPr="003D51E4">
              <w:rPr>
                <w:rFonts w:ascii="Arial" w:eastAsia="Arial" w:hAnsi="Arial" w:cs="Arial"/>
                <w:b/>
                <w:sz w:val="16"/>
                <w:szCs w:val="16"/>
              </w:rPr>
              <w:t>:</w:t>
            </w:r>
            <w:r w:rsidRPr="003D51E4">
              <w:rPr>
                <w:rFonts w:ascii="Arial" w:eastAsia="Arial" w:hAnsi="Arial" w:cs="Arial"/>
                <w:sz w:val="16"/>
                <w:szCs w:val="16"/>
              </w:rPr>
              <w:t xml:space="preserve"> A questão do gênero (cap. 1 do livro Gênero, uma perspectiva global)</w:t>
            </w:r>
          </w:p>
          <w:p w:rsidR="0078084D" w:rsidRDefault="0078084D" w:rsidP="003D51E4">
            <w:pPr>
              <w:jc w:val="both"/>
              <w:rPr>
                <w:rFonts w:ascii="Arial" w:eastAsia="Arial" w:hAnsi="Arial" w:cs="Arial"/>
                <w:b/>
                <w:sz w:val="16"/>
                <w:szCs w:val="16"/>
              </w:rPr>
            </w:pPr>
          </w:p>
          <w:p w:rsidR="0078084D" w:rsidRDefault="0078084D" w:rsidP="003D51E4">
            <w:pPr>
              <w:jc w:val="both"/>
              <w:rPr>
                <w:rFonts w:ascii="Arial" w:eastAsia="Arial" w:hAnsi="Arial" w:cs="Arial"/>
                <w:sz w:val="16"/>
                <w:szCs w:val="16"/>
              </w:rPr>
            </w:pPr>
            <w:r w:rsidRPr="003D51E4">
              <w:rPr>
                <w:rFonts w:ascii="Arial" w:eastAsia="Arial" w:hAnsi="Arial" w:cs="Arial"/>
                <w:b/>
                <w:sz w:val="16"/>
                <w:szCs w:val="16"/>
              </w:rPr>
              <w:t xml:space="preserve">Texto </w:t>
            </w:r>
            <w:proofErr w:type="gramStart"/>
            <w:r w:rsidRPr="003D51E4">
              <w:rPr>
                <w:rFonts w:ascii="Arial" w:eastAsia="Arial" w:hAnsi="Arial" w:cs="Arial"/>
                <w:b/>
                <w:sz w:val="16"/>
                <w:szCs w:val="16"/>
              </w:rPr>
              <w:t>2</w:t>
            </w:r>
            <w:proofErr w:type="gramEnd"/>
            <w:r w:rsidRPr="003D51E4">
              <w:rPr>
                <w:rFonts w:ascii="Arial" w:eastAsia="Arial" w:hAnsi="Arial" w:cs="Arial"/>
                <w:b/>
                <w:sz w:val="16"/>
                <w:szCs w:val="16"/>
              </w:rPr>
              <w:t xml:space="preserve">: </w:t>
            </w:r>
            <w:r w:rsidRPr="003D51E4">
              <w:rPr>
                <w:rFonts w:ascii="Arial" w:eastAsia="Arial" w:hAnsi="Arial" w:cs="Arial"/>
                <w:sz w:val="16"/>
                <w:szCs w:val="16"/>
              </w:rPr>
              <w:t>Gênero e o movimento pelos direitos das mulheres (cap. 2 do livro Diferentes, não desiguais: a questão de gênero na escola)</w:t>
            </w:r>
          </w:p>
          <w:p w:rsidR="0078084D" w:rsidRDefault="0078084D" w:rsidP="003D51E4">
            <w:pPr>
              <w:jc w:val="both"/>
              <w:rPr>
                <w:rFonts w:ascii="Arial" w:eastAsia="Arial" w:hAnsi="Arial" w:cs="Arial"/>
                <w:sz w:val="16"/>
                <w:szCs w:val="16"/>
              </w:rPr>
            </w:pPr>
          </w:p>
          <w:p w:rsidR="0078084D" w:rsidRDefault="0078084D" w:rsidP="003D51E4">
            <w:pPr>
              <w:jc w:val="both"/>
              <w:rPr>
                <w:rFonts w:ascii="Arial" w:eastAsia="Arial" w:hAnsi="Arial" w:cs="Arial"/>
                <w:sz w:val="16"/>
                <w:szCs w:val="16"/>
              </w:rPr>
            </w:pPr>
            <w:r w:rsidRPr="004066CA">
              <w:rPr>
                <w:rFonts w:ascii="Arial" w:eastAsia="Arial" w:hAnsi="Arial" w:cs="Arial"/>
                <w:b/>
                <w:sz w:val="16"/>
                <w:szCs w:val="16"/>
              </w:rPr>
              <w:t>Leitura</w:t>
            </w:r>
            <w:r>
              <w:rPr>
                <w:rFonts w:ascii="Arial" w:eastAsia="Arial" w:hAnsi="Arial" w:cs="Arial"/>
                <w:b/>
                <w:sz w:val="16"/>
                <w:szCs w:val="16"/>
              </w:rPr>
              <w:t>s</w:t>
            </w:r>
            <w:r w:rsidRPr="004066CA">
              <w:rPr>
                <w:rFonts w:ascii="Arial" w:eastAsia="Arial" w:hAnsi="Arial" w:cs="Arial"/>
                <w:b/>
                <w:sz w:val="16"/>
                <w:szCs w:val="16"/>
              </w:rPr>
              <w:t xml:space="preserve"> complementar</w:t>
            </w:r>
            <w:r>
              <w:rPr>
                <w:rFonts w:ascii="Arial" w:eastAsia="Arial" w:hAnsi="Arial" w:cs="Arial"/>
                <w:b/>
                <w:sz w:val="16"/>
                <w:szCs w:val="16"/>
              </w:rPr>
              <w:t>es</w:t>
            </w:r>
            <w:r w:rsidRPr="004066CA">
              <w:rPr>
                <w:rFonts w:ascii="Arial" w:eastAsia="Arial" w:hAnsi="Arial" w:cs="Arial"/>
                <w:b/>
                <w:sz w:val="16"/>
                <w:szCs w:val="16"/>
              </w:rPr>
              <w:t>:</w:t>
            </w:r>
            <w:r>
              <w:rPr>
                <w:rFonts w:ascii="Arial" w:eastAsia="Arial" w:hAnsi="Arial" w:cs="Arial"/>
                <w:sz w:val="16"/>
                <w:szCs w:val="16"/>
              </w:rPr>
              <w:t xml:space="preserve"> </w:t>
            </w:r>
          </w:p>
          <w:p w:rsidR="0078084D" w:rsidRDefault="0078084D" w:rsidP="003D51E4">
            <w:pPr>
              <w:jc w:val="both"/>
              <w:rPr>
                <w:rFonts w:ascii="Arial" w:eastAsia="Arial" w:hAnsi="Arial" w:cs="Arial"/>
                <w:sz w:val="16"/>
                <w:szCs w:val="16"/>
              </w:rPr>
            </w:pPr>
            <w:r>
              <w:rPr>
                <w:rFonts w:ascii="Arial" w:eastAsia="Arial" w:hAnsi="Arial" w:cs="Arial"/>
                <w:sz w:val="16"/>
                <w:szCs w:val="16"/>
              </w:rPr>
              <w:t xml:space="preserve">- </w:t>
            </w:r>
            <w:r w:rsidRPr="004066CA">
              <w:rPr>
                <w:rFonts w:ascii="Arial" w:eastAsia="Arial" w:hAnsi="Arial" w:cs="Arial"/>
                <w:sz w:val="16"/>
                <w:szCs w:val="16"/>
              </w:rPr>
              <w:t>Gênero: uma categoria útil de análise histórica</w:t>
            </w:r>
            <w:r>
              <w:rPr>
                <w:rFonts w:ascii="Arial" w:eastAsia="Arial" w:hAnsi="Arial" w:cs="Arial"/>
                <w:sz w:val="16"/>
                <w:szCs w:val="16"/>
              </w:rPr>
              <w:t xml:space="preserve"> (artigo – Joan Scott)</w:t>
            </w:r>
          </w:p>
          <w:p w:rsidR="0078084D" w:rsidRPr="003D51E4" w:rsidRDefault="0078084D" w:rsidP="003D51E4">
            <w:pPr>
              <w:jc w:val="both"/>
              <w:rPr>
                <w:rFonts w:ascii="Arial" w:eastAsia="Arial" w:hAnsi="Arial" w:cs="Arial"/>
                <w:sz w:val="16"/>
                <w:szCs w:val="16"/>
              </w:rPr>
            </w:pPr>
            <w:r>
              <w:rPr>
                <w:rFonts w:ascii="Arial" w:eastAsia="Arial" w:hAnsi="Arial" w:cs="Arial"/>
                <w:sz w:val="16"/>
                <w:szCs w:val="16"/>
              </w:rPr>
              <w:t xml:space="preserve">- Introdução ao feminismo e aos estudos de gênero (Cadernos de formação – </w:t>
            </w:r>
            <w:proofErr w:type="gramStart"/>
            <w:r>
              <w:rPr>
                <w:rFonts w:ascii="Arial" w:eastAsia="Arial" w:hAnsi="Arial" w:cs="Arial"/>
                <w:sz w:val="16"/>
                <w:szCs w:val="16"/>
              </w:rPr>
              <w:t>2</w:t>
            </w:r>
            <w:proofErr w:type="gramEnd"/>
            <w:r>
              <w:rPr>
                <w:rFonts w:ascii="Arial" w:eastAsia="Arial" w:hAnsi="Arial" w:cs="Arial"/>
                <w:sz w:val="16"/>
                <w:szCs w:val="16"/>
              </w:rPr>
              <w:t xml:space="preserve"> – </w:t>
            </w:r>
            <w:proofErr w:type="spellStart"/>
            <w:r>
              <w:rPr>
                <w:rFonts w:ascii="Arial" w:eastAsia="Arial" w:hAnsi="Arial" w:cs="Arial"/>
                <w:sz w:val="16"/>
                <w:szCs w:val="16"/>
              </w:rPr>
              <w:t>Cesit</w:t>
            </w:r>
            <w:proofErr w:type="spellEnd"/>
            <w:r>
              <w:rPr>
                <w:rFonts w:ascii="Arial" w:eastAsia="Arial" w:hAnsi="Arial" w:cs="Arial"/>
                <w:sz w:val="16"/>
                <w:szCs w:val="16"/>
              </w:rPr>
              <w:t xml:space="preserve"> / Unicamp)</w:t>
            </w:r>
          </w:p>
          <w:p w:rsidR="0078084D" w:rsidRPr="003D51E4" w:rsidRDefault="0078084D" w:rsidP="00700E73">
            <w:pPr>
              <w:jc w:val="both"/>
              <w:rPr>
                <w:rFonts w:ascii="Arial" w:eastAsia="Arial" w:hAnsi="Arial" w:cs="Arial"/>
                <w:sz w:val="16"/>
                <w:szCs w:val="16"/>
              </w:rPr>
            </w:pPr>
          </w:p>
          <w:p w:rsidR="0078084D" w:rsidRPr="003D51E4" w:rsidRDefault="0078084D" w:rsidP="00700E73">
            <w:pPr>
              <w:jc w:val="both"/>
              <w:rPr>
                <w:rFonts w:ascii="Arial" w:eastAsia="Arial" w:hAnsi="Arial" w:cs="Arial"/>
                <w:sz w:val="16"/>
                <w:szCs w:val="16"/>
              </w:rPr>
            </w:pPr>
          </w:p>
        </w:tc>
      </w:tr>
      <w:tr w:rsidR="0078084D" w:rsidTr="0078084D">
        <w:tc>
          <w:tcPr>
            <w:tcW w:w="1395" w:type="dxa"/>
            <w:shd w:val="clear" w:color="auto" w:fill="FFFFFF"/>
          </w:tcPr>
          <w:p w:rsidR="0078084D" w:rsidRDefault="0078084D">
            <w:pPr>
              <w:jc w:val="both"/>
              <w:rPr>
                <w:rFonts w:ascii="Arial" w:eastAsia="Arial" w:hAnsi="Arial" w:cs="Arial"/>
                <w:sz w:val="16"/>
                <w:szCs w:val="16"/>
              </w:rPr>
            </w:pPr>
            <w:r>
              <w:rPr>
                <w:rFonts w:ascii="Arial" w:eastAsia="Arial" w:hAnsi="Arial" w:cs="Arial"/>
                <w:sz w:val="16"/>
                <w:szCs w:val="16"/>
              </w:rPr>
              <w:t>12/3/2018</w:t>
            </w:r>
          </w:p>
          <w:p w:rsidR="0078084D" w:rsidRDefault="0078084D">
            <w:pPr>
              <w:jc w:val="both"/>
              <w:rPr>
                <w:rFonts w:ascii="Arial" w:eastAsia="Arial" w:hAnsi="Arial" w:cs="Arial"/>
                <w:sz w:val="16"/>
                <w:szCs w:val="16"/>
              </w:rPr>
            </w:pPr>
          </w:p>
          <w:p w:rsidR="0078084D" w:rsidRDefault="0078084D">
            <w:pPr>
              <w:jc w:val="both"/>
              <w:rPr>
                <w:rFonts w:ascii="Arial" w:eastAsia="Arial" w:hAnsi="Arial" w:cs="Arial"/>
                <w:sz w:val="16"/>
                <w:szCs w:val="16"/>
              </w:rPr>
            </w:pPr>
            <w:r w:rsidRPr="0057540A">
              <w:rPr>
                <w:rFonts w:ascii="Arial" w:eastAsia="Arial" w:hAnsi="Arial" w:cs="Arial"/>
                <w:b/>
                <w:sz w:val="16"/>
                <w:szCs w:val="16"/>
                <w:u w:val="single"/>
              </w:rPr>
              <w:t xml:space="preserve">Aula </w:t>
            </w:r>
            <w:proofErr w:type="gramStart"/>
            <w:r w:rsidRPr="0057540A">
              <w:rPr>
                <w:rFonts w:ascii="Arial" w:eastAsia="Arial" w:hAnsi="Arial" w:cs="Arial"/>
                <w:b/>
                <w:sz w:val="16"/>
                <w:szCs w:val="16"/>
                <w:u w:val="single"/>
              </w:rPr>
              <w:t>3</w:t>
            </w:r>
            <w:proofErr w:type="gramEnd"/>
          </w:p>
        </w:tc>
        <w:tc>
          <w:tcPr>
            <w:tcW w:w="2385" w:type="dxa"/>
            <w:shd w:val="clear" w:color="auto" w:fill="FFFFFF"/>
          </w:tcPr>
          <w:p w:rsidR="0078084D" w:rsidRPr="00F80D09" w:rsidRDefault="0078084D" w:rsidP="00A23BDF">
            <w:pPr>
              <w:rPr>
                <w:rFonts w:ascii="Arial" w:eastAsia="Arial" w:hAnsi="Arial" w:cs="Arial"/>
                <w:sz w:val="16"/>
                <w:szCs w:val="16"/>
              </w:rPr>
            </w:pPr>
            <w:r w:rsidRPr="00F80D09">
              <w:rPr>
                <w:rFonts w:ascii="Arial" w:eastAsia="Arial" w:hAnsi="Arial" w:cs="Arial"/>
                <w:sz w:val="16"/>
                <w:szCs w:val="16"/>
              </w:rPr>
              <w:t xml:space="preserve">Movimento feminista e o conceito de interseccionalidades </w:t>
            </w:r>
          </w:p>
        </w:tc>
        <w:tc>
          <w:tcPr>
            <w:tcW w:w="9943" w:type="dxa"/>
            <w:shd w:val="clear" w:color="auto" w:fill="FFFFFF"/>
          </w:tcPr>
          <w:p w:rsidR="0078084D" w:rsidRPr="005355DC" w:rsidRDefault="0078084D" w:rsidP="005355DC">
            <w:pPr>
              <w:jc w:val="both"/>
              <w:rPr>
                <w:rFonts w:ascii="Arial" w:eastAsia="Arial" w:hAnsi="Arial" w:cs="Arial"/>
                <w:sz w:val="16"/>
                <w:szCs w:val="16"/>
              </w:rPr>
            </w:pPr>
            <w:r w:rsidRPr="005355DC">
              <w:rPr>
                <w:rFonts w:ascii="Arial" w:eastAsia="Arial" w:hAnsi="Arial" w:cs="Arial"/>
                <w:b/>
                <w:sz w:val="16"/>
                <w:szCs w:val="16"/>
              </w:rPr>
              <w:t xml:space="preserve">Texto </w:t>
            </w:r>
            <w:proofErr w:type="gramStart"/>
            <w:r w:rsidRPr="005355DC">
              <w:rPr>
                <w:rFonts w:ascii="Arial" w:eastAsia="Arial" w:hAnsi="Arial" w:cs="Arial"/>
                <w:b/>
                <w:sz w:val="16"/>
                <w:szCs w:val="16"/>
              </w:rPr>
              <w:t>1</w:t>
            </w:r>
            <w:proofErr w:type="gramEnd"/>
            <w:r w:rsidRPr="005355DC">
              <w:rPr>
                <w:rFonts w:ascii="Arial" w:eastAsia="Arial" w:hAnsi="Arial" w:cs="Arial"/>
                <w:b/>
                <w:sz w:val="16"/>
                <w:szCs w:val="16"/>
              </w:rPr>
              <w:t xml:space="preserve">: </w:t>
            </w:r>
            <w:r w:rsidRPr="005355DC">
              <w:rPr>
                <w:rFonts w:ascii="Arial" w:eastAsia="Arial" w:hAnsi="Arial" w:cs="Arial"/>
                <w:sz w:val="16"/>
                <w:szCs w:val="16"/>
              </w:rPr>
              <w:t>Gênero, classe e raça</w:t>
            </w:r>
            <w:r>
              <w:rPr>
                <w:rFonts w:ascii="Arial" w:eastAsia="Arial" w:hAnsi="Arial" w:cs="Arial"/>
                <w:sz w:val="16"/>
                <w:szCs w:val="16"/>
              </w:rPr>
              <w:t xml:space="preserve"> - </w:t>
            </w:r>
            <w:proofErr w:type="spellStart"/>
            <w:r w:rsidRPr="005355DC">
              <w:rPr>
                <w:rFonts w:ascii="Arial" w:eastAsia="Arial" w:hAnsi="Arial" w:cs="Arial"/>
                <w:sz w:val="16"/>
                <w:szCs w:val="16"/>
              </w:rPr>
              <w:t>Interseccionalidade</w:t>
            </w:r>
            <w:proofErr w:type="spellEnd"/>
            <w:r w:rsidRPr="005355DC">
              <w:rPr>
                <w:rFonts w:ascii="Arial" w:eastAsia="Arial" w:hAnsi="Arial" w:cs="Arial"/>
                <w:sz w:val="16"/>
                <w:szCs w:val="16"/>
              </w:rPr>
              <w:t xml:space="preserve"> e consubstancialidade das</w:t>
            </w:r>
          </w:p>
          <w:p w:rsidR="0078084D" w:rsidRDefault="0078084D" w:rsidP="005355DC">
            <w:pPr>
              <w:jc w:val="both"/>
              <w:rPr>
                <w:rFonts w:ascii="Arial" w:eastAsia="Arial" w:hAnsi="Arial" w:cs="Arial"/>
                <w:sz w:val="16"/>
                <w:szCs w:val="16"/>
              </w:rPr>
            </w:pPr>
            <w:proofErr w:type="gramStart"/>
            <w:r w:rsidRPr="005355DC">
              <w:rPr>
                <w:rFonts w:ascii="Arial" w:eastAsia="Arial" w:hAnsi="Arial" w:cs="Arial"/>
                <w:sz w:val="16"/>
                <w:szCs w:val="16"/>
              </w:rPr>
              <w:t>relações</w:t>
            </w:r>
            <w:proofErr w:type="gramEnd"/>
            <w:r w:rsidRPr="005355DC">
              <w:rPr>
                <w:rFonts w:ascii="Arial" w:eastAsia="Arial" w:hAnsi="Arial" w:cs="Arial"/>
                <w:sz w:val="16"/>
                <w:szCs w:val="16"/>
              </w:rPr>
              <w:t xml:space="preserve"> sociais</w:t>
            </w:r>
            <w:r>
              <w:rPr>
                <w:rFonts w:ascii="Arial" w:eastAsia="Arial" w:hAnsi="Arial" w:cs="Arial"/>
                <w:sz w:val="16"/>
                <w:szCs w:val="16"/>
              </w:rPr>
              <w:t xml:space="preserve"> (artigo de Helena Hirata)</w:t>
            </w:r>
          </w:p>
          <w:p w:rsidR="0078084D" w:rsidRDefault="0078084D" w:rsidP="00B9150E">
            <w:pPr>
              <w:jc w:val="both"/>
              <w:rPr>
                <w:rFonts w:ascii="Arial" w:eastAsia="Arial" w:hAnsi="Arial" w:cs="Arial"/>
                <w:b/>
                <w:sz w:val="16"/>
                <w:szCs w:val="16"/>
              </w:rPr>
            </w:pPr>
          </w:p>
          <w:p w:rsidR="0078084D" w:rsidRDefault="0078084D" w:rsidP="00B9150E">
            <w:pPr>
              <w:jc w:val="both"/>
              <w:rPr>
                <w:rFonts w:ascii="Arial" w:eastAsia="Arial" w:hAnsi="Arial" w:cs="Arial"/>
                <w:sz w:val="16"/>
                <w:szCs w:val="16"/>
              </w:rPr>
            </w:pPr>
            <w:r w:rsidRPr="005355DC">
              <w:rPr>
                <w:rFonts w:ascii="Arial" w:eastAsia="Arial" w:hAnsi="Arial" w:cs="Arial"/>
                <w:b/>
                <w:sz w:val="16"/>
                <w:szCs w:val="16"/>
              </w:rPr>
              <w:t xml:space="preserve">Texto </w:t>
            </w:r>
            <w:proofErr w:type="gramStart"/>
            <w:r w:rsidRPr="005355DC">
              <w:rPr>
                <w:rFonts w:ascii="Arial" w:eastAsia="Arial" w:hAnsi="Arial" w:cs="Arial"/>
                <w:b/>
                <w:sz w:val="16"/>
                <w:szCs w:val="16"/>
              </w:rPr>
              <w:t>2</w:t>
            </w:r>
            <w:proofErr w:type="gramEnd"/>
            <w:r w:rsidRPr="005355DC">
              <w:rPr>
                <w:rFonts w:ascii="Arial" w:eastAsia="Arial" w:hAnsi="Arial" w:cs="Arial"/>
                <w:b/>
                <w:sz w:val="16"/>
                <w:szCs w:val="16"/>
              </w:rPr>
              <w:t>:</w:t>
            </w:r>
            <w:r w:rsidRPr="00B9150E">
              <w:rPr>
                <w:rFonts w:ascii="Arial" w:eastAsia="Arial" w:hAnsi="Arial" w:cs="Arial"/>
                <w:sz w:val="16"/>
                <w:szCs w:val="16"/>
              </w:rPr>
              <w:t xml:space="preserve"> O Feminismo no Brasil: lutas e conquistas</w:t>
            </w:r>
            <w:r>
              <w:rPr>
                <w:rFonts w:ascii="Arial" w:eastAsia="Arial" w:hAnsi="Arial" w:cs="Arial"/>
                <w:sz w:val="16"/>
                <w:szCs w:val="16"/>
              </w:rPr>
              <w:t xml:space="preserve"> (cap. 1 da dissertação </w:t>
            </w:r>
            <w:r w:rsidRPr="00B9150E">
              <w:rPr>
                <w:rFonts w:ascii="Arial" w:eastAsia="Arial" w:hAnsi="Arial" w:cs="Arial"/>
                <w:sz w:val="16"/>
                <w:szCs w:val="16"/>
              </w:rPr>
              <w:t>Mulheres e educação: gênero, raça e identidades</w:t>
            </w:r>
            <w:r>
              <w:rPr>
                <w:rFonts w:ascii="Arial" w:eastAsia="Arial" w:hAnsi="Arial" w:cs="Arial"/>
                <w:sz w:val="16"/>
                <w:szCs w:val="16"/>
              </w:rPr>
              <w:t>, de</w:t>
            </w:r>
            <w:r w:rsidRPr="00B9150E">
              <w:rPr>
                <w:rFonts w:ascii="Arial" w:eastAsia="Arial" w:hAnsi="Arial" w:cs="Arial"/>
                <w:sz w:val="16"/>
                <w:szCs w:val="16"/>
              </w:rPr>
              <w:t xml:space="preserve"> Aparecida </w:t>
            </w:r>
            <w:proofErr w:type="spellStart"/>
            <w:r w:rsidRPr="00B9150E">
              <w:rPr>
                <w:rFonts w:ascii="Arial" w:eastAsia="Arial" w:hAnsi="Arial" w:cs="Arial"/>
                <w:sz w:val="16"/>
                <w:szCs w:val="16"/>
              </w:rPr>
              <w:t>Suelaine</w:t>
            </w:r>
            <w:proofErr w:type="spellEnd"/>
            <w:r>
              <w:rPr>
                <w:rFonts w:ascii="Arial" w:eastAsia="Arial" w:hAnsi="Arial" w:cs="Arial"/>
                <w:sz w:val="16"/>
                <w:szCs w:val="16"/>
              </w:rPr>
              <w:t xml:space="preserve"> </w:t>
            </w:r>
            <w:r w:rsidRPr="00B9150E">
              <w:rPr>
                <w:rFonts w:ascii="Arial" w:eastAsia="Arial" w:hAnsi="Arial" w:cs="Arial"/>
                <w:sz w:val="16"/>
                <w:szCs w:val="16"/>
              </w:rPr>
              <w:t>Carneiro</w:t>
            </w:r>
            <w:r>
              <w:rPr>
                <w:rFonts w:ascii="Arial" w:eastAsia="Arial" w:hAnsi="Arial" w:cs="Arial"/>
                <w:sz w:val="16"/>
                <w:szCs w:val="16"/>
              </w:rPr>
              <w:t>) – ler itens 1.1 e 1.2 (até pág. 40)</w:t>
            </w:r>
          </w:p>
          <w:p w:rsidR="0078084D" w:rsidRDefault="0078084D" w:rsidP="00B9150E">
            <w:pPr>
              <w:jc w:val="both"/>
              <w:rPr>
                <w:rFonts w:ascii="Arial" w:eastAsia="Arial" w:hAnsi="Arial" w:cs="Arial"/>
                <w:b/>
                <w:sz w:val="16"/>
                <w:szCs w:val="16"/>
              </w:rPr>
            </w:pPr>
          </w:p>
          <w:p w:rsidR="0078084D" w:rsidRPr="00B9150E" w:rsidRDefault="0078084D" w:rsidP="00B9150E">
            <w:pPr>
              <w:jc w:val="both"/>
              <w:rPr>
                <w:rFonts w:ascii="Arial" w:eastAsia="Arial" w:hAnsi="Arial" w:cs="Arial"/>
                <w:sz w:val="16"/>
                <w:szCs w:val="16"/>
              </w:rPr>
            </w:pPr>
            <w:r w:rsidRPr="005355DC">
              <w:rPr>
                <w:rFonts w:ascii="Arial" w:eastAsia="Arial" w:hAnsi="Arial" w:cs="Arial"/>
                <w:b/>
                <w:sz w:val="16"/>
                <w:szCs w:val="16"/>
              </w:rPr>
              <w:t xml:space="preserve">Texto </w:t>
            </w:r>
            <w:proofErr w:type="gramStart"/>
            <w:r w:rsidRPr="005355DC">
              <w:rPr>
                <w:rFonts w:ascii="Arial" w:eastAsia="Arial" w:hAnsi="Arial" w:cs="Arial"/>
                <w:b/>
                <w:sz w:val="16"/>
                <w:szCs w:val="16"/>
              </w:rPr>
              <w:t>3</w:t>
            </w:r>
            <w:proofErr w:type="gramEnd"/>
            <w:r w:rsidRPr="005355DC">
              <w:rPr>
                <w:rFonts w:ascii="Arial" w:eastAsia="Arial" w:hAnsi="Arial" w:cs="Arial"/>
                <w:b/>
                <w:sz w:val="16"/>
                <w:szCs w:val="16"/>
              </w:rPr>
              <w:t>:</w:t>
            </w:r>
            <w:r>
              <w:rPr>
                <w:rFonts w:ascii="Arial" w:eastAsia="Arial" w:hAnsi="Arial" w:cs="Arial"/>
                <w:sz w:val="16"/>
                <w:szCs w:val="16"/>
              </w:rPr>
              <w:t xml:space="preserve"> </w:t>
            </w:r>
            <w:r w:rsidRPr="00B9150E">
              <w:rPr>
                <w:rFonts w:ascii="Arial" w:eastAsia="Arial" w:hAnsi="Arial" w:cs="Arial"/>
                <w:sz w:val="16"/>
                <w:szCs w:val="16"/>
              </w:rPr>
              <w:t>Identidade, Diferença e Igualdade</w:t>
            </w:r>
            <w:r>
              <w:rPr>
                <w:rFonts w:ascii="Arial" w:eastAsia="Arial" w:hAnsi="Arial" w:cs="Arial"/>
                <w:sz w:val="16"/>
                <w:szCs w:val="16"/>
              </w:rPr>
              <w:t xml:space="preserve"> (cap. 2 da dissertação acima) </w:t>
            </w:r>
          </w:p>
        </w:tc>
      </w:tr>
      <w:tr w:rsidR="0078084D" w:rsidTr="0078084D">
        <w:tc>
          <w:tcPr>
            <w:tcW w:w="1395" w:type="dxa"/>
            <w:shd w:val="clear" w:color="auto" w:fill="FFFFFF"/>
          </w:tcPr>
          <w:p w:rsidR="0078084D" w:rsidRDefault="0078084D" w:rsidP="00F55066">
            <w:pPr>
              <w:jc w:val="both"/>
              <w:rPr>
                <w:rFonts w:ascii="Arial" w:eastAsia="Arial" w:hAnsi="Arial" w:cs="Arial"/>
                <w:sz w:val="16"/>
                <w:szCs w:val="16"/>
              </w:rPr>
            </w:pPr>
            <w:r>
              <w:rPr>
                <w:rFonts w:ascii="Arial" w:eastAsia="Arial" w:hAnsi="Arial" w:cs="Arial"/>
                <w:sz w:val="16"/>
                <w:szCs w:val="16"/>
              </w:rPr>
              <w:t>19/3/2018</w:t>
            </w:r>
          </w:p>
          <w:p w:rsidR="0078084D" w:rsidRDefault="0078084D" w:rsidP="00F55066">
            <w:pPr>
              <w:jc w:val="both"/>
              <w:rPr>
                <w:rFonts w:ascii="Arial" w:eastAsia="Arial" w:hAnsi="Arial" w:cs="Arial"/>
                <w:sz w:val="16"/>
                <w:szCs w:val="16"/>
                <w:u w:val="single"/>
              </w:rPr>
            </w:pPr>
          </w:p>
          <w:p w:rsidR="0078084D" w:rsidRPr="0057540A" w:rsidRDefault="0078084D" w:rsidP="00F55066">
            <w:pPr>
              <w:jc w:val="both"/>
              <w:rPr>
                <w:rFonts w:ascii="Arial" w:eastAsia="Arial" w:hAnsi="Arial" w:cs="Arial"/>
                <w:sz w:val="16"/>
                <w:szCs w:val="16"/>
              </w:rPr>
            </w:pPr>
            <w:r w:rsidRPr="0057540A">
              <w:rPr>
                <w:rFonts w:ascii="Arial" w:eastAsia="Arial" w:hAnsi="Arial" w:cs="Arial"/>
                <w:b/>
                <w:sz w:val="16"/>
                <w:szCs w:val="16"/>
                <w:u w:val="single"/>
              </w:rPr>
              <w:t xml:space="preserve">Aula </w:t>
            </w:r>
            <w:proofErr w:type="gramStart"/>
            <w:r w:rsidRPr="0057540A">
              <w:rPr>
                <w:rFonts w:ascii="Arial" w:eastAsia="Arial" w:hAnsi="Arial" w:cs="Arial"/>
                <w:b/>
                <w:sz w:val="16"/>
                <w:szCs w:val="16"/>
                <w:u w:val="single"/>
              </w:rPr>
              <w:t>4</w:t>
            </w:r>
            <w:proofErr w:type="gramEnd"/>
          </w:p>
        </w:tc>
        <w:tc>
          <w:tcPr>
            <w:tcW w:w="2385" w:type="dxa"/>
            <w:shd w:val="clear" w:color="auto" w:fill="FFFFFF"/>
          </w:tcPr>
          <w:p w:rsidR="0078084D" w:rsidRPr="00AB304D" w:rsidRDefault="0078084D" w:rsidP="00F55066">
            <w:pPr>
              <w:jc w:val="both"/>
              <w:rPr>
                <w:rFonts w:ascii="Arial" w:eastAsia="Arial" w:hAnsi="Arial" w:cs="Arial"/>
                <w:sz w:val="16"/>
                <w:szCs w:val="16"/>
              </w:rPr>
            </w:pPr>
            <w:r w:rsidRPr="00AB304D">
              <w:rPr>
                <w:rFonts w:ascii="Arial" w:eastAsia="Arial" w:hAnsi="Arial" w:cs="Arial"/>
                <w:sz w:val="16"/>
                <w:szCs w:val="16"/>
              </w:rPr>
              <w:t>Interseccionalidades e Marcadores sociais da diferença</w:t>
            </w:r>
          </w:p>
        </w:tc>
        <w:tc>
          <w:tcPr>
            <w:tcW w:w="9943" w:type="dxa"/>
            <w:shd w:val="clear" w:color="auto" w:fill="FFFFFF"/>
          </w:tcPr>
          <w:p w:rsidR="0078084D" w:rsidRDefault="0078084D" w:rsidP="002A1168">
            <w:pPr>
              <w:jc w:val="both"/>
              <w:rPr>
                <w:rFonts w:ascii="Arial" w:eastAsia="Arial" w:hAnsi="Arial" w:cs="Arial"/>
                <w:sz w:val="16"/>
                <w:szCs w:val="16"/>
              </w:rPr>
            </w:pPr>
            <w:r>
              <w:rPr>
                <w:rFonts w:ascii="Arial" w:eastAsia="Arial" w:hAnsi="Arial" w:cs="Arial"/>
                <w:b/>
                <w:sz w:val="16"/>
                <w:szCs w:val="16"/>
              </w:rPr>
              <w:t xml:space="preserve">Texto </w:t>
            </w:r>
            <w:proofErr w:type="gramStart"/>
            <w:r>
              <w:rPr>
                <w:rFonts w:ascii="Arial" w:eastAsia="Arial" w:hAnsi="Arial" w:cs="Arial"/>
                <w:b/>
                <w:sz w:val="16"/>
                <w:szCs w:val="16"/>
              </w:rPr>
              <w:t>1</w:t>
            </w:r>
            <w:proofErr w:type="gramEnd"/>
            <w:r>
              <w:rPr>
                <w:rFonts w:ascii="Arial" w:eastAsia="Arial" w:hAnsi="Arial" w:cs="Arial"/>
                <w:b/>
                <w:sz w:val="16"/>
                <w:szCs w:val="16"/>
              </w:rPr>
              <w:t xml:space="preserve">: </w:t>
            </w:r>
            <w:proofErr w:type="spellStart"/>
            <w:r w:rsidRPr="002A1168">
              <w:rPr>
                <w:rFonts w:ascii="Arial" w:eastAsia="Arial" w:hAnsi="Arial" w:cs="Arial"/>
                <w:sz w:val="16"/>
                <w:szCs w:val="16"/>
              </w:rPr>
              <w:t>Interseccionalidade</w:t>
            </w:r>
            <w:proofErr w:type="spellEnd"/>
            <w:r w:rsidRPr="002A1168">
              <w:rPr>
                <w:rFonts w:ascii="Arial" w:eastAsia="Arial" w:hAnsi="Arial" w:cs="Arial"/>
                <w:sz w:val="16"/>
                <w:szCs w:val="16"/>
              </w:rPr>
              <w:t xml:space="preserve"> e pensamento feminista:</w:t>
            </w:r>
            <w:r>
              <w:rPr>
                <w:rFonts w:ascii="Arial" w:eastAsia="Arial" w:hAnsi="Arial" w:cs="Arial"/>
                <w:sz w:val="16"/>
                <w:szCs w:val="16"/>
              </w:rPr>
              <w:t xml:space="preserve"> </w:t>
            </w:r>
            <w:r w:rsidRPr="002A1168">
              <w:rPr>
                <w:rFonts w:ascii="Arial" w:eastAsia="Arial" w:hAnsi="Arial" w:cs="Arial"/>
                <w:sz w:val="16"/>
                <w:szCs w:val="16"/>
              </w:rPr>
              <w:t>As contribuições históricas e os debates contemporâneos acerca do entrelaçamento de marcadores sociais da diferença</w:t>
            </w:r>
            <w:r>
              <w:rPr>
                <w:rFonts w:ascii="Arial" w:eastAsia="Arial" w:hAnsi="Arial" w:cs="Arial"/>
                <w:sz w:val="16"/>
                <w:szCs w:val="16"/>
              </w:rPr>
              <w:t xml:space="preserve"> (artigo de </w:t>
            </w:r>
            <w:r w:rsidRPr="002A1168">
              <w:rPr>
                <w:rFonts w:ascii="Arial" w:eastAsia="Arial" w:hAnsi="Arial" w:cs="Arial"/>
                <w:sz w:val="16"/>
                <w:szCs w:val="16"/>
              </w:rPr>
              <w:t xml:space="preserve">Carlos Eduardo </w:t>
            </w:r>
            <w:proofErr w:type="spellStart"/>
            <w:r w:rsidRPr="002A1168">
              <w:rPr>
                <w:rFonts w:ascii="Arial" w:eastAsia="Arial" w:hAnsi="Arial" w:cs="Arial"/>
                <w:sz w:val="16"/>
                <w:szCs w:val="16"/>
              </w:rPr>
              <w:t>Henning</w:t>
            </w:r>
            <w:proofErr w:type="spellEnd"/>
            <w:r>
              <w:rPr>
                <w:rFonts w:ascii="Arial" w:eastAsia="Arial" w:hAnsi="Arial" w:cs="Arial"/>
                <w:sz w:val="16"/>
                <w:szCs w:val="16"/>
              </w:rPr>
              <w:t>)</w:t>
            </w:r>
          </w:p>
          <w:p w:rsidR="0078084D" w:rsidRDefault="0078084D" w:rsidP="002A1168">
            <w:pPr>
              <w:jc w:val="both"/>
              <w:rPr>
                <w:rFonts w:ascii="Arial" w:eastAsia="Arial" w:hAnsi="Arial" w:cs="Arial"/>
                <w:b/>
                <w:sz w:val="16"/>
                <w:szCs w:val="16"/>
              </w:rPr>
            </w:pPr>
          </w:p>
          <w:p w:rsidR="0078084D" w:rsidRDefault="0078084D" w:rsidP="002A1168">
            <w:pPr>
              <w:jc w:val="both"/>
              <w:rPr>
                <w:rFonts w:ascii="Arial" w:eastAsia="Arial" w:hAnsi="Arial" w:cs="Arial"/>
                <w:sz w:val="16"/>
                <w:szCs w:val="16"/>
              </w:rPr>
            </w:pPr>
            <w:r>
              <w:rPr>
                <w:rFonts w:ascii="Arial" w:eastAsia="Arial" w:hAnsi="Arial" w:cs="Arial"/>
                <w:b/>
                <w:sz w:val="16"/>
                <w:szCs w:val="16"/>
              </w:rPr>
              <w:t xml:space="preserve">Texto </w:t>
            </w:r>
            <w:proofErr w:type="gramStart"/>
            <w:r>
              <w:rPr>
                <w:rFonts w:ascii="Arial" w:eastAsia="Arial" w:hAnsi="Arial" w:cs="Arial"/>
                <w:b/>
                <w:sz w:val="16"/>
                <w:szCs w:val="16"/>
              </w:rPr>
              <w:t>2</w:t>
            </w:r>
            <w:proofErr w:type="gramEnd"/>
            <w:r>
              <w:rPr>
                <w:rFonts w:ascii="Arial" w:eastAsia="Arial" w:hAnsi="Arial" w:cs="Arial"/>
                <w:b/>
                <w:sz w:val="16"/>
                <w:szCs w:val="16"/>
              </w:rPr>
              <w:t xml:space="preserve">: </w:t>
            </w:r>
            <w:r w:rsidRPr="002A1168">
              <w:rPr>
                <w:rFonts w:ascii="Arial" w:eastAsia="Arial" w:hAnsi="Arial" w:cs="Arial"/>
                <w:sz w:val="16"/>
                <w:szCs w:val="16"/>
              </w:rPr>
              <w:t xml:space="preserve">A </w:t>
            </w:r>
            <w:proofErr w:type="spellStart"/>
            <w:r w:rsidRPr="002A1168">
              <w:rPr>
                <w:rFonts w:ascii="Arial" w:eastAsia="Arial" w:hAnsi="Arial" w:cs="Arial"/>
                <w:sz w:val="16"/>
                <w:szCs w:val="16"/>
              </w:rPr>
              <w:t>Intersecionalidade</w:t>
            </w:r>
            <w:proofErr w:type="spellEnd"/>
            <w:r w:rsidRPr="002A1168">
              <w:rPr>
                <w:rFonts w:ascii="Arial" w:eastAsia="Arial" w:hAnsi="Arial" w:cs="Arial"/>
                <w:sz w:val="16"/>
                <w:szCs w:val="16"/>
              </w:rPr>
              <w:t xml:space="preserve"> na Discriminação de Raça e Gênero (artigo de </w:t>
            </w:r>
            <w:proofErr w:type="spellStart"/>
            <w:r w:rsidRPr="002A1168">
              <w:rPr>
                <w:rFonts w:ascii="Arial" w:eastAsia="Arial" w:hAnsi="Arial" w:cs="Arial"/>
                <w:sz w:val="16"/>
                <w:szCs w:val="16"/>
              </w:rPr>
              <w:t>Kimberle</w:t>
            </w:r>
            <w:proofErr w:type="spellEnd"/>
            <w:r w:rsidRPr="002A1168">
              <w:rPr>
                <w:rFonts w:ascii="Arial" w:eastAsia="Arial" w:hAnsi="Arial" w:cs="Arial"/>
                <w:sz w:val="16"/>
                <w:szCs w:val="16"/>
              </w:rPr>
              <w:t xml:space="preserve"> </w:t>
            </w:r>
            <w:proofErr w:type="spellStart"/>
            <w:r w:rsidRPr="002A1168">
              <w:rPr>
                <w:rFonts w:ascii="Arial" w:eastAsia="Arial" w:hAnsi="Arial" w:cs="Arial"/>
                <w:sz w:val="16"/>
                <w:szCs w:val="16"/>
              </w:rPr>
              <w:t>Crenshaw</w:t>
            </w:r>
            <w:proofErr w:type="spellEnd"/>
            <w:r w:rsidRPr="002A1168">
              <w:rPr>
                <w:rFonts w:ascii="Arial" w:eastAsia="Arial" w:hAnsi="Arial" w:cs="Arial"/>
                <w:sz w:val="16"/>
                <w:szCs w:val="16"/>
              </w:rPr>
              <w:t>)</w:t>
            </w:r>
          </w:p>
          <w:p w:rsidR="0078084D" w:rsidRDefault="0078084D" w:rsidP="002A1168">
            <w:pPr>
              <w:jc w:val="both"/>
              <w:rPr>
                <w:rFonts w:ascii="Arial" w:eastAsia="Arial" w:hAnsi="Arial" w:cs="Arial"/>
                <w:sz w:val="16"/>
                <w:szCs w:val="16"/>
              </w:rPr>
            </w:pPr>
          </w:p>
          <w:p w:rsidR="0078084D" w:rsidRPr="006C3EDF" w:rsidRDefault="0078084D" w:rsidP="00352B13">
            <w:pPr>
              <w:jc w:val="both"/>
              <w:rPr>
                <w:rFonts w:ascii="Arial" w:eastAsia="Arial" w:hAnsi="Arial" w:cs="Arial"/>
                <w:b/>
                <w:sz w:val="16"/>
                <w:szCs w:val="16"/>
              </w:rPr>
            </w:pPr>
          </w:p>
        </w:tc>
      </w:tr>
      <w:tr w:rsidR="0078084D" w:rsidRPr="00747869" w:rsidTr="0078084D">
        <w:tc>
          <w:tcPr>
            <w:tcW w:w="1395" w:type="dxa"/>
            <w:shd w:val="clear" w:color="auto" w:fill="FFFFFF"/>
          </w:tcPr>
          <w:p w:rsidR="0078084D" w:rsidRPr="00747869" w:rsidRDefault="0078084D" w:rsidP="00F55066">
            <w:pPr>
              <w:jc w:val="both"/>
              <w:rPr>
                <w:rFonts w:ascii="Arial" w:eastAsia="Arial" w:hAnsi="Arial" w:cs="Arial"/>
                <w:b/>
                <w:color w:val="FF0000"/>
                <w:sz w:val="16"/>
                <w:szCs w:val="16"/>
              </w:rPr>
            </w:pPr>
            <w:r w:rsidRPr="00747869">
              <w:rPr>
                <w:rFonts w:ascii="Arial" w:eastAsia="Arial" w:hAnsi="Arial" w:cs="Arial"/>
                <w:b/>
                <w:color w:val="FF0000"/>
                <w:sz w:val="16"/>
                <w:szCs w:val="16"/>
              </w:rPr>
              <w:t>26/3/2018</w:t>
            </w:r>
          </w:p>
          <w:p w:rsidR="0078084D" w:rsidRPr="00747869" w:rsidRDefault="0078084D" w:rsidP="00F55066">
            <w:pPr>
              <w:jc w:val="both"/>
              <w:rPr>
                <w:rFonts w:ascii="Arial" w:eastAsia="Arial" w:hAnsi="Arial" w:cs="Arial"/>
                <w:b/>
                <w:color w:val="FF0000"/>
                <w:sz w:val="16"/>
                <w:szCs w:val="16"/>
              </w:rPr>
            </w:pPr>
          </w:p>
        </w:tc>
        <w:tc>
          <w:tcPr>
            <w:tcW w:w="2385" w:type="dxa"/>
            <w:shd w:val="clear" w:color="auto" w:fill="FFFFFF"/>
          </w:tcPr>
          <w:p w:rsidR="0078084D" w:rsidRPr="00747869" w:rsidRDefault="0078084D" w:rsidP="00F55066">
            <w:pPr>
              <w:jc w:val="both"/>
              <w:rPr>
                <w:rFonts w:ascii="Arial" w:eastAsia="Arial" w:hAnsi="Arial" w:cs="Arial"/>
                <w:b/>
                <w:color w:val="FF0000"/>
                <w:sz w:val="16"/>
                <w:szCs w:val="16"/>
              </w:rPr>
            </w:pPr>
            <w:r w:rsidRPr="00747869">
              <w:rPr>
                <w:rFonts w:ascii="Arial" w:eastAsia="Arial" w:hAnsi="Arial" w:cs="Arial"/>
                <w:b/>
                <w:color w:val="FF0000"/>
                <w:sz w:val="16"/>
                <w:szCs w:val="16"/>
              </w:rPr>
              <w:t>RECESSO (Semana Santa)</w:t>
            </w:r>
          </w:p>
        </w:tc>
        <w:tc>
          <w:tcPr>
            <w:tcW w:w="9943" w:type="dxa"/>
            <w:shd w:val="clear" w:color="auto" w:fill="FFFFFF"/>
          </w:tcPr>
          <w:p w:rsidR="0078084D" w:rsidRPr="00747869" w:rsidRDefault="0078084D" w:rsidP="00F55066">
            <w:pPr>
              <w:jc w:val="both"/>
              <w:rPr>
                <w:rFonts w:ascii="Arial" w:eastAsia="Arial" w:hAnsi="Arial" w:cs="Arial"/>
                <w:b/>
                <w:color w:val="FF0000"/>
                <w:sz w:val="16"/>
                <w:szCs w:val="16"/>
                <w:u w:val="single"/>
              </w:rPr>
            </w:pPr>
            <w:r w:rsidRPr="00747869">
              <w:rPr>
                <w:rFonts w:ascii="Arial" w:eastAsia="Arial" w:hAnsi="Arial" w:cs="Arial"/>
                <w:b/>
                <w:color w:val="FF0000"/>
                <w:sz w:val="16"/>
                <w:szCs w:val="16"/>
                <w:u w:val="single"/>
              </w:rPr>
              <w:t>NÃO HAVERÁ AULA</w:t>
            </w:r>
          </w:p>
        </w:tc>
      </w:tr>
      <w:tr w:rsidR="0078084D" w:rsidTr="0078084D">
        <w:tc>
          <w:tcPr>
            <w:tcW w:w="1395" w:type="dxa"/>
            <w:shd w:val="clear" w:color="auto" w:fill="FFFFFF"/>
          </w:tcPr>
          <w:p w:rsidR="0078084D" w:rsidRDefault="0078084D" w:rsidP="00F55066">
            <w:pPr>
              <w:jc w:val="both"/>
              <w:rPr>
                <w:rFonts w:ascii="Arial" w:eastAsia="Arial" w:hAnsi="Arial" w:cs="Arial"/>
                <w:sz w:val="16"/>
                <w:szCs w:val="16"/>
              </w:rPr>
            </w:pPr>
            <w:r>
              <w:rPr>
                <w:rFonts w:ascii="Arial" w:eastAsia="Arial" w:hAnsi="Arial" w:cs="Arial"/>
                <w:sz w:val="16"/>
                <w:szCs w:val="16"/>
              </w:rPr>
              <w:t>2/4/2018</w:t>
            </w:r>
          </w:p>
          <w:p w:rsidR="0078084D" w:rsidRDefault="0078084D" w:rsidP="00F55066">
            <w:pPr>
              <w:jc w:val="both"/>
              <w:rPr>
                <w:rFonts w:ascii="Arial" w:eastAsia="Arial" w:hAnsi="Arial" w:cs="Arial"/>
                <w:sz w:val="16"/>
                <w:szCs w:val="16"/>
              </w:rPr>
            </w:pPr>
            <w:r>
              <w:rPr>
                <w:rFonts w:ascii="Arial" w:eastAsia="Arial" w:hAnsi="Arial" w:cs="Arial"/>
                <w:b/>
                <w:sz w:val="16"/>
                <w:szCs w:val="16"/>
                <w:u w:val="single"/>
              </w:rPr>
              <w:t xml:space="preserve">Aula </w:t>
            </w:r>
            <w:proofErr w:type="gramStart"/>
            <w:r>
              <w:rPr>
                <w:rFonts w:ascii="Arial" w:eastAsia="Arial" w:hAnsi="Arial" w:cs="Arial"/>
                <w:b/>
                <w:sz w:val="16"/>
                <w:szCs w:val="16"/>
                <w:u w:val="single"/>
              </w:rPr>
              <w:t>5</w:t>
            </w:r>
            <w:proofErr w:type="gramEnd"/>
          </w:p>
        </w:tc>
        <w:tc>
          <w:tcPr>
            <w:tcW w:w="2385" w:type="dxa"/>
            <w:shd w:val="clear" w:color="auto" w:fill="FFFFFF"/>
          </w:tcPr>
          <w:p w:rsidR="0078084D" w:rsidRPr="00F80D09" w:rsidRDefault="0078084D" w:rsidP="00F55066">
            <w:pPr>
              <w:jc w:val="both"/>
              <w:rPr>
                <w:rFonts w:ascii="Arial" w:eastAsia="Arial" w:hAnsi="Arial" w:cs="Arial"/>
                <w:sz w:val="16"/>
                <w:szCs w:val="16"/>
              </w:rPr>
            </w:pPr>
            <w:r>
              <w:rPr>
                <w:rFonts w:ascii="Arial" w:eastAsia="Arial" w:hAnsi="Arial" w:cs="Arial"/>
                <w:sz w:val="16"/>
                <w:szCs w:val="16"/>
              </w:rPr>
              <w:t>O mundo do trabalho e as mulheres</w:t>
            </w:r>
          </w:p>
        </w:tc>
        <w:tc>
          <w:tcPr>
            <w:tcW w:w="9943" w:type="dxa"/>
            <w:shd w:val="clear" w:color="auto" w:fill="FFFFFF"/>
          </w:tcPr>
          <w:p w:rsidR="0078084D" w:rsidRPr="00647219" w:rsidRDefault="0078084D" w:rsidP="00F55066">
            <w:pPr>
              <w:jc w:val="both"/>
              <w:rPr>
                <w:rFonts w:ascii="Arial" w:eastAsia="Arial" w:hAnsi="Arial" w:cs="Arial"/>
                <w:sz w:val="16"/>
                <w:szCs w:val="16"/>
              </w:rPr>
            </w:pPr>
            <w:r w:rsidRPr="006C3EDF">
              <w:rPr>
                <w:rFonts w:ascii="Arial" w:eastAsia="Arial" w:hAnsi="Arial" w:cs="Arial"/>
                <w:b/>
                <w:sz w:val="16"/>
                <w:szCs w:val="16"/>
              </w:rPr>
              <w:t xml:space="preserve">Texto </w:t>
            </w:r>
            <w:proofErr w:type="gramStart"/>
            <w:r w:rsidRPr="006C3EDF">
              <w:rPr>
                <w:rFonts w:ascii="Arial" w:eastAsia="Arial" w:hAnsi="Arial" w:cs="Arial"/>
                <w:b/>
                <w:sz w:val="16"/>
                <w:szCs w:val="16"/>
              </w:rPr>
              <w:t>1</w:t>
            </w:r>
            <w:proofErr w:type="gramEnd"/>
            <w:r w:rsidRPr="006C3EDF">
              <w:rPr>
                <w:rFonts w:ascii="Arial" w:eastAsia="Arial" w:hAnsi="Arial" w:cs="Arial"/>
                <w:b/>
                <w:sz w:val="16"/>
                <w:szCs w:val="16"/>
              </w:rPr>
              <w:t>:</w:t>
            </w:r>
            <w:r>
              <w:rPr>
                <w:rFonts w:ascii="Arial" w:eastAsia="Arial" w:hAnsi="Arial" w:cs="Arial"/>
                <w:sz w:val="16"/>
                <w:szCs w:val="16"/>
              </w:rPr>
              <w:t xml:space="preserve"> </w:t>
            </w:r>
            <w:r w:rsidRPr="00647219">
              <w:rPr>
                <w:rFonts w:ascii="Arial" w:eastAsia="Arial" w:hAnsi="Arial" w:cs="Arial"/>
                <w:sz w:val="16"/>
                <w:szCs w:val="16"/>
              </w:rPr>
              <w:t>O que mudou e o que permanece no panorama da desigualdade entre</w:t>
            </w:r>
          </w:p>
          <w:p w:rsidR="0078084D" w:rsidRPr="00647219" w:rsidRDefault="0078084D" w:rsidP="00F55066">
            <w:pPr>
              <w:jc w:val="both"/>
              <w:rPr>
                <w:rFonts w:ascii="Arial" w:eastAsia="Arial" w:hAnsi="Arial" w:cs="Arial"/>
                <w:sz w:val="16"/>
                <w:szCs w:val="16"/>
              </w:rPr>
            </w:pPr>
            <w:proofErr w:type="gramStart"/>
            <w:r w:rsidRPr="00647219">
              <w:rPr>
                <w:rFonts w:ascii="Arial" w:eastAsia="Arial" w:hAnsi="Arial" w:cs="Arial"/>
                <w:sz w:val="16"/>
                <w:szCs w:val="16"/>
              </w:rPr>
              <w:t>homens</w:t>
            </w:r>
            <w:proofErr w:type="gramEnd"/>
            <w:r w:rsidRPr="00647219">
              <w:rPr>
                <w:rFonts w:ascii="Arial" w:eastAsia="Arial" w:hAnsi="Arial" w:cs="Arial"/>
                <w:sz w:val="16"/>
                <w:szCs w:val="16"/>
              </w:rPr>
              <w:t xml:space="preserve"> e mulheres? Divisão sexual do trabalho e relações de gênero</w:t>
            </w:r>
          </w:p>
          <w:p w:rsidR="0078084D" w:rsidRDefault="0078084D" w:rsidP="00F55066">
            <w:pPr>
              <w:jc w:val="both"/>
              <w:rPr>
                <w:rFonts w:ascii="Arial" w:eastAsia="Arial" w:hAnsi="Arial" w:cs="Arial"/>
                <w:sz w:val="16"/>
                <w:szCs w:val="16"/>
              </w:rPr>
            </w:pPr>
            <w:proofErr w:type="gramStart"/>
            <w:r w:rsidRPr="00647219">
              <w:rPr>
                <w:rFonts w:ascii="Arial" w:eastAsia="Arial" w:hAnsi="Arial" w:cs="Arial"/>
                <w:sz w:val="16"/>
                <w:szCs w:val="16"/>
              </w:rPr>
              <w:t>numa</w:t>
            </w:r>
            <w:proofErr w:type="gramEnd"/>
            <w:r w:rsidRPr="00647219">
              <w:rPr>
                <w:rFonts w:ascii="Arial" w:eastAsia="Arial" w:hAnsi="Arial" w:cs="Arial"/>
                <w:sz w:val="16"/>
                <w:szCs w:val="16"/>
              </w:rPr>
              <w:t xml:space="preserve"> perspectiva comparativa</w:t>
            </w:r>
            <w:r>
              <w:rPr>
                <w:rFonts w:ascii="Arial" w:eastAsia="Arial" w:hAnsi="Arial" w:cs="Arial"/>
                <w:sz w:val="16"/>
                <w:szCs w:val="16"/>
              </w:rPr>
              <w:t xml:space="preserve"> (artigo de </w:t>
            </w:r>
            <w:r w:rsidRPr="00647219">
              <w:rPr>
                <w:rFonts w:ascii="Arial" w:eastAsia="Arial" w:hAnsi="Arial" w:cs="Arial"/>
                <w:sz w:val="16"/>
                <w:szCs w:val="16"/>
              </w:rPr>
              <w:t>Helena Hirata</w:t>
            </w:r>
            <w:r>
              <w:rPr>
                <w:rFonts w:ascii="Arial" w:eastAsia="Arial" w:hAnsi="Arial" w:cs="Arial"/>
                <w:sz w:val="16"/>
                <w:szCs w:val="16"/>
              </w:rPr>
              <w:t xml:space="preserve"> no livro “Mundo do trabalho das mulheres”, pág. 143-173)</w:t>
            </w:r>
          </w:p>
          <w:p w:rsidR="0078084D" w:rsidRDefault="0078084D" w:rsidP="00F55066">
            <w:pPr>
              <w:jc w:val="both"/>
              <w:rPr>
                <w:rFonts w:ascii="Arial" w:eastAsia="Arial" w:hAnsi="Arial" w:cs="Arial"/>
                <w:sz w:val="16"/>
                <w:szCs w:val="16"/>
              </w:rPr>
            </w:pPr>
          </w:p>
          <w:p w:rsidR="0078084D" w:rsidRDefault="0078084D" w:rsidP="00DA4EDB">
            <w:pPr>
              <w:jc w:val="both"/>
              <w:rPr>
                <w:rFonts w:ascii="Arial" w:eastAsia="Arial" w:hAnsi="Arial" w:cs="Arial"/>
                <w:sz w:val="16"/>
                <w:szCs w:val="16"/>
              </w:rPr>
            </w:pPr>
            <w:r>
              <w:rPr>
                <w:rFonts w:ascii="Arial" w:eastAsia="Arial" w:hAnsi="Arial" w:cs="Arial"/>
                <w:b/>
                <w:sz w:val="16"/>
                <w:szCs w:val="16"/>
              </w:rPr>
              <w:t xml:space="preserve">Texto </w:t>
            </w:r>
            <w:proofErr w:type="gramStart"/>
            <w:r>
              <w:rPr>
                <w:rFonts w:ascii="Arial" w:eastAsia="Arial" w:hAnsi="Arial" w:cs="Arial"/>
                <w:b/>
                <w:sz w:val="16"/>
                <w:szCs w:val="16"/>
              </w:rPr>
              <w:t>2</w:t>
            </w:r>
            <w:proofErr w:type="gramEnd"/>
            <w:r>
              <w:rPr>
                <w:rFonts w:ascii="Arial" w:eastAsia="Arial" w:hAnsi="Arial" w:cs="Arial"/>
                <w:b/>
                <w:sz w:val="16"/>
                <w:szCs w:val="16"/>
              </w:rPr>
              <w:t xml:space="preserve">: </w:t>
            </w:r>
            <w:r w:rsidRPr="006554F9">
              <w:rPr>
                <w:rFonts w:ascii="Arial" w:eastAsia="Arial" w:hAnsi="Arial" w:cs="Arial"/>
                <w:sz w:val="16"/>
                <w:szCs w:val="16"/>
              </w:rPr>
              <w:t xml:space="preserve">Constituição da sociedade capitalista e divisão social e sexual do trabalho (Cadernos de formação 1 – </w:t>
            </w:r>
            <w:proofErr w:type="spellStart"/>
            <w:r w:rsidRPr="006554F9">
              <w:rPr>
                <w:rFonts w:ascii="Arial" w:eastAsia="Arial" w:hAnsi="Arial" w:cs="Arial"/>
                <w:sz w:val="16"/>
                <w:szCs w:val="16"/>
              </w:rPr>
              <w:t>Cesit</w:t>
            </w:r>
            <w:proofErr w:type="spellEnd"/>
            <w:r w:rsidRPr="006554F9">
              <w:rPr>
                <w:rFonts w:ascii="Arial" w:eastAsia="Arial" w:hAnsi="Arial" w:cs="Arial"/>
                <w:sz w:val="16"/>
                <w:szCs w:val="16"/>
              </w:rPr>
              <w:t xml:space="preserve"> / Unicamp)</w:t>
            </w:r>
          </w:p>
          <w:p w:rsidR="0078084D" w:rsidRDefault="0078084D" w:rsidP="00DA4EDB">
            <w:pPr>
              <w:jc w:val="both"/>
              <w:rPr>
                <w:rFonts w:ascii="Arial" w:eastAsia="Arial" w:hAnsi="Arial" w:cs="Arial"/>
                <w:sz w:val="16"/>
                <w:szCs w:val="16"/>
              </w:rPr>
            </w:pPr>
          </w:p>
        </w:tc>
      </w:tr>
      <w:tr w:rsidR="0078084D" w:rsidTr="0078084D">
        <w:tc>
          <w:tcPr>
            <w:tcW w:w="1395" w:type="dxa"/>
            <w:shd w:val="clear" w:color="auto" w:fill="FFFFFF"/>
          </w:tcPr>
          <w:p w:rsidR="0078084D" w:rsidRDefault="0078084D" w:rsidP="00F55066">
            <w:pPr>
              <w:jc w:val="both"/>
              <w:rPr>
                <w:rFonts w:ascii="Arial" w:eastAsia="Arial" w:hAnsi="Arial" w:cs="Arial"/>
                <w:sz w:val="16"/>
                <w:szCs w:val="16"/>
              </w:rPr>
            </w:pPr>
            <w:r>
              <w:rPr>
                <w:rFonts w:ascii="Arial" w:eastAsia="Arial" w:hAnsi="Arial" w:cs="Arial"/>
                <w:sz w:val="16"/>
                <w:szCs w:val="16"/>
              </w:rPr>
              <w:lastRenderedPageBreak/>
              <w:t>9/4/2018</w:t>
            </w:r>
          </w:p>
          <w:p w:rsidR="0078084D" w:rsidRDefault="0078084D" w:rsidP="00F55066">
            <w:pPr>
              <w:jc w:val="both"/>
              <w:rPr>
                <w:rFonts w:ascii="Arial" w:eastAsia="Arial" w:hAnsi="Arial" w:cs="Arial"/>
                <w:b/>
                <w:sz w:val="16"/>
                <w:szCs w:val="16"/>
                <w:u w:val="single"/>
              </w:rPr>
            </w:pPr>
            <w:r>
              <w:rPr>
                <w:rFonts w:ascii="Arial" w:eastAsia="Arial" w:hAnsi="Arial" w:cs="Arial"/>
                <w:b/>
                <w:sz w:val="16"/>
                <w:szCs w:val="16"/>
                <w:u w:val="single"/>
              </w:rPr>
              <w:t xml:space="preserve">Aula </w:t>
            </w:r>
            <w:proofErr w:type="gramStart"/>
            <w:r>
              <w:rPr>
                <w:rFonts w:ascii="Arial" w:eastAsia="Arial" w:hAnsi="Arial" w:cs="Arial"/>
                <w:b/>
                <w:sz w:val="16"/>
                <w:szCs w:val="16"/>
                <w:u w:val="single"/>
              </w:rPr>
              <w:t>6</w:t>
            </w:r>
            <w:proofErr w:type="gramEnd"/>
          </w:p>
        </w:tc>
        <w:tc>
          <w:tcPr>
            <w:tcW w:w="2385" w:type="dxa"/>
            <w:shd w:val="clear" w:color="auto" w:fill="FFFFFF"/>
          </w:tcPr>
          <w:p w:rsidR="0078084D" w:rsidRDefault="0078084D" w:rsidP="00F55066">
            <w:pPr>
              <w:jc w:val="both"/>
              <w:rPr>
                <w:rFonts w:ascii="Arial" w:eastAsia="Arial" w:hAnsi="Arial" w:cs="Arial"/>
                <w:sz w:val="16"/>
                <w:szCs w:val="16"/>
              </w:rPr>
            </w:pPr>
            <w:r w:rsidRPr="00F80D09">
              <w:rPr>
                <w:rFonts w:ascii="Arial" w:eastAsia="Arial" w:hAnsi="Arial" w:cs="Arial"/>
                <w:sz w:val="16"/>
                <w:szCs w:val="16"/>
              </w:rPr>
              <w:t>Mulheres e o mundo do trabalho</w:t>
            </w:r>
            <w:proofErr w:type="gramStart"/>
            <w:r>
              <w:rPr>
                <w:rFonts w:ascii="Arial" w:eastAsia="Arial" w:hAnsi="Arial" w:cs="Arial"/>
                <w:sz w:val="16"/>
                <w:szCs w:val="16"/>
              </w:rPr>
              <w:t xml:space="preserve">  </w:t>
            </w:r>
          </w:p>
        </w:tc>
        <w:tc>
          <w:tcPr>
            <w:tcW w:w="9943" w:type="dxa"/>
            <w:shd w:val="clear" w:color="auto" w:fill="FFFFFF"/>
          </w:tcPr>
          <w:p w:rsidR="0078084D" w:rsidRDefault="0078084D" w:rsidP="00F55066">
            <w:pPr>
              <w:jc w:val="both"/>
              <w:rPr>
                <w:rFonts w:ascii="Arial" w:eastAsia="Arial" w:hAnsi="Arial" w:cs="Arial"/>
                <w:sz w:val="16"/>
                <w:szCs w:val="16"/>
              </w:rPr>
            </w:pPr>
            <w:proofErr w:type="gramEnd"/>
            <w:r w:rsidRPr="006C3EDF">
              <w:rPr>
                <w:rFonts w:ascii="Arial" w:eastAsia="Arial" w:hAnsi="Arial" w:cs="Arial"/>
                <w:b/>
                <w:sz w:val="16"/>
                <w:szCs w:val="16"/>
              </w:rPr>
              <w:t xml:space="preserve">Texto </w:t>
            </w:r>
            <w:proofErr w:type="gramStart"/>
            <w:r>
              <w:rPr>
                <w:rFonts w:ascii="Arial" w:eastAsia="Arial" w:hAnsi="Arial" w:cs="Arial"/>
                <w:b/>
                <w:sz w:val="16"/>
                <w:szCs w:val="16"/>
              </w:rPr>
              <w:t>1</w:t>
            </w:r>
            <w:proofErr w:type="gramEnd"/>
            <w:r w:rsidRPr="006C3EDF">
              <w:rPr>
                <w:rFonts w:ascii="Arial" w:eastAsia="Arial" w:hAnsi="Arial" w:cs="Arial"/>
                <w:b/>
                <w:sz w:val="16"/>
                <w:szCs w:val="16"/>
              </w:rPr>
              <w:t>:</w:t>
            </w:r>
            <w:r>
              <w:rPr>
                <w:rFonts w:ascii="Arial" w:eastAsia="Arial" w:hAnsi="Arial" w:cs="Arial"/>
                <w:sz w:val="16"/>
                <w:szCs w:val="16"/>
              </w:rPr>
              <w:t xml:space="preserve"> </w:t>
            </w:r>
            <w:r w:rsidRPr="006C3EDF">
              <w:rPr>
                <w:rFonts w:ascii="Arial" w:eastAsia="Arial" w:hAnsi="Arial" w:cs="Arial"/>
                <w:sz w:val="16"/>
                <w:szCs w:val="16"/>
              </w:rPr>
              <w:t>O que gera e perpetua a segregação, a discriminação e</w:t>
            </w:r>
            <w:r>
              <w:rPr>
                <w:rFonts w:ascii="Arial" w:eastAsia="Arial" w:hAnsi="Arial" w:cs="Arial"/>
                <w:sz w:val="16"/>
                <w:szCs w:val="16"/>
              </w:rPr>
              <w:t xml:space="preserve"> </w:t>
            </w:r>
            <w:r w:rsidRPr="006C3EDF">
              <w:rPr>
                <w:rFonts w:ascii="Arial" w:eastAsia="Arial" w:hAnsi="Arial" w:cs="Arial"/>
                <w:sz w:val="16"/>
                <w:szCs w:val="16"/>
              </w:rPr>
              <w:t>as desigualdades salariais</w:t>
            </w:r>
            <w:r>
              <w:rPr>
                <w:rFonts w:ascii="Arial" w:eastAsia="Arial" w:hAnsi="Arial" w:cs="Arial"/>
                <w:sz w:val="16"/>
                <w:szCs w:val="16"/>
              </w:rPr>
              <w:t xml:space="preserve">, artigo de </w:t>
            </w:r>
            <w:proofErr w:type="spellStart"/>
            <w:r w:rsidRPr="006C3EDF">
              <w:rPr>
                <w:rFonts w:ascii="Arial" w:eastAsia="Arial" w:hAnsi="Arial" w:cs="Arial"/>
                <w:sz w:val="16"/>
                <w:szCs w:val="16"/>
              </w:rPr>
              <w:t>Marilane</w:t>
            </w:r>
            <w:proofErr w:type="spellEnd"/>
            <w:r w:rsidRPr="006C3EDF">
              <w:rPr>
                <w:rFonts w:ascii="Arial" w:eastAsia="Arial" w:hAnsi="Arial" w:cs="Arial"/>
                <w:sz w:val="16"/>
                <w:szCs w:val="16"/>
              </w:rPr>
              <w:t xml:space="preserve"> Oliveira Teixeira</w:t>
            </w:r>
            <w:r>
              <w:rPr>
                <w:rFonts w:ascii="Arial" w:eastAsia="Arial" w:hAnsi="Arial" w:cs="Arial"/>
                <w:sz w:val="16"/>
                <w:szCs w:val="16"/>
              </w:rPr>
              <w:t xml:space="preserve"> no mesmo livro acima (pág. 67-90)</w:t>
            </w:r>
          </w:p>
          <w:p w:rsidR="0078084D" w:rsidRDefault="0078084D" w:rsidP="00F55066">
            <w:pPr>
              <w:jc w:val="both"/>
              <w:rPr>
                <w:rFonts w:ascii="Arial" w:eastAsia="Arial" w:hAnsi="Arial" w:cs="Arial"/>
                <w:sz w:val="16"/>
                <w:szCs w:val="16"/>
              </w:rPr>
            </w:pPr>
          </w:p>
          <w:p w:rsidR="0078084D" w:rsidRDefault="0078084D" w:rsidP="00F55066">
            <w:pPr>
              <w:jc w:val="both"/>
              <w:rPr>
                <w:rFonts w:ascii="Arial" w:eastAsia="Arial" w:hAnsi="Arial" w:cs="Arial"/>
                <w:sz w:val="16"/>
                <w:szCs w:val="16"/>
              </w:rPr>
            </w:pPr>
            <w:r>
              <w:rPr>
                <w:rFonts w:ascii="Arial" w:eastAsia="Arial" w:hAnsi="Arial" w:cs="Arial"/>
                <w:b/>
                <w:sz w:val="16"/>
                <w:szCs w:val="16"/>
              </w:rPr>
              <w:t xml:space="preserve">Texto </w:t>
            </w:r>
            <w:proofErr w:type="gramStart"/>
            <w:r>
              <w:rPr>
                <w:rFonts w:ascii="Arial" w:eastAsia="Arial" w:hAnsi="Arial" w:cs="Arial"/>
                <w:b/>
                <w:sz w:val="16"/>
                <w:szCs w:val="16"/>
              </w:rPr>
              <w:t>2</w:t>
            </w:r>
            <w:proofErr w:type="gramEnd"/>
            <w:r>
              <w:rPr>
                <w:rFonts w:ascii="Arial" w:eastAsia="Arial" w:hAnsi="Arial" w:cs="Arial"/>
                <w:b/>
                <w:sz w:val="16"/>
                <w:szCs w:val="16"/>
              </w:rPr>
              <w:t xml:space="preserve">: </w:t>
            </w:r>
            <w:r>
              <w:rPr>
                <w:rFonts w:ascii="Arial" w:eastAsia="Arial" w:hAnsi="Arial" w:cs="Arial"/>
                <w:sz w:val="16"/>
                <w:szCs w:val="16"/>
              </w:rPr>
              <w:t xml:space="preserve">As mulheres e o mercado de trabalho (Cadernos de formação 3 – </w:t>
            </w:r>
            <w:proofErr w:type="spellStart"/>
            <w:r>
              <w:rPr>
                <w:rFonts w:ascii="Arial" w:eastAsia="Arial" w:hAnsi="Arial" w:cs="Arial"/>
                <w:sz w:val="16"/>
                <w:szCs w:val="16"/>
              </w:rPr>
              <w:t>Cesit</w:t>
            </w:r>
            <w:proofErr w:type="spellEnd"/>
            <w:r>
              <w:rPr>
                <w:rFonts w:ascii="Arial" w:eastAsia="Arial" w:hAnsi="Arial" w:cs="Arial"/>
                <w:sz w:val="16"/>
                <w:szCs w:val="16"/>
              </w:rPr>
              <w:t xml:space="preserve"> / Unicamp)</w:t>
            </w:r>
          </w:p>
          <w:p w:rsidR="0078084D" w:rsidRDefault="0078084D" w:rsidP="00F55066">
            <w:pPr>
              <w:jc w:val="both"/>
              <w:rPr>
                <w:rFonts w:ascii="Arial" w:eastAsia="Arial" w:hAnsi="Arial" w:cs="Arial"/>
                <w:sz w:val="16"/>
                <w:szCs w:val="16"/>
              </w:rPr>
            </w:pPr>
          </w:p>
          <w:p w:rsidR="0078084D" w:rsidRDefault="0078084D" w:rsidP="00F55066">
            <w:pPr>
              <w:jc w:val="both"/>
              <w:rPr>
                <w:rFonts w:ascii="Arial" w:eastAsia="Arial" w:hAnsi="Arial" w:cs="Arial"/>
                <w:sz w:val="16"/>
                <w:szCs w:val="16"/>
              </w:rPr>
            </w:pPr>
            <w:r w:rsidRPr="00203E49">
              <w:rPr>
                <w:rFonts w:ascii="Arial" w:eastAsia="Arial" w:hAnsi="Arial" w:cs="Arial"/>
                <w:b/>
                <w:sz w:val="16"/>
                <w:szCs w:val="16"/>
              </w:rPr>
              <w:t>Leitura complementar:</w:t>
            </w:r>
            <w:r>
              <w:rPr>
                <w:rFonts w:ascii="Arial" w:eastAsia="Arial" w:hAnsi="Arial" w:cs="Arial"/>
                <w:sz w:val="16"/>
                <w:szCs w:val="16"/>
              </w:rPr>
              <w:t xml:space="preserve"> Relações de trabalho: regulação do trabalho pública x privada; flexibilização; direitos trabalhistas e negociações coletivas </w:t>
            </w:r>
            <w:r w:rsidRPr="006554F9">
              <w:rPr>
                <w:rFonts w:ascii="Arial" w:eastAsia="Arial" w:hAnsi="Arial" w:cs="Arial"/>
                <w:sz w:val="16"/>
                <w:szCs w:val="16"/>
              </w:rPr>
              <w:t xml:space="preserve">(Cadernos de formação </w:t>
            </w:r>
            <w:r>
              <w:rPr>
                <w:rFonts w:ascii="Arial" w:eastAsia="Arial" w:hAnsi="Arial" w:cs="Arial"/>
                <w:sz w:val="16"/>
                <w:szCs w:val="16"/>
              </w:rPr>
              <w:t>4</w:t>
            </w:r>
            <w:r w:rsidRPr="006554F9">
              <w:rPr>
                <w:rFonts w:ascii="Arial" w:eastAsia="Arial" w:hAnsi="Arial" w:cs="Arial"/>
                <w:sz w:val="16"/>
                <w:szCs w:val="16"/>
              </w:rPr>
              <w:t xml:space="preserve"> – </w:t>
            </w:r>
            <w:proofErr w:type="spellStart"/>
            <w:r w:rsidRPr="006554F9">
              <w:rPr>
                <w:rFonts w:ascii="Arial" w:eastAsia="Arial" w:hAnsi="Arial" w:cs="Arial"/>
                <w:sz w:val="16"/>
                <w:szCs w:val="16"/>
              </w:rPr>
              <w:t>Cesit</w:t>
            </w:r>
            <w:proofErr w:type="spellEnd"/>
            <w:r w:rsidRPr="006554F9">
              <w:rPr>
                <w:rFonts w:ascii="Arial" w:eastAsia="Arial" w:hAnsi="Arial" w:cs="Arial"/>
                <w:sz w:val="16"/>
                <w:szCs w:val="16"/>
              </w:rPr>
              <w:t xml:space="preserve"> / Unicamp</w:t>
            </w:r>
            <w:proofErr w:type="gramStart"/>
            <w:r w:rsidRPr="006554F9">
              <w:rPr>
                <w:rFonts w:ascii="Arial" w:eastAsia="Arial" w:hAnsi="Arial" w:cs="Arial"/>
                <w:sz w:val="16"/>
                <w:szCs w:val="16"/>
              </w:rPr>
              <w:t>)</w:t>
            </w:r>
            <w:proofErr w:type="gramEnd"/>
          </w:p>
          <w:p w:rsidR="0078084D" w:rsidRDefault="0078084D" w:rsidP="00F55066">
            <w:pPr>
              <w:jc w:val="both"/>
              <w:rPr>
                <w:rFonts w:ascii="Arial" w:eastAsia="Arial" w:hAnsi="Arial" w:cs="Arial"/>
                <w:sz w:val="16"/>
                <w:szCs w:val="16"/>
              </w:rPr>
            </w:pPr>
          </w:p>
        </w:tc>
      </w:tr>
      <w:tr w:rsidR="0078084D" w:rsidTr="0078084D">
        <w:tc>
          <w:tcPr>
            <w:tcW w:w="1395" w:type="dxa"/>
            <w:shd w:val="clear" w:color="auto" w:fill="FFFFFF"/>
          </w:tcPr>
          <w:p w:rsidR="0078084D" w:rsidRDefault="0078084D" w:rsidP="002A1168">
            <w:pPr>
              <w:jc w:val="both"/>
              <w:rPr>
                <w:rFonts w:ascii="Arial" w:eastAsia="Arial" w:hAnsi="Arial" w:cs="Arial"/>
                <w:sz w:val="16"/>
                <w:szCs w:val="16"/>
              </w:rPr>
            </w:pPr>
            <w:r>
              <w:rPr>
                <w:rFonts w:ascii="Arial" w:eastAsia="Arial" w:hAnsi="Arial" w:cs="Arial"/>
                <w:sz w:val="16"/>
                <w:szCs w:val="16"/>
              </w:rPr>
              <w:t>16/4/2018</w:t>
            </w:r>
          </w:p>
          <w:p w:rsidR="0078084D" w:rsidRDefault="0078084D" w:rsidP="002A1168">
            <w:pPr>
              <w:jc w:val="both"/>
              <w:rPr>
                <w:rFonts w:ascii="Arial" w:eastAsia="Arial" w:hAnsi="Arial" w:cs="Arial"/>
                <w:b/>
                <w:sz w:val="16"/>
                <w:szCs w:val="16"/>
                <w:u w:val="single"/>
              </w:rPr>
            </w:pPr>
            <w:r>
              <w:rPr>
                <w:rFonts w:ascii="Arial" w:eastAsia="Arial" w:hAnsi="Arial" w:cs="Arial"/>
                <w:b/>
                <w:sz w:val="16"/>
                <w:szCs w:val="16"/>
                <w:u w:val="single"/>
              </w:rPr>
              <w:t xml:space="preserve">Aula </w:t>
            </w:r>
            <w:proofErr w:type="gramStart"/>
            <w:r>
              <w:rPr>
                <w:rFonts w:ascii="Arial" w:eastAsia="Arial" w:hAnsi="Arial" w:cs="Arial"/>
                <w:b/>
                <w:sz w:val="16"/>
                <w:szCs w:val="16"/>
                <w:u w:val="single"/>
              </w:rPr>
              <w:t>7</w:t>
            </w:r>
            <w:proofErr w:type="gramEnd"/>
          </w:p>
        </w:tc>
        <w:tc>
          <w:tcPr>
            <w:tcW w:w="2385" w:type="dxa"/>
            <w:shd w:val="clear" w:color="auto" w:fill="FFFFFF"/>
          </w:tcPr>
          <w:p w:rsidR="0078084D" w:rsidRDefault="0078084D" w:rsidP="002A1168">
            <w:pPr>
              <w:jc w:val="both"/>
              <w:rPr>
                <w:rFonts w:ascii="Arial" w:eastAsia="Arial" w:hAnsi="Arial" w:cs="Arial"/>
                <w:sz w:val="16"/>
                <w:szCs w:val="16"/>
              </w:rPr>
            </w:pPr>
            <w:r>
              <w:rPr>
                <w:rFonts w:ascii="Arial" w:eastAsia="Arial" w:hAnsi="Arial" w:cs="Arial"/>
                <w:sz w:val="16"/>
                <w:szCs w:val="16"/>
              </w:rPr>
              <w:t>Mulheres e educação</w:t>
            </w:r>
          </w:p>
        </w:tc>
        <w:tc>
          <w:tcPr>
            <w:tcW w:w="9943" w:type="dxa"/>
            <w:shd w:val="clear" w:color="auto" w:fill="FFFFFF"/>
          </w:tcPr>
          <w:p w:rsidR="0078084D" w:rsidRDefault="0078084D" w:rsidP="002A1168">
            <w:pPr>
              <w:jc w:val="both"/>
              <w:rPr>
                <w:rFonts w:ascii="Arial" w:eastAsia="Arial" w:hAnsi="Arial" w:cs="Arial"/>
                <w:sz w:val="16"/>
                <w:szCs w:val="16"/>
              </w:rPr>
            </w:pPr>
            <w:r w:rsidRPr="00372807">
              <w:rPr>
                <w:rFonts w:ascii="Arial" w:eastAsia="Arial" w:hAnsi="Arial" w:cs="Arial"/>
                <w:b/>
                <w:sz w:val="16"/>
                <w:szCs w:val="16"/>
              </w:rPr>
              <w:t xml:space="preserve">Texto </w:t>
            </w:r>
            <w:proofErr w:type="gramStart"/>
            <w:r w:rsidRPr="00372807">
              <w:rPr>
                <w:rFonts w:ascii="Arial" w:eastAsia="Arial" w:hAnsi="Arial" w:cs="Arial"/>
                <w:b/>
                <w:sz w:val="16"/>
                <w:szCs w:val="16"/>
              </w:rPr>
              <w:t>1</w:t>
            </w:r>
            <w:proofErr w:type="gramEnd"/>
            <w:r w:rsidRPr="00372807">
              <w:rPr>
                <w:rFonts w:ascii="Arial" w:eastAsia="Arial" w:hAnsi="Arial" w:cs="Arial"/>
                <w:b/>
                <w:sz w:val="16"/>
                <w:szCs w:val="16"/>
              </w:rPr>
              <w:t>:</w:t>
            </w:r>
            <w:r>
              <w:rPr>
                <w:rFonts w:ascii="Arial" w:eastAsia="Arial" w:hAnsi="Arial" w:cs="Arial"/>
                <w:sz w:val="16"/>
                <w:szCs w:val="16"/>
              </w:rPr>
              <w:t xml:space="preserve"> Mulheres na sala de aula (artigo de </w:t>
            </w:r>
            <w:proofErr w:type="spellStart"/>
            <w:r>
              <w:rPr>
                <w:rFonts w:ascii="Arial" w:eastAsia="Arial" w:hAnsi="Arial" w:cs="Arial"/>
                <w:sz w:val="16"/>
                <w:szCs w:val="16"/>
              </w:rPr>
              <w:t>Guacira</w:t>
            </w:r>
            <w:proofErr w:type="spellEnd"/>
            <w:r>
              <w:rPr>
                <w:rFonts w:ascii="Arial" w:eastAsia="Arial" w:hAnsi="Arial" w:cs="Arial"/>
                <w:sz w:val="16"/>
                <w:szCs w:val="16"/>
              </w:rPr>
              <w:t xml:space="preserve"> Lopes Louro no livro História das mulheres no Brasil, Mary </w:t>
            </w:r>
            <w:proofErr w:type="spellStart"/>
            <w:r>
              <w:rPr>
                <w:rFonts w:ascii="Arial" w:eastAsia="Arial" w:hAnsi="Arial" w:cs="Arial"/>
                <w:sz w:val="16"/>
                <w:szCs w:val="16"/>
              </w:rPr>
              <w:t>del</w:t>
            </w:r>
            <w:proofErr w:type="spellEnd"/>
            <w:r>
              <w:rPr>
                <w:rFonts w:ascii="Arial" w:eastAsia="Arial" w:hAnsi="Arial" w:cs="Arial"/>
                <w:sz w:val="16"/>
                <w:szCs w:val="16"/>
              </w:rPr>
              <w:t xml:space="preserve"> Priore)</w:t>
            </w:r>
          </w:p>
          <w:p w:rsidR="0078084D" w:rsidRDefault="0078084D" w:rsidP="002A1168">
            <w:pPr>
              <w:jc w:val="both"/>
              <w:rPr>
                <w:rFonts w:ascii="Arial" w:eastAsia="Arial" w:hAnsi="Arial" w:cs="Arial"/>
                <w:sz w:val="16"/>
                <w:szCs w:val="16"/>
              </w:rPr>
            </w:pPr>
          </w:p>
          <w:p w:rsidR="0078084D" w:rsidRDefault="0078084D" w:rsidP="00301286">
            <w:pPr>
              <w:jc w:val="both"/>
              <w:rPr>
                <w:rFonts w:ascii="Arial" w:eastAsia="Arial" w:hAnsi="Arial" w:cs="Arial"/>
                <w:sz w:val="16"/>
                <w:szCs w:val="16"/>
              </w:rPr>
            </w:pPr>
            <w:r w:rsidRPr="00372807">
              <w:rPr>
                <w:rFonts w:ascii="Arial" w:eastAsia="Arial" w:hAnsi="Arial" w:cs="Arial"/>
                <w:b/>
                <w:sz w:val="16"/>
                <w:szCs w:val="16"/>
              </w:rPr>
              <w:t xml:space="preserve">Texto </w:t>
            </w:r>
            <w:proofErr w:type="gramStart"/>
            <w:r w:rsidRPr="00372807">
              <w:rPr>
                <w:rFonts w:ascii="Arial" w:eastAsia="Arial" w:hAnsi="Arial" w:cs="Arial"/>
                <w:b/>
                <w:sz w:val="16"/>
                <w:szCs w:val="16"/>
              </w:rPr>
              <w:t>2</w:t>
            </w:r>
            <w:proofErr w:type="gramEnd"/>
            <w:r w:rsidRPr="00372807">
              <w:rPr>
                <w:rFonts w:ascii="Arial" w:eastAsia="Arial" w:hAnsi="Arial" w:cs="Arial"/>
                <w:b/>
                <w:sz w:val="16"/>
                <w:szCs w:val="16"/>
              </w:rPr>
              <w:t>:</w:t>
            </w:r>
            <w:r>
              <w:rPr>
                <w:rFonts w:ascii="Arial" w:eastAsia="Arial" w:hAnsi="Arial" w:cs="Arial"/>
                <w:sz w:val="16"/>
                <w:szCs w:val="16"/>
              </w:rPr>
              <w:t xml:space="preserve"> </w:t>
            </w:r>
            <w:r w:rsidRPr="00301286">
              <w:rPr>
                <w:rFonts w:ascii="Arial" w:eastAsia="Arial" w:hAnsi="Arial" w:cs="Arial"/>
                <w:sz w:val="16"/>
                <w:szCs w:val="16"/>
              </w:rPr>
              <w:t>Feminização e “natureza” do trabalho docente</w:t>
            </w:r>
            <w:r>
              <w:rPr>
                <w:rFonts w:ascii="Arial" w:eastAsia="Arial" w:hAnsi="Arial" w:cs="Arial"/>
                <w:sz w:val="16"/>
                <w:szCs w:val="16"/>
              </w:rPr>
              <w:t xml:space="preserve"> - </w:t>
            </w:r>
            <w:r w:rsidRPr="00301286">
              <w:rPr>
                <w:rFonts w:ascii="Arial" w:eastAsia="Arial" w:hAnsi="Arial" w:cs="Arial"/>
                <w:sz w:val="16"/>
                <w:szCs w:val="16"/>
              </w:rPr>
              <w:t>Breve reflexão em dois tempos</w:t>
            </w:r>
            <w:r>
              <w:rPr>
                <w:rFonts w:ascii="Arial" w:eastAsia="Arial" w:hAnsi="Arial" w:cs="Arial"/>
                <w:sz w:val="16"/>
                <w:szCs w:val="16"/>
              </w:rPr>
              <w:t xml:space="preserve"> (artigo de </w:t>
            </w:r>
            <w:r w:rsidRPr="00301286">
              <w:rPr>
                <w:rFonts w:ascii="Arial" w:eastAsia="Arial" w:hAnsi="Arial" w:cs="Arial"/>
                <w:sz w:val="16"/>
                <w:szCs w:val="16"/>
              </w:rPr>
              <w:t>Márcia Ondina Vieira Ferreira</w:t>
            </w:r>
            <w:r>
              <w:rPr>
                <w:rFonts w:ascii="Arial" w:eastAsia="Arial" w:hAnsi="Arial" w:cs="Arial"/>
                <w:sz w:val="16"/>
                <w:szCs w:val="16"/>
              </w:rPr>
              <w:t>)</w:t>
            </w:r>
          </w:p>
          <w:p w:rsidR="0078084D" w:rsidRDefault="0078084D" w:rsidP="002A1168">
            <w:pPr>
              <w:jc w:val="both"/>
              <w:rPr>
                <w:rFonts w:ascii="Arial" w:eastAsia="Arial" w:hAnsi="Arial" w:cs="Arial"/>
                <w:sz w:val="16"/>
                <w:szCs w:val="16"/>
              </w:rPr>
            </w:pPr>
          </w:p>
          <w:p w:rsidR="0078084D" w:rsidRDefault="0078084D" w:rsidP="002A1168">
            <w:pPr>
              <w:jc w:val="both"/>
              <w:rPr>
                <w:rFonts w:ascii="Arial" w:eastAsia="Arial" w:hAnsi="Arial" w:cs="Arial"/>
                <w:sz w:val="16"/>
                <w:szCs w:val="16"/>
              </w:rPr>
            </w:pPr>
            <w:r w:rsidRPr="00203E49">
              <w:rPr>
                <w:rFonts w:ascii="Arial" w:eastAsia="Arial" w:hAnsi="Arial" w:cs="Arial"/>
                <w:b/>
                <w:sz w:val="16"/>
                <w:szCs w:val="16"/>
              </w:rPr>
              <w:t>Leitura complementar:</w:t>
            </w:r>
            <w:r>
              <w:rPr>
                <w:rFonts w:ascii="Arial" w:eastAsia="Arial" w:hAnsi="Arial" w:cs="Arial"/>
                <w:b/>
                <w:sz w:val="16"/>
                <w:szCs w:val="16"/>
              </w:rPr>
              <w:t xml:space="preserve"> </w:t>
            </w:r>
            <w:r w:rsidRPr="005C6B69">
              <w:rPr>
                <w:rFonts w:ascii="Arial" w:eastAsia="Arial" w:hAnsi="Arial" w:cs="Arial"/>
                <w:sz w:val="16"/>
                <w:szCs w:val="16"/>
              </w:rPr>
              <w:t>Elas na Educação</w:t>
            </w:r>
            <w:r>
              <w:rPr>
                <w:rFonts w:ascii="Arial" w:eastAsia="Arial" w:hAnsi="Arial" w:cs="Arial"/>
                <w:sz w:val="16"/>
                <w:szCs w:val="16"/>
              </w:rPr>
              <w:t xml:space="preserve"> (cap. 3 da dissertação de </w:t>
            </w:r>
            <w:proofErr w:type="spellStart"/>
            <w:r>
              <w:rPr>
                <w:rFonts w:ascii="Arial" w:eastAsia="Arial" w:hAnsi="Arial" w:cs="Arial"/>
                <w:sz w:val="16"/>
                <w:szCs w:val="16"/>
              </w:rPr>
              <w:t>Suelaine</w:t>
            </w:r>
            <w:proofErr w:type="spellEnd"/>
            <w:r>
              <w:rPr>
                <w:rFonts w:ascii="Arial" w:eastAsia="Arial" w:hAnsi="Arial" w:cs="Arial"/>
                <w:sz w:val="16"/>
                <w:szCs w:val="16"/>
              </w:rPr>
              <w:t xml:space="preserve"> Carneiro)</w:t>
            </w:r>
          </w:p>
          <w:p w:rsidR="0078084D" w:rsidRPr="00B9150E" w:rsidRDefault="0078084D" w:rsidP="002A1168">
            <w:pPr>
              <w:jc w:val="both"/>
              <w:rPr>
                <w:rFonts w:ascii="Arial" w:eastAsia="Arial" w:hAnsi="Arial" w:cs="Arial"/>
                <w:sz w:val="16"/>
                <w:szCs w:val="16"/>
              </w:rPr>
            </w:pPr>
          </w:p>
        </w:tc>
      </w:tr>
      <w:tr w:rsidR="0078084D" w:rsidTr="0078084D">
        <w:tc>
          <w:tcPr>
            <w:tcW w:w="1395" w:type="dxa"/>
            <w:shd w:val="clear" w:color="auto" w:fill="FFFFFF"/>
          </w:tcPr>
          <w:p w:rsidR="0078084D" w:rsidRDefault="0078084D" w:rsidP="002A1168">
            <w:pPr>
              <w:jc w:val="both"/>
              <w:rPr>
                <w:rFonts w:ascii="Arial" w:eastAsia="Arial" w:hAnsi="Arial" w:cs="Arial"/>
                <w:sz w:val="16"/>
                <w:szCs w:val="16"/>
              </w:rPr>
            </w:pPr>
            <w:r>
              <w:rPr>
                <w:rFonts w:ascii="Arial" w:eastAsia="Arial" w:hAnsi="Arial" w:cs="Arial"/>
                <w:sz w:val="16"/>
                <w:szCs w:val="16"/>
              </w:rPr>
              <w:t>23/4/2018</w:t>
            </w:r>
          </w:p>
          <w:p w:rsidR="0078084D" w:rsidRDefault="0078084D" w:rsidP="002A1168">
            <w:pPr>
              <w:jc w:val="both"/>
              <w:rPr>
                <w:rFonts w:ascii="Arial" w:eastAsia="Arial" w:hAnsi="Arial" w:cs="Arial"/>
                <w:b/>
                <w:sz w:val="16"/>
                <w:szCs w:val="16"/>
                <w:u w:val="single"/>
              </w:rPr>
            </w:pPr>
            <w:r>
              <w:rPr>
                <w:rFonts w:ascii="Arial" w:eastAsia="Arial" w:hAnsi="Arial" w:cs="Arial"/>
                <w:b/>
                <w:sz w:val="16"/>
                <w:szCs w:val="16"/>
                <w:u w:val="single"/>
              </w:rPr>
              <w:t xml:space="preserve">Aula </w:t>
            </w:r>
            <w:proofErr w:type="gramStart"/>
            <w:r>
              <w:rPr>
                <w:rFonts w:ascii="Arial" w:eastAsia="Arial" w:hAnsi="Arial" w:cs="Arial"/>
                <w:b/>
                <w:sz w:val="16"/>
                <w:szCs w:val="16"/>
                <w:u w:val="single"/>
              </w:rPr>
              <w:t>8</w:t>
            </w:r>
            <w:proofErr w:type="gramEnd"/>
          </w:p>
        </w:tc>
        <w:tc>
          <w:tcPr>
            <w:tcW w:w="2385" w:type="dxa"/>
            <w:shd w:val="clear" w:color="auto" w:fill="FFFFFF"/>
          </w:tcPr>
          <w:p w:rsidR="0078084D" w:rsidRDefault="0078084D" w:rsidP="002A1168">
            <w:pPr>
              <w:jc w:val="both"/>
              <w:rPr>
                <w:rFonts w:ascii="Arial" w:eastAsia="Arial" w:hAnsi="Arial" w:cs="Arial"/>
                <w:sz w:val="16"/>
                <w:szCs w:val="16"/>
              </w:rPr>
            </w:pPr>
            <w:r>
              <w:rPr>
                <w:rFonts w:ascii="Arial" w:eastAsia="Arial" w:hAnsi="Arial" w:cs="Arial"/>
                <w:sz w:val="16"/>
                <w:szCs w:val="16"/>
              </w:rPr>
              <w:t>Mulheres e trabalho docente</w:t>
            </w:r>
          </w:p>
        </w:tc>
        <w:tc>
          <w:tcPr>
            <w:tcW w:w="9943" w:type="dxa"/>
            <w:shd w:val="clear" w:color="auto" w:fill="FFFFFF"/>
          </w:tcPr>
          <w:p w:rsidR="0078084D" w:rsidRDefault="0078084D" w:rsidP="002A1168">
            <w:pPr>
              <w:jc w:val="both"/>
              <w:rPr>
                <w:rFonts w:ascii="Arial" w:eastAsia="Arial" w:hAnsi="Arial" w:cs="Arial"/>
                <w:sz w:val="16"/>
                <w:szCs w:val="16"/>
              </w:rPr>
            </w:pPr>
          </w:p>
          <w:p w:rsidR="0078084D" w:rsidRDefault="0078084D" w:rsidP="00372807">
            <w:pPr>
              <w:jc w:val="both"/>
              <w:rPr>
                <w:rFonts w:ascii="Arial" w:eastAsia="Arial" w:hAnsi="Arial" w:cs="Arial"/>
                <w:sz w:val="16"/>
                <w:szCs w:val="16"/>
              </w:rPr>
            </w:pPr>
            <w:r w:rsidRPr="00372807">
              <w:rPr>
                <w:rFonts w:ascii="Arial" w:eastAsia="Arial" w:hAnsi="Arial" w:cs="Arial"/>
                <w:b/>
                <w:sz w:val="16"/>
                <w:szCs w:val="16"/>
              </w:rPr>
              <w:t xml:space="preserve">Texto </w:t>
            </w:r>
            <w:proofErr w:type="gramStart"/>
            <w:r w:rsidRPr="00372807">
              <w:rPr>
                <w:rFonts w:ascii="Arial" w:eastAsia="Arial" w:hAnsi="Arial" w:cs="Arial"/>
                <w:b/>
                <w:sz w:val="16"/>
                <w:szCs w:val="16"/>
              </w:rPr>
              <w:t>1</w:t>
            </w:r>
            <w:proofErr w:type="gramEnd"/>
            <w:r w:rsidRPr="00372807">
              <w:rPr>
                <w:rFonts w:ascii="Arial" w:eastAsia="Arial" w:hAnsi="Arial" w:cs="Arial"/>
                <w:b/>
                <w:sz w:val="16"/>
                <w:szCs w:val="16"/>
              </w:rPr>
              <w:t>:</w:t>
            </w:r>
            <w:r>
              <w:rPr>
                <w:rFonts w:ascii="Arial" w:eastAsia="Arial" w:hAnsi="Arial" w:cs="Arial"/>
                <w:sz w:val="16"/>
                <w:szCs w:val="16"/>
              </w:rPr>
              <w:t xml:space="preserve"> </w:t>
            </w:r>
            <w:proofErr w:type="spellStart"/>
            <w:r w:rsidRPr="00372807">
              <w:rPr>
                <w:rFonts w:ascii="Arial" w:eastAsia="Arial" w:hAnsi="Arial" w:cs="Arial"/>
                <w:sz w:val="16"/>
                <w:szCs w:val="16"/>
              </w:rPr>
              <w:t>Feminização</w:t>
            </w:r>
            <w:proofErr w:type="spellEnd"/>
            <w:r w:rsidRPr="00372807">
              <w:rPr>
                <w:rFonts w:ascii="Arial" w:eastAsia="Arial" w:hAnsi="Arial" w:cs="Arial"/>
                <w:sz w:val="16"/>
                <w:szCs w:val="16"/>
              </w:rPr>
              <w:t xml:space="preserve"> </w:t>
            </w:r>
            <w:r>
              <w:rPr>
                <w:rFonts w:ascii="Arial" w:eastAsia="Arial" w:hAnsi="Arial" w:cs="Arial"/>
                <w:sz w:val="16"/>
                <w:szCs w:val="16"/>
              </w:rPr>
              <w:t>o</w:t>
            </w:r>
            <w:r w:rsidRPr="00372807">
              <w:rPr>
                <w:rFonts w:ascii="Arial" w:eastAsia="Arial" w:hAnsi="Arial" w:cs="Arial"/>
                <w:sz w:val="16"/>
                <w:szCs w:val="16"/>
              </w:rPr>
              <w:t xml:space="preserve">u </w:t>
            </w:r>
            <w:proofErr w:type="spellStart"/>
            <w:r w:rsidRPr="00372807">
              <w:rPr>
                <w:rFonts w:ascii="Arial" w:eastAsia="Arial" w:hAnsi="Arial" w:cs="Arial"/>
                <w:sz w:val="16"/>
                <w:szCs w:val="16"/>
              </w:rPr>
              <w:t>Feminilização</w:t>
            </w:r>
            <w:proofErr w:type="spellEnd"/>
            <w:r w:rsidRPr="00372807">
              <w:rPr>
                <w:rFonts w:ascii="Arial" w:eastAsia="Arial" w:hAnsi="Arial" w:cs="Arial"/>
                <w:sz w:val="16"/>
                <w:szCs w:val="16"/>
              </w:rPr>
              <w:t>?</w:t>
            </w:r>
            <w:r>
              <w:rPr>
                <w:rFonts w:ascii="Arial" w:eastAsia="Arial" w:hAnsi="Arial" w:cs="Arial"/>
                <w:sz w:val="16"/>
                <w:szCs w:val="16"/>
              </w:rPr>
              <w:t xml:space="preserve"> </w:t>
            </w:r>
            <w:r w:rsidRPr="00372807">
              <w:rPr>
                <w:rFonts w:ascii="Arial" w:eastAsia="Arial" w:hAnsi="Arial" w:cs="Arial"/>
                <w:sz w:val="16"/>
                <w:szCs w:val="16"/>
              </w:rPr>
              <w:t xml:space="preserve">Apontamentos </w:t>
            </w:r>
            <w:r>
              <w:rPr>
                <w:rFonts w:ascii="Arial" w:eastAsia="Arial" w:hAnsi="Arial" w:cs="Arial"/>
                <w:sz w:val="16"/>
                <w:szCs w:val="16"/>
              </w:rPr>
              <w:t>e</w:t>
            </w:r>
            <w:r w:rsidRPr="00372807">
              <w:rPr>
                <w:rFonts w:ascii="Arial" w:eastAsia="Arial" w:hAnsi="Arial" w:cs="Arial"/>
                <w:sz w:val="16"/>
                <w:szCs w:val="16"/>
              </w:rPr>
              <w:t xml:space="preserve">m </w:t>
            </w:r>
            <w:r>
              <w:rPr>
                <w:rFonts w:ascii="Arial" w:eastAsia="Arial" w:hAnsi="Arial" w:cs="Arial"/>
                <w:sz w:val="16"/>
                <w:szCs w:val="16"/>
              </w:rPr>
              <w:t>t</w:t>
            </w:r>
            <w:r w:rsidRPr="00372807">
              <w:rPr>
                <w:rFonts w:ascii="Arial" w:eastAsia="Arial" w:hAnsi="Arial" w:cs="Arial"/>
                <w:sz w:val="16"/>
                <w:szCs w:val="16"/>
              </w:rPr>
              <w:t xml:space="preserve">orno </w:t>
            </w:r>
            <w:r>
              <w:rPr>
                <w:rFonts w:ascii="Arial" w:eastAsia="Arial" w:hAnsi="Arial" w:cs="Arial"/>
                <w:sz w:val="16"/>
                <w:szCs w:val="16"/>
              </w:rPr>
              <w:t>de</w:t>
            </w:r>
            <w:r w:rsidRPr="00372807">
              <w:rPr>
                <w:rFonts w:ascii="Arial" w:eastAsia="Arial" w:hAnsi="Arial" w:cs="Arial"/>
                <w:sz w:val="16"/>
                <w:szCs w:val="16"/>
              </w:rPr>
              <w:t xml:space="preserve"> </w:t>
            </w:r>
            <w:r>
              <w:rPr>
                <w:rFonts w:ascii="Arial" w:eastAsia="Arial" w:hAnsi="Arial" w:cs="Arial"/>
                <w:sz w:val="16"/>
                <w:szCs w:val="16"/>
              </w:rPr>
              <w:t>uma</w:t>
            </w:r>
            <w:r w:rsidRPr="00372807">
              <w:rPr>
                <w:rFonts w:ascii="Arial" w:eastAsia="Arial" w:hAnsi="Arial" w:cs="Arial"/>
                <w:sz w:val="16"/>
                <w:szCs w:val="16"/>
              </w:rPr>
              <w:t xml:space="preserve"> </w:t>
            </w:r>
            <w:r>
              <w:rPr>
                <w:rFonts w:ascii="Arial" w:eastAsia="Arial" w:hAnsi="Arial" w:cs="Arial"/>
                <w:sz w:val="16"/>
                <w:szCs w:val="16"/>
              </w:rPr>
              <w:t>c</w:t>
            </w:r>
            <w:r w:rsidRPr="00372807">
              <w:rPr>
                <w:rFonts w:ascii="Arial" w:eastAsia="Arial" w:hAnsi="Arial" w:cs="Arial"/>
                <w:sz w:val="16"/>
                <w:szCs w:val="16"/>
              </w:rPr>
              <w:t>ategoria</w:t>
            </w:r>
            <w:r>
              <w:rPr>
                <w:rFonts w:ascii="Arial" w:eastAsia="Arial" w:hAnsi="Arial" w:cs="Arial"/>
                <w:sz w:val="16"/>
                <w:szCs w:val="16"/>
              </w:rPr>
              <w:t xml:space="preserve"> (artigo de </w:t>
            </w:r>
            <w:r w:rsidRPr="00372807">
              <w:rPr>
                <w:rFonts w:ascii="Arial" w:eastAsia="Arial" w:hAnsi="Arial" w:cs="Arial"/>
                <w:sz w:val="16"/>
                <w:szCs w:val="16"/>
              </w:rPr>
              <w:t xml:space="preserve">Silvia </w:t>
            </w:r>
            <w:proofErr w:type="spellStart"/>
            <w:r w:rsidRPr="00372807">
              <w:rPr>
                <w:rFonts w:ascii="Arial" w:eastAsia="Arial" w:hAnsi="Arial" w:cs="Arial"/>
                <w:sz w:val="16"/>
                <w:szCs w:val="16"/>
              </w:rPr>
              <w:t>Yannoulas</w:t>
            </w:r>
            <w:proofErr w:type="spellEnd"/>
            <w:r>
              <w:rPr>
                <w:rFonts w:ascii="Arial" w:eastAsia="Arial" w:hAnsi="Arial" w:cs="Arial"/>
                <w:sz w:val="16"/>
                <w:szCs w:val="16"/>
              </w:rPr>
              <w:t>)</w:t>
            </w:r>
          </w:p>
          <w:p w:rsidR="0078084D" w:rsidRDefault="0078084D" w:rsidP="00372807">
            <w:pPr>
              <w:jc w:val="both"/>
              <w:rPr>
                <w:rFonts w:ascii="Arial" w:eastAsia="Arial" w:hAnsi="Arial" w:cs="Arial"/>
                <w:sz w:val="16"/>
                <w:szCs w:val="16"/>
              </w:rPr>
            </w:pPr>
          </w:p>
          <w:p w:rsidR="0078084D" w:rsidRPr="006C3EDF" w:rsidRDefault="0078084D" w:rsidP="002A1168">
            <w:pPr>
              <w:jc w:val="both"/>
              <w:rPr>
                <w:rFonts w:ascii="Arial" w:eastAsia="Arial" w:hAnsi="Arial" w:cs="Arial"/>
                <w:sz w:val="16"/>
                <w:szCs w:val="16"/>
              </w:rPr>
            </w:pPr>
            <w:r w:rsidRPr="00372807">
              <w:rPr>
                <w:rFonts w:ascii="Arial" w:eastAsia="Arial" w:hAnsi="Arial" w:cs="Arial"/>
                <w:b/>
                <w:sz w:val="16"/>
                <w:szCs w:val="16"/>
              </w:rPr>
              <w:t xml:space="preserve">Texto </w:t>
            </w:r>
            <w:proofErr w:type="gramStart"/>
            <w:r w:rsidRPr="00372807">
              <w:rPr>
                <w:rFonts w:ascii="Arial" w:eastAsia="Arial" w:hAnsi="Arial" w:cs="Arial"/>
                <w:b/>
                <w:sz w:val="16"/>
                <w:szCs w:val="16"/>
              </w:rPr>
              <w:t>2</w:t>
            </w:r>
            <w:proofErr w:type="gramEnd"/>
            <w:r w:rsidRPr="00372807">
              <w:rPr>
                <w:rFonts w:ascii="Arial" w:eastAsia="Arial" w:hAnsi="Arial" w:cs="Arial"/>
                <w:b/>
                <w:sz w:val="16"/>
                <w:szCs w:val="16"/>
              </w:rPr>
              <w:t>:</w:t>
            </w:r>
            <w:r>
              <w:rPr>
                <w:rFonts w:ascii="Arial" w:eastAsia="Arial" w:hAnsi="Arial" w:cs="Arial"/>
                <w:sz w:val="16"/>
                <w:szCs w:val="16"/>
              </w:rPr>
              <w:t xml:space="preserve"> </w:t>
            </w:r>
            <w:r w:rsidRPr="006C3EDF">
              <w:rPr>
                <w:rFonts w:ascii="Arial" w:eastAsia="Arial" w:hAnsi="Arial" w:cs="Arial"/>
                <w:sz w:val="16"/>
                <w:szCs w:val="16"/>
              </w:rPr>
              <w:t>A feminização do magistério na educação</w:t>
            </w:r>
            <w:r>
              <w:rPr>
                <w:rFonts w:ascii="Arial" w:eastAsia="Arial" w:hAnsi="Arial" w:cs="Arial"/>
                <w:sz w:val="16"/>
                <w:szCs w:val="16"/>
              </w:rPr>
              <w:t xml:space="preserve"> </w:t>
            </w:r>
            <w:r w:rsidRPr="006C3EDF">
              <w:rPr>
                <w:rFonts w:ascii="Arial" w:eastAsia="Arial" w:hAnsi="Arial" w:cs="Arial"/>
                <w:sz w:val="16"/>
                <w:szCs w:val="16"/>
              </w:rPr>
              <w:t>básica e os desafios para a prática e a</w:t>
            </w:r>
          </w:p>
          <w:p w:rsidR="0078084D" w:rsidRDefault="0078084D" w:rsidP="002A1168">
            <w:pPr>
              <w:jc w:val="both"/>
              <w:rPr>
                <w:rFonts w:ascii="Arial" w:eastAsia="Arial" w:hAnsi="Arial" w:cs="Arial"/>
                <w:sz w:val="16"/>
                <w:szCs w:val="16"/>
              </w:rPr>
            </w:pPr>
            <w:proofErr w:type="gramStart"/>
            <w:r w:rsidRPr="006C3EDF">
              <w:rPr>
                <w:rFonts w:ascii="Arial" w:eastAsia="Arial" w:hAnsi="Arial" w:cs="Arial"/>
                <w:sz w:val="16"/>
                <w:szCs w:val="16"/>
              </w:rPr>
              <w:t>identidade</w:t>
            </w:r>
            <w:proofErr w:type="gramEnd"/>
            <w:r w:rsidRPr="006C3EDF">
              <w:rPr>
                <w:rFonts w:ascii="Arial" w:eastAsia="Arial" w:hAnsi="Arial" w:cs="Arial"/>
                <w:sz w:val="16"/>
                <w:szCs w:val="16"/>
              </w:rPr>
              <w:t xml:space="preserve"> coletiva docente</w:t>
            </w:r>
            <w:r>
              <w:rPr>
                <w:rFonts w:ascii="Arial" w:eastAsia="Arial" w:hAnsi="Arial" w:cs="Arial"/>
                <w:sz w:val="16"/>
                <w:szCs w:val="16"/>
              </w:rPr>
              <w:t xml:space="preserve"> (artigo de Claudia Vianna)</w:t>
            </w:r>
          </w:p>
          <w:p w:rsidR="0078084D" w:rsidRDefault="0078084D" w:rsidP="002A1168">
            <w:pPr>
              <w:jc w:val="both"/>
              <w:rPr>
                <w:rFonts w:ascii="Arial" w:eastAsia="Arial" w:hAnsi="Arial" w:cs="Arial"/>
                <w:sz w:val="16"/>
                <w:szCs w:val="16"/>
              </w:rPr>
            </w:pPr>
          </w:p>
          <w:p w:rsidR="0078084D" w:rsidRDefault="0078084D" w:rsidP="002A1168">
            <w:pPr>
              <w:jc w:val="both"/>
              <w:rPr>
                <w:rFonts w:ascii="Arial" w:eastAsia="Arial" w:hAnsi="Arial" w:cs="Arial"/>
                <w:sz w:val="16"/>
                <w:szCs w:val="16"/>
              </w:rPr>
            </w:pPr>
            <w:r w:rsidRPr="00372807">
              <w:rPr>
                <w:rFonts w:ascii="Arial" w:eastAsia="Arial" w:hAnsi="Arial" w:cs="Arial"/>
                <w:b/>
                <w:sz w:val="16"/>
                <w:szCs w:val="16"/>
              </w:rPr>
              <w:t xml:space="preserve">Texto </w:t>
            </w:r>
            <w:proofErr w:type="gramStart"/>
            <w:r w:rsidRPr="00372807">
              <w:rPr>
                <w:rFonts w:ascii="Arial" w:eastAsia="Arial" w:hAnsi="Arial" w:cs="Arial"/>
                <w:b/>
                <w:sz w:val="16"/>
                <w:szCs w:val="16"/>
              </w:rPr>
              <w:t>3</w:t>
            </w:r>
            <w:proofErr w:type="gramEnd"/>
            <w:r w:rsidRPr="00372807">
              <w:rPr>
                <w:rFonts w:ascii="Arial" w:eastAsia="Arial" w:hAnsi="Arial" w:cs="Arial"/>
                <w:b/>
                <w:sz w:val="16"/>
                <w:szCs w:val="16"/>
              </w:rPr>
              <w:t xml:space="preserve">: </w:t>
            </w:r>
            <w:r>
              <w:rPr>
                <w:rFonts w:ascii="Arial" w:eastAsia="Arial" w:hAnsi="Arial" w:cs="Arial"/>
                <w:sz w:val="16"/>
                <w:szCs w:val="16"/>
              </w:rPr>
              <w:t>A História de Alda: ensino, classe, raça e gênero (artigo de Marília Pinto de Carvalho)</w:t>
            </w:r>
          </w:p>
          <w:p w:rsidR="0078084D" w:rsidRPr="00B9150E" w:rsidRDefault="0078084D" w:rsidP="00650468">
            <w:pPr>
              <w:jc w:val="both"/>
              <w:rPr>
                <w:rFonts w:ascii="Arial" w:eastAsia="Arial" w:hAnsi="Arial" w:cs="Arial"/>
                <w:sz w:val="16"/>
                <w:szCs w:val="16"/>
              </w:rPr>
            </w:pPr>
          </w:p>
        </w:tc>
      </w:tr>
      <w:tr w:rsidR="0078084D" w:rsidTr="0078084D">
        <w:tc>
          <w:tcPr>
            <w:tcW w:w="1395" w:type="dxa"/>
            <w:shd w:val="clear" w:color="auto" w:fill="FFFFFF"/>
          </w:tcPr>
          <w:p w:rsidR="0078084D" w:rsidRPr="00747869" w:rsidRDefault="0078084D" w:rsidP="00D170A7">
            <w:pPr>
              <w:jc w:val="both"/>
              <w:rPr>
                <w:rFonts w:ascii="Arial" w:eastAsia="Arial" w:hAnsi="Arial" w:cs="Arial"/>
                <w:b/>
                <w:color w:val="FF0000"/>
                <w:sz w:val="16"/>
                <w:szCs w:val="16"/>
              </w:rPr>
            </w:pPr>
            <w:r w:rsidRPr="00747869">
              <w:rPr>
                <w:rFonts w:ascii="Arial" w:eastAsia="Arial" w:hAnsi="Arial" w:cs="Arial"/>
                <w:b/>
                <w:color w:val="FF0000"/>
                <w:sz w:val="16"/>
                <w:szCs w:val="16"/>
              </w:rPr>
              <w:t>30/4/2018</w:t>
            </w:r>
          </w:p>
          <w:p w:rsidR="0078084D" w:rsidRPr="00747869" w:rsidRDefault="0078084D" w:rsidP="00D170A7">
            <w:pPr>
              <w:jc w:val="both"/>
              <w:rPr>
                <w:rFonts w:ascii="Arial" w:eastAsia="Arial" w:hAnsi="Arial" w:cs="Arial"/>
                <w:b/>
                <w:color w:val="FF0000"/>
                <w:sz w:val="16"/>
                <w:szCs w:val="16"/>
              </w:rPr>
            </w:pPr>
          </w:p>
        </w:tc>
        <w:tc>
          <w:tcPr>
            <w:tcW w:w="2385" w:type="dxa"/>
            <w:shd w:val="clear" w:color="auto" w:fill="FFFFFF"/>
          </w:tcPr>
          <w:p w:rsidR="0078084D" w:rsidRPr="00747869" w:rsidRDefault="0078084D" w:rsidP="00D170A7">
            <w:pPr>
              <w:jc w:val="both"/>
              <w:rPr>
                <w:rFonts w:ascii="Arial" w:eastAsia="Arial" w:hAnsi="Arial" w:cs="Arial"/>
                <w:b/>
                <w:color w:val="FF0000"/>
                <w:sz w:val="16"/>
                <w:szCs w:val="16"/>
              </w:rPr>
            </w:pPr>
            <w:r w:rsidRPr="00747869">
              <w:rPr>
                <w:rFonts w:ascii="Arial" w:eastAsia="Arial" w:hAnsi="Arial" w:cs="Arial"/>
                <w:b/>
                <w:color w:val="FF0000"/>
                <w:sz w:val="16"/>
                <w:szCs w:val="16"/>
              </w:rPr>
              <w:t>RECESSO (Dia da Trabalhadora e do Trabalhador)</w:t>
            </w:r>
          </w:p>
        </w:tc>
        <w:tc>
          <w:tcPr>
            <w:tcW w:w="9943" w:type="dxa"/>
            <w:shd w:val="clear" w:color="auto" w:fill="FFFFFF"/>
          </w:tcPr>
          <w:p w:rsidR="0078084D" w:rsidRPr="00747869" w:rsidRDefault="0078084D" w:rsidP="00D170A7">
            <w:pPr>
              <w:jc w:val="both"/>
              <w:rPr>
                <w:rFonts w:ascii="Arial" w:eastAsia="Arial" w:hAnsi="Arial" w:cs="Arial"/>
                <w:b/>
                <w:color w:val="FF0000"/>
                <w:sz w:val="16"/>
                <w:szCs w:val="16"/>
                <w:u w:val="single"/>
              </w:rPr>
            </w:pPr>
            <w:r w:rsidRPr="00747869">
              <w:rPr>
                <w:rFonts w:ascii="Arial" w:eastAsia="Arial" w:hAnsi="Arial" w:cs="Arial"/>
                <w:b/>
                <w:color w:val="FF0000"/>
                <w:sz w:val="16"/>
                <w:szCs w:val="16"/>
                <w:u w:val="single"/>
              </w:rPr>
              <w:t>NÃO HAVERÁ AULA</w:t>
            </w:r>
          </w:p>
        </w:tc>
      </w:tr>
      <w:tr w:rsidR="0078084D" w:rsidTr="0078084D">
        <w:tc>
          <w:tcPr>
            <w:tcW w:w="1395" w:type="dxa"/>
            <w:shd w:val="clear" w:color="auto" w:fill="FFFFFF"/>
          </w:tcPr>
          <w:p w:rsidR="0078084D" w:rsidRDefault="0078084D" w:rsidP="00D170A7">
            <w:pPr>
              <w:jc w:val="both"/>
              <w:rPr>
                <w:rFonts w:ascii="Arial" w:eastAsia="Arial" w:hAnsi="Arial" w:cs="Arial"/>
                <w:sz w:val="16"/>
                <w:szCs w:val="16"/>
              </w:rPr>
            </w:pPr>
            <w:r>
              <w:rPr>
                <w:rFonts w:ascii="Arial" w:eastAsia="Arial" w:hAnsi="Arial" w:cs="Arial"/>
                <w:sz w:val="16"/>
                <w:szCs w:val="16"/>
              </w:rPr>
              <w:t>2/5/2018</w:t>
            </w:r>
          </w:p>
        </w:tc>
        <w:tc>
          <w:tcPr>
            <w:tcW w:w="2385" w:type="dxa"/>
            <w:shd w:val="clear" w:color="auto" w:fill="FFFFFF"/>
          </w:tcPr>
          <w:p w:rsidR="0078084D" w:rsidRPr="0057540A" w:rsidRDefault="0078084D" w:rsidP="00D170A7">
            <w:pPr>
              <w:rPr>
                <w:rFonts w:ascii="Arial" w:eastAsia="Arial" w:hAnsi="Arial" w:cs="Arial"/>
                <w:sz w:val="16"/>
                <w:szCs w:val="16"/>
              </w:rPr>
            </w:pPr>
            <w:r w:rsidRPr="0057540A">
              <w:rPr>
                <w:rFonts w:ascii="Arial" w:eastAsia="Arial" w:hAnsi="Arial" w:cs="Arial"/>
                <w:sz w:val="16"/>
                <w:szCs w:val="16"/>
              </w:rPr>
              <w:t xml:space="preserve">Entrega </w:t>
            </w:r>
            <w:proofErr w:type="gramStart"/>
            <w:r w:rsidRPr="0057540A">
              <w:rPr>
                <w:rFonts w:ascii="Arial" w:eastAsia="Arial" w:hAnsi="Arial" w:cs="Arial"/>
                <w:sz w:val="16"/>
                <w:szCs w:val="16"/>
              </w:rPr>
              <w:t>1</w:t>
            </w:r>
            <w:proofErr w:type="gramEnd"/>
            <w:r w:rsidRPr="0057540A">
              <w:rPr>
                <w:rFonts w:ascii="Arial" w:eastAsia="Arial" w:hAnsi="Arial" w:cs="Arial"/>
                <w:sz w:val="16"/>
                <w:szCs w:val="16"/>
              </w:rPr>
              <w:t xml:space="preserve">: Projeto / plano inicial do trabalho final </w:t>
            </w:r>
          </w:p>
        </w:tc>
        <w:tc>
          <w:tcPr>
            <w:tcW w:w="9943" w:type="dxa"/>
            <w:shd w:val="clear" w:color="auto" w:fill="FFFFFF"/>
          </w:tcPr>
          <w:p w:rsidR="0078084D" w:rsidRDefault="0078084D" w:rsidP="00D170A7">
            <w:pPr>
              <w:jc w:val="both"/>
              <w:rPr>
                <w:rFonts w:ascii="Arial" w:eastAsia="Arial" w:hAnsi="Arial" w:cs="Arial"/>
                <w:b/>
                <w:sz w:val="16"/>
                <w:szCs w:val="16"/>
                <w:u w:val="single"/>
              </w:rPr>
            </w:pPr>
            <w:r>
              <w:rPr>
                <w:rFonts w:ascii="Arial" w:eastAsia="Arial" w:hAnsi="Arial" w:cs="Arial"/>
                <w:b/>
                <w:sz w:val="16"/>
                <w:szCs w:val="16"/>
                <w:u w:val="single"/>
              </w:rPr>
              <w:t xml:space="preserve">Prazo final para entrega de texto com plano para a realização do trabalho final do curso e preenchimento de planilha com informações gerais sobre trabalho final no </w:t>
            </w:r>
            <w:proofErr w:type="spellStart"/>
            <w:r>
              <w:rPr>
                <w:rFonts w:ascii="Arial" w:eastAsia="Arial" w:hAnsi="Arial" w:cs="Arial"/>
                <w:b/>
                <w:sz w:val="16"/>
                <w:szCs w:val="16"/>
                <w:u w:val="single"/>
              </w:rPr>
              <w:t>Stoa</w:t>
            </w:r>
            <w:proofErr w:type="spellEnd"/>
          </w:p>
        </w:tc>
      </w:tr>
      <w:tr w:rsidR="0078084D" w:rsidTr="0078084D">
        <w:tc>
          <w:tcPr>
            <w:tcW w:w="1395" w:type="dxa"/>
            <w:shd w:val="clear" w:color="auto" w:fill="FFFFFF"/>
          </w:tcPr>
          <w:p w:rsidR="0078084D" w:rsidRDefault="0078084D" w:rsidP="00D170A7">
            <w:pPr>
              <w:jc w:val="both"/>
              <w:rPr>
                <w:rFonts w:ascii="Arial" w:eastAsia="Arial" w:hAnsi="Arial" w:cs="Arial"/>
                <w:sz w:val="16"/>
                <w:szCs w:val="16"/>
              </w:rPr>
            </w:pPr>
            <w:r>
              <w:rPr>
                <w:rFonts w:ascii="Arial" w:eastAsia="Arial" w:hAnsi="Arial" w:cs="Arial"/>
                <w:sz w:val="16"/>
                <w:szCs w:val="16"/>
              </w:rPr>
              <w:t>7/5/2018</w:t>
            </w:r>
          </w:p>
          <w:p w:rsidR="0078084D" w:rsidRPr="0057540A" w:rsidRDefault="0078084D" w:rsidP="00D170A7">
            <w:pPr>
              <w:jc w:val="both"/>
              <w:rPr>
                <w:rFonts w:ascii="Arial" w:eastAsia="Arial" w:hAnsi="Arial" w:cs="Arial"/>
                <w:b/>
                <w:sz w:val="16"/>
                <w:szCs w:val="16"/>
                <w:u w:val="single"/>
              </w:rPr>
            </w:pPr>
            <w:r>
              <w:rPr>
                <w:rFonts w:ascii="Arial" w:eastAsia="Arial" w:hAnsi="Arial" w:cs="Arial"/>
                <w:b/>
                <w:sz w:val="16"/>
                <w:szCs w:val="16"/>
                <w:u w:val="single"/>
              </w:rPr>
              <w:t xml:space="preserve">Aula </w:t>
            </w:r>
            <w:proofErr w:type="gramStart"/>
            <w:r>
              <w:rPr>
                <w:rFonts w:ascii="Arial" w:eastAsia="Arial" w:hAnsi="Arial" w:cs="Arial"/>
                <w:b/>
                <w:sz w:val="16"/>
                <w:szCs w:val="16"/>
                <w:u w:val="single"/>
              </w:rPr>
              <w:t>9</w:t>
            </w:r>
            <w:proofErr w:type="gramEnd"/>
          </w:p>
          <w:p w:rsidR="0078084D" w:rsidRDefault="0078084D" w:rsidP="00D170A7">
            <w:pPr>
              <w:jc w:val="both"/>
              <w:rPr>
                <w:rFonts w:ascii="Arial" w:eastAsia="Arial" w:hAnsi="Arial" w:cs="Arial"/>
                <w:sz w:val="16"/>
                <w:szCs w:val="16"/>
              </w:rPr>
            </w:pPr>
          </w:p>
          <w:p w:rsidR="0078084D" w:rsidRDefault="0078084D" w:rsidP="00D170A7">
            <w:pPr>
              <w:jc w:val="both"/>
              <w:rPr>
                <w:rFonts w:ascii="Arial" w:eastAsia="Arial" w:hAnsi="Arial" w:cs="Arial"/>
                <w:sz w:val="16"/>
                <w:szCs w:val="16"/>
              </w:rPr>
            </w:pPr>
          </w:p>
        </w:tc>
        <w:tc>
          <w:tcPr>
            <w:tcW w:w="2385" w:type="dxa"/>
            <w:shd w:val="clear" w:color="auto" w:fill="FFFFFF"/>
          </w:tcPr>
          <w:p w:rsidR="0078084D" w:rsidRPr="00655E6E" w:rsidRDefault="0078084D" w:rsidP="00D170A7">
            <w:pPr>
              <w:rPr>
                <w:rFonts w:ascii="Arial" w:eastAsia="Arial" w:hAnsi="Arial" w:cs="Arial"/>
                <w:sz w:val="16"/>
                <w:szCs w:val="16"/>
              </w:rPr>
            </w:pPr>
            <w:r w:rsidRPr="00655E6E">
              <w:rPr>
                <w:rFonts w:ascii="Arial" w:eastAsia="Arial" w:hAnsi="Arial" w:cs="Arial"/>
                <w:sz w:val="16"/>
                <w:szCs w:val="16"/>
              </w:rPr>
              <w:t xml:space="preserve">Gênero, sexualidade e identidade: conceitos e abordagens advindos das teorias de </w:t>
            </w:r>
            <w:proofErr w:type="gramStart"/>
            <w:r w:rsidRPr="00655E6E">
              <w:rPr>
                <w:rFonts w:ascii="Arial" w:eastAsia="Arial" w:hAnsi="Arial" w:cs="Arial"/>
                <w:sz w:val="16"/>
                <w:szCs w:val="16"/>
              </w:rPr>
              <w:t>gênero</w:t>
            </w:r>
            <w:proofErr w:type="gramEnd"/>
          </w:p>
        </w:tc>
        <w:tc>
          <w:tcPr>
            <w:tcW w:w="9943" w:type="dxa"/>
            <w:shd w:val="clear" w:color="auto" w:fill="FFFFFF"/>
          </w:tcPr>
          <w:p w:rsidR="0078084D" w:rsidRDefault="0078084D" w:rsidP="00D170A7">
            <w:pPr>
              <w:jc w:val="both"/>
              <w:rPr>
                <w:rFonts w:ascii="Arial" w:eastAsia="Arial" w:hAnsi="Arial" w:cs="Arial"/>
                <w:sz w:val="16"/>
                <w:szCs w:val="16"/>
              </w:rPr>
            </w:pPr>
            <w:r>
              <w:rPr>
                <w:rFonts w:ascii="Arial" w:eastAsia="Arial" w:hAnsi="Arial" w:cs="Arial"/>
                <w:b/>
                <w:sz w:val="16"/>
                <w:szCs w:val="16"/>
              </w:rPr>
              <w:t xml:space="preserve">Texto </w:t>
            </w:r>
            <w:proofErr w:type="gramStart"/>
            <w:r>
              <w:rPr>
                <w:rFonts w:ascii="Arial" w:eastAsia="Arial" w:hAnsi="Arial" w:cs="Arial"/>
                <w:b/>
                <w:sz w:val="16"/>
                <w:szCs w:val="16"/>
              </w:rPr>
              <w:t>1</w:t>
            </w:r>
            <w:proofErr w:type="gramEnd"/>
            <w:r>
              <w:rPr>
                <w:rFonts w:ascii="Arial" w:eastAsia="Arial" w:hAnsi="Arial" w:cs="Arial"/>
                <w:b/>
                <w:sz w:val="16"/>
                <w:szCs w:val="16"/>
              </w:rPr>
              <w:t xml:space="preserve">: </w:t>
            </w:r>
            <w:r w:rsidRPr="00655E6E">
              <w:rPr>
                <w:rFonts w:ascii="Arial" w:eastAsia="Arial" w:hAnsi="Arial" w:cs="Arial"/>
                <w:sz w:val="16"/>
                <w:szCs w:val="16"/>
              </w:rPr>
              <w:t xml:space="preserve">Sujeitos do sexo / gênero / desejo (cap. 1 do livro Problemas de gênero – feminismo e subversão, de Judith </w:t>
            </w:r>
            <w:proofErr w:type="spellStart"/>
            <w:r w:rsidRPr="00655E6E">
              <w:rPr>
                <w:rFonts w:ascii="Arial" w:eastAsia="Arial" w:hAnsi="Arial" w:cs="Arial"/>
                <w:sz w:val="16"/>
                <w:szCs w:val="16"/>
              </w:rPr>
              <w:t>Butler</w:t>
            </w:r>
            <w:proofErr w:type="spellEnd"/>
            <w:r>
              <w:rPr>
                <w:rFonts w:ascii="Arial" w:eastAsia="Arial" w:hAnsi="Arial" w:cs="Arial"/>
                <w:sz w:val="16"/>
                <w:szCs w:val="16"/>
              </w:rPr>
              <w:t>, itens 1 a 6</w:t>
            </w:r>
            <w:r w:rsidRPr="00655E6E">
              <w:rPr>
                <w:rFonts w:ascii="Arial" w:eastAsia="Arial" w:hAnsi="Arial" w:cs="Arial"/>
                <w:sz w:val="16"/>
                <w:szCs w:val="16"/>
              </w:rPr>
              <w:t>)</w:t>
            </w:r>
            <w:r>
              <w:rPr>
                <w:rFonts w:ascii="Arial" w:eastAsia="Arial" w:hAnsi="Arial" w:cs="Arial"/>
                <w:sz w:val="16"/>
                <w:szCs w:val="16"/>
              </w:rPr>
              <w:t xml:space="preserve"> </w:t>
            </w:r>
          </w:p>
          <w:p w:rsidR="0078084D" w:rsidRDefault="006514FC" w:rsidP="00D170A7">
            <w:pPr>
              <w:jc w:val="both"/>
              <w:rPr>
                <w:rFonts w:ascii="Arial" w:eastAsia="Arial" w:hAnsi="Arial" w:cs="Arial"/>
                <w:sz w:val="16"/>
                <w:szCs w:val="16"/>
              </w:rPr>
            </w:pPr>
            <w:hyperlink r:id="rId11" w:history="1">
              <w:r w:rsidR="0078084D" w:rsidRPr="00B20B1D">
                <w:rPr>
                  <w:rStyle w:val="Hyperlink"/>
                  <w:rFonts w:ascii="Arial" w:eastAsia="Arial" w:hAnsi="Arial" w:cs="Arial"/>
                  <w:sz w:val="16"/>
                  <w:szCs w:val="16"/>
                </w:rPr>
                <w:t>https://drive.google.com/drive/folders/0B5DQ4DwbQedTM1NpLWhDdGRzbEU</w:t>
              </w:r>
            </w:hyperlink>
          </w:p>
          <w:p w:rsidR="0078084D" w:rsidRPr="00655E6E" w:rsidRDefault="0078084D" w:rsidP="00D170A7">
            <w:pPr>
              <w:jc w:val="both"/>
              <w:rPr>
                <w:rFonts w:ascii="Arial" w:eastAsia="Arial" w:hAnsi="Arial" w:cs="Arial"/>
                <w:sz w:val="16"/>
                <w:szCs w:val="16"/>
              </w:rPr>
            </w:pPr>
          </w:p>
          <w:p w:rsidR="00300FD4" w:rsidRDefault="00300FD4" w:rsidP="00300FD4">
            <w:pPr>
              <w:jc w:val="both"/>
              <w:rPr>
                <w:rFonts w:ascii="Arial" w:eastAsia="Arial" w:hAnsi="Arial" w:cs="Arial"/>
                <w:sz w:val="16"/>
                <w:szCs w:val="16"/>
              </w:rPr>
            </w:pPr>
            <w:r w:rsidRPr="00C3362B">
              <w:rPr>
                <w:rFonts w:ascii="Arial" w:eastAsia="Arial" w:hAnsi="Arial" w:cs="Arial"/>
                <w:b/>
                <w:sz w:val="16"/>
                <w:szCs w:val="16"/>
              </w:rPr>
              <w:t xml:space="preserve">Texto </w:t>
            </w:r>
            <w:proofErr w:type="gramStart"/>
            <w:r>
              <w:rPr>
                <w:rFonts w:ascii="Arial" w:eastAsia="Arial" w:hAnsi="Arial" w:cs="Arial"/>
                <w:b/>
                <w:sz w:val="16"/>
                <w:szCs w:val="16"/>
              </w:rPr>
              <w:t>2</w:t>
            </w:r>
            <w:proofErr w:type="gramEnd"/>
            <w:r w:rsidRPr="00C3362B">
              <w:rPr>
                <w:rFonts w:ascii="Arial" w:eastAsia="Arial" w:hAnsi="Arial" w:cs="Arial"/>
                <w:b/>
                <w:sz w:val="16"/>
                <w:szCs w:val="16"/>
              </w:rPr>
              <w:t>:</w:t>
            </w:r>
            <w:r>
              <w:rPr>
                <w:rFonts w:ascii="Arial" w:eastAsia="Arial" w:hAnsi="Arial" w:cs="Arial"/>
                <w:sz w:val="16"/>
                <w:szCs w:val="16"/>
              </w:rPr>
              <w:t xml:space="preserve"> Teoria </w:t>
            </w:r>
            <w:proofErr w:type="spellStart"/>
            <w:r>
              <w:rPr>
                <w:rFonts w:ascii="Arial" w:eastAsia="Arial" w:hAnsi="Arial" w:cs="Arial"/>
                <w:sz w:val="16"/>
                <w:szCs w:val="16"/>
              </w:rPr>
              <w:t>Queer</w:t>
            </w:r>
            <w:proofErr w:type="spellEnd"/>
            <w:r>
              <w:rPr>
                <w:rFonts w:ascii="Arial" w:eastAsia="Arial" w:hAnsi="Arial" w:cs="Arial"/>
                <w:sz w:val="16"/>
                <w:szCs w:val="16"/>
              </w:rPr>
              <w:t xml:space="preserve"> – uma política pós-identitária para a educação (artigo de </w:t>
            </w:r>
            <w:proofErr w:type="spellStart"/>
            <w:r>
              <w:rPr>
                <w:rFonts w:ascii="Arial" w:eastAsia="Arial" w:hAnsi="Arial" w:cs="Arial"/>
                <w:sz w:val="16"/>
                <w:szCs w:val="16"/>
              </w:rPr>
              <w:t>Guacira</w:t>
            </w:r>
            <w:proofErr w:type="spellEnd"/>
            <w:r>
              <w:rPr>
                <w:rFonts w:ascii="Arial" w:eastAsia="Arial" w:hAnsi="Arial" w:cs="Arial"/>
                <w:sz w:val="16"/>
                <w:szCs w:val="16"/>
              </w:rPr>
              <w:t xml:space="preserve"> Lopes Louro)</w:t>
            </w:r>
          </w:p>
          <w:p w:rsidR="00300FD4" w:rsidRDefault="00300FD4" w:rsidP="00300FD4">
            <w:pPr>
              <w:jc w:val="both"/>
              <w:rPr>
                <w:rFonts w:ascii="Arial" w:eastAsia="Arial" w:hAnsi="Arial" w:cs="Arial"/>
                <w:sz w:val="16"/>
                <w:szCs w:val="16"/>
              </w:rPr>
            </w:pPr>
          </w:p>
          <w:p w:rsidR="00300FD4" w:rsidRDefault="00300FD4" w:rsidP="00300FD4">
            <w:pPr>
              <w:jc w:val="both"/>
              <w:rPr>
                <w:rFonts w:ascii="Arial" w:eastAsia="Arial" w:hAnsi="Arial" w:cs="Arial"/>
                <w:sz w:val="16"/>
                <w:szCs w:val="16"/>
              </w:rPr>
            </w:pPr>
            <w:r w:rsidRPr="00C3362B">
              <w:rPr>
                <w:rFonts w:ascii="Arial" w:eastAsia="Arial" w:hAnsi="Arial" w:cs="Arial"/>
                <w:b/>
                <w:sz w:val="16"/>
                <w:szCs w:val="16"/>
              </w:rPr>
              <w:t xml:space="preserve">Texto </w:t>
            </w:r>
            <w:proofErr w:type="gramStart"/>
            <w:r w:rsidRPr="00C3362B">
              <w:rPr>
                <w:rFonts w:ascii="Arial" w:eastAsia="Arial" w:hAnsi="Arial" w:cs="Arial"/>
                <w:b/>
                <w:sz w:val="16"/>
                <w:szCs w:val="16"/>
              </w:rPr>
              <w:t>3</w:t>
            </w:r>
            <w:proofErr w:type="gramEnd"/>
            <w:r w:rsidRPr="00C3362B">
              <w:rPr>
                <w:rFonts w:ascii="Arial" w:eastAsia="Arial" w:hAnsi="Arial" w:cs="Arial"/>
                <w:b/>
                <w:sz w:val="16"/>
                <w:szCs w:val="16"/>
              </w:rPr>
              <w:t>:</w:t>
            </w:r>
            <w:r>
              <w:rPr>
                <w:rFonts w:ascii="Arial" w:eastAsia="Arial" w:hAnsi="Arial" w:cs="Arial"/>
                <w:sz w:val="16"/>
                <w:szCs w:val="16"/>
              </w:rPr>
              <w:t xml:space="preserve"> Currículo, gênero e sexualidade – O “normal”, o “diferente” e o “excêntrico” (artigo de </w:t>
            </w:r>
            <w:proofErr w:type="spellStart"/>
            <w:r>
              <w:rPr>
                <w:rFonts w:ascii="Arial" w:eastAsia="Arial" w:hAnsi="Arial" w:cs="Arial"/>
                <w:sz w:val="16"/>
                <w:szCs w:val="16"/>
              </w:rPr>
              <w:t>Guacira</w:t>
            </w:r>
            <w:proofErr w:type="spellEnd"/>
            <w:r>
              <w:rPr>
                <w:rFonts w:ascii="Arial" w:eastAsia="Arial" w:hAnsi="Arial" w:cs="Arial"/>
                <w:sz w:val="16"/>
                <w:szCs w:val="16"/>
              </w:rPr>
              <w:t xml:space="preserve"> Lopes Louro no livro “Corpo, gênero e sexualidade”)</w:t>
            </w:r>
          </w:p>
          <w:p w:rsidR="004F703B" w:rsidRDefault="004F703B" w:rsidP="00D170A7">
            <w:pPr>
              <w:jc w:val="both"/>
              <w:rPr>
                <w:rFonts w:ascii="Arial" w:eastAsia="Arial" w:hAnsi="Arial" w:cs="Arial"/>
                <w:sz w:val="16"/>
                <w:szCs w:val="16"/>
              </w:rPr>
            </w:pPr>
          </w:p>
          <w:p w:rsidR="0078084D" w:rsidRDefault="0078084D" w:rsidP="00D170A7">
            <w:pPr>
              <w:jc w:val="both"/>
              <w:rPr>
                <w:rFonts w:ascii="Arial" w:eastAsia="Arial" w:hAnsi="Arial" w:cs="Arial"/>
                <w:sz w:val="16"/>
                <w:szCs w:val="16"/>
              </w:rPr>
            </w:pPr>
            <w:r w:rsidRPr="00396419">
              <w:rPr>
                <w:rFonts w:ascii="Arial" w:eastAsia="Arial" w:hAnsi="Arial" w:cs="Arial"/>
                <w:b/>
                <w:sz w:val="16"/>
                <w:szCs w:val="16"/>
              </w:rPr>
              <w:t>Leitura</w:t>
            </w:r>
            <w:r>
              <w:rPr>
                <w:rFonts w:ascii="Arial" w:eastAsia="Arial" w:hAnsi="Arial" w:cs="Arial"/>
                <w:b/>
                <w:sz w:val="16"/>
                <w:szCs w:val="16"/>
              </w:rPr>
              <w:t>s</w:t>
            </w:r>
            <w:r w:rsidRPr="00396419">
              <w:rPr>
                <w:rFonts w:ascii="Arial" w:eastAsia="Arial" w:hAnsi="Arial" w:cs="Arial"/>
                <w:b/>
                <w:sz w:val="16"/>
                <w:szCs w:val="16"/>
              </w:rPr>
              <w:t xml:space="preserve"> complementar</w:t>
            </w:r>
            <w:r>
              <w:rPr>
                <w:rFonts w:ascii="Arial" w:eastAsia="Arial" w:hAnsi="Arial" w:cs="Arial"/>
                <w:b/>
                <w:sz w:val="16"/>
                <w:szCs w:val="16"/>
              </w:rPr>
              <w:t>es</w:t>
            </w:r>
            <w:r w:rsidRPr="00396419">
              <w:rPr>
                <w:rFonts w:ascii="Arial" w:eastAsia="Arial" w:hAnsi="Arial" w:cs="Arial"/>
                <w:b/>
                <w:sz w:val="16"/>
                <w:szCs w:val="16"/>
              </w:rPr>
              <w:t>:</w:t>
            </w:r>
            <w:r>
              <w:rPr>
                <w:rFonts w:ascii="Arial" w:eastAsia="Arial" w:hAnsi="Arial" w:cs="Arial"/>
                <w:sz w:val="16"/>
                <w:szCs w:val="16"/>
              </w:rPr>
              <w:t xml:space="preserve"> </w:t>
            </w:r>
          </w:p>
          <w:p w:rsidR="00300FD4" w:rsidRDefault="00300FD4" w:rsidP="00300FD4">
            <w:pPr>
              <w:jc w:val="both"/>
              <w:rPr>
                <w:rFonts w:ascii="Arial" w:eastAsia="Arial" w:hAnsi="Arial" w:cs="Arial"/>
                <w:sz w:val="16"/>
                <w:szCs w:val="16"/>
              </w:rPr>
            </w:pPr>
            <w:r>
              <w:rPr>
                <w:rFonts w:ascii="Arial" w:eastAsia="Arial" w:hAnsi="Arial" w:cs="Arial"/>
                <w:b/>
                <w:sz w:val="16"/>
                <w:szCs w:val="16"/>
              </w:rPr>
              <w:t xml:space="preserve">- </w:t>
            </w:r>
            <w:r w:rsidRPr="00470F48">
              <w:rPr>
                <w:rFonts w:ascii="Arial" w:eastAsia="Arial" w:hAnsi="Arial" w:cs="Arial"/>
                <w:sz w:val="16"/>
                <w:szCs w:val="16"/>
              </w:rPr>
              <w:t>Gênero, sexo, sexualidades</w:t>
            </w:r>
            <w:r>
              <w:rPr>
                <w:rFonts w:ascii="Arial" w:eastAsia="Arial" w:hAnsi="Arial" w:cs="Arial"/>
                <w:sz w:val="16"/>
                <w:szCs w:val="16"/>
              </w:rPr>
              <w:t xml:space="preserve"> - </w:t>
            </w:r>
            <w:r w:rsidRPr="00470F48">
              <w:rPr>
                <w:rFonts w:ascii="Arial" w:eastAsia="Arial" w:hAnsi="Arial" w:cs="Arial"/>
                <w:sz w:val="16"/>
                <w:szCs w:val="16"/>
              </w:rPr>
              <w:t>Categorias do debate contemporâneo</w:t>
            </w:r>
            <w:r>
              <w:rPr>
                <w:rFonts w:ascii="Arial" w:eastAsia="Arial" w:hAnsi="Arial" w:cs="Arial"/>
                <w:sz w:val="16"/>
                <w:szCs w:val="16"/>
              </w:rPr>
              <w:t xml:space="preserve"> (artigo de </w:t>
            </w:r>
            <w:r w:rsidRPr="00470F48">
              <w:rPr>
                <w:rFonts w:ascii="Arial" w:eastAsia="Arial" w:hAnsi="Arial" w:cs="Arial"/>
                <w:sz w:val="16"/>
                <w:szCs w:val="16"/>
              </w:rPr>
              <w:t xml:space="preserve">Cristina </w:t>
            </w:r>
            <w:proofErr w:type="spellStart"/>
            <w:r w:rsidRPr="00470F48">
              <w:rPr>
                <w:rFonts w:ascii="Arial" w:eastAsia="Arial" w:hAnsi="Arial" w:cs="Arial"/>
                <w:sz w:val="16"/>
                <w:szCs w:val="16"/>
              </w:rPr>
              <w:t>Scheibe</w:t>
            </w:r>
            <w:proofErr w:type="spellEnd"/>
            <w:r w:rsidRPr="00470F48">
              <w:rPr>
                <w:rFonts w:ascii="Arial" w:eastAsia="Arial" w:hAnsi="Arial" w:cs="Arial"/>
                <w:sz w:val="16"/>
                <w:szCs w:val="16"/>
              </w:rPr>
              <w:t xml:space="preserve"> Wolff</w:t>
            </w:r>
            <w:r>
              <w:rPr>
                <w:rFonts w:ascii="Arial" w:eastAsia="Arial" w:hAnsi="Arial" w:cs="Arial"/>
                <w:sz w:val="16"/>
                <w:szCs w:val="16"/>
              </w:rPr>
              <w:t xml:space="preserve">, </w:t>
            </w:r>
            <w:r w:rsidRPr="00470F48">
              <w:rPr>
                <w:rFonts w:ascii="Arial" w:eastAsia="Arial" w:hAnsi="Arial" w:cs="Arial"/>
                <w:sz w:val="16"/>
                <w:szCs w:val="16"/>
              </w:rPr>
              <w:t>Rafael Araújo Saldanha</w:t>
            </w:r>
            <w:proofErr w:type="gramStart"/>
            <w:r>
              <w:rPr>
                <w:rFonts w:ascii="Arial" w:eastAsia="Arial" w:hAnsi="Arial" w:cs="Arial"/>
                <w:sz w:val="16"/>
                <w:szCs w:val="16"/>
              </w:rPr>
              <w:t>)</w:t>
            </w:r>
            <w:proofErr w:type="gramEnd"/>
          </w:p>
          <w:p w:rsidR="00300FD4" w:rsidRDefault="00300FD4" w:rsidP="00300FD4">
            <w:pPr>
              <w:jc w:val="both"/>
              <w:rPr>
                <w:rFonts w:ascii="Arial" w:eastAsia="Arial" w:hAnsi="Arial" w:cs="Arial"/>
                <w:sz w:val="16"/>
                <w:szCs w:val="16"/>
              </w:rPr>
            </w:pPr>
            <w:r>
              <w:rPr>
                <w:rFonts w:ascii="Arial" w:eastAsia="Arial" w:hAnsi="Arial" w:cs="Arial"/>
                <w:sz w:val="16"/>
                <w:szCs w:val="16"/>
              </w:rPr>
              <w:t xml:space="preserve">- </w:t>
            </w:r>
            <w:proofErr w:type="spellStart"/>
            <w:r>
              <w:rPr>
                <w:rFonts w:ascii="Arial" w:eastAsia="Arial" w:hAnsi="Arial" w:cs="Arial"/>
                <w:sz w:val="16"/>
                <w:szCs w:val="16"/>
              </w:rPr>
              <w:t>Queer</w:t>
            </w:r>
            <w:proofErr w:type="spellEnd"/>
            <w:r>
              <w:rPr>
                <w:rFonts w:ascii="Arial" w:eastAsia="Arial" w:hAnsi="Arial" w:cs="Arial"/>
                <w:sz w:val="16"/>
                <w:szCs w:val="16"/>
              </w:rPr>
              <w:t xml:space="preserve"> nos trópicos (artigo de Pedro Paulo Gomes Pereira)</w:t>
            </w:r>
          </w:p>
          <w:p w:rsidR="0078084D" w:rsidRDefault="0078084D" w:rsidP="00D170A7">
            <w:pPr>
              <w:jc w:val="both"/>
              <w:rPr>
                <w:rFonts w:ascii="Arial" w:eastAsia="Arial" w:hAnsi="Arial" w:cs="Arial"/>
                <w:sz w:val="16"/>
                <w:szCs w:val="16"/>
              </w:rPr>
            </w:pPr>
            <w:r>
              <w:rPr>
                <w:rFonts w:ascii="Arial" w:eastAsia="Arial" w:hAnsi="Arial" w:cs="Arial"/>
                <w:sz w:val="16"/>
                <w:szCs w:val="16"/>
              </w:rPr>
              <w:t xml:space="preserve">- Orientações sobre identidade de gênero – Conceitos e termos, Jaqueline Gomes de </w:t>
            </w:r>
            <w:proofErr w:type="gramStart"/>
            <w:r>
              <w:rPr>
                <w:rFonts w:ascii="Arial" w:eastAsia="Arial" w:hAnsi="Arial" w:cs="Arial"/>
                <w:sz w:val="16"/>
                <w:szCs w:val="16"/>
              </w:rPr>
              <w:t>Jesus</w:t>
            </w:r>
            <w:proofErr w:type="gramEnd"/>
          </w:p>
          <w:p w:rsidR="0078084D" w:rsidRDefault="0078084D" w:rsidP="00D170A7">
            <w:pPr>
              <w:jc w:val="both"/>
              <w:rPr>
                <w:rFonts w:ascii="Arial" w:eastAsia="Arial" w:hAnsi="Arial" w:cs="Arial"/>
                <w:sz w:val="16"/>
                <w:szCs w:val="16"/>
              </w:rPr>
            </w:pPr>
            <w:r>
              <w:rPr>
                <w:rFonts w:ascii="Arial" w:eastAsia="Arial" w:hAnsi="Arial" w:cs="Arial"/>
                <w:sz w:val="16"/>
                <w:szCs w:val="16"/>
              </w:rPr>
              <w:t xml:space="preserve">- </w:t>
            </w:r>
            <w:r w:rsidRPr="00CA7E8B">
              <w:rPr>
                <w:rFonts w:ascii="Arial" w:eastAsia="Arial" w:hAnsi="Arial" w:cs="Arial"/>
                <w:sz w:val="16"/>
                <w:szCs w:val="16"/>
              </w:rPr>
              <w:t>Orientações técnicas de educação em sexualidade para o cenário brasileiro:</w:t>
            </w:r>
            <w:r>
              <w:rPr>
                <w:rFonts w:ascii="Arial" w:eastAsia="Arial" w:hAnsi="Arial" w:cs="Arial"/>
                <w:sz w:val="16"/>
                <w:szCs w:val="16"/>
              </w:rPr>
              <w:t xml:space="preserve"> </w:t>
            </w:r>
            <w:r w:rsidRPr="00CA7E8B">
              <w:rPr>
                <w:rFonts w:ascii="Arial" w:eastAsia="Arial" w:hAnsi="Arial" w:cs="Arial"/>
                <w:sz w:val="16"/>
                <w:szCs w:val="16"/>
              </w:rPr>
              <w:t>tópicos e objetivos de aprendizagem</w:t>
            </w:r>
            <w:r>
              <w:rPr>
                <w:rFonts w:ascii="Arial" w:eastAsia="Arial" w:hAnsi="Arial" w:cs="Arial"/>
                <w:sz w:val="16"/>
                <w:szCs w:val="16"/>
              </w:rPr>
              <w:t xml:space="preserve"> (</w:t>
            </w:r>
            <w:proofErr w:type="gramStart"/>
            <w:r>
              <w:rPr>
                <w:rFonts w:ascii="Arial" w:eastAsia="Arial" w:hAnsi="Arial" w:cs="Arial"/>
                <w:sz w:val="16"/>
                <w:szCs w:val="16"/>
              </w:rPr>
              <w:t>Unesco</w:t>
            </w:r>
            <w:proofErr w:type="gramEnd"/>
            <w:r>
              <w:rPr>
                <w:rFonts w:ascii="Arial" w:eastAsia="Arial" w:hAnsi="Arial" w:cs="Arial"/>
                <w:sz w:val="16"/>
                <w:szCs w:val="16"/>
              </w:rPr>
              <w:t>)</w:t>
            </w:r>
          </w:p>
          <w:p w:rsidR="0078084D" w:rsidRPr="00B9150E" w:rsidRDefault="0078084D" w:rsidP="00D170A7">
            <w:pPr>
              <w:jc w:val="both"/>
              <w:rPr>
                <w:rFonts w:ascii="Arial" w:eastAsia="Arial" w:hAnsi="Arial" w:cs="Arial"/>
                <w:sz w:val="16"/>
                <w:szCs w:val="16"/>
              </w:rPr>
            </w:pPr>
          </w:p>
        </w:tc>
      </w:tr>
      <w:tr w:rsidR="0078084D" w:rsidTr="0078084D">
        <w:tc>
          <w:tcPr>
            <w:tcW w:w="1395" w:type="dxa"/>
            <w:shd w:val="clear" w:color="auto" w:fill="FFFFFF"/>
          </w:tcPr>
          <w:p w:rsidR="0078084D" w:rsidRDefault="0078084D" w:rsidP="00D170A7">
            <w:pPr>
              <w:jc w:val="both"/>
              <w:rPr>
                <w:rFonts w:ascii="Arial" w:eastAsia="Arial" w:hAnsi="Arial" w:cs="Arial"/>
                <w:sz w:val="16"/>
                <w:szCs w:val="16"/>
              </w:rPr>
            </w:pPr>
            <w:r>
              <w:rPr>
                <w:rFonts w:ascii="Arial" w:eastAsia="Arial" w:hAnsi="Arial" w:cs="Arial"/>
                <w:sz w:val="16"/>
                <w:szCs w:val="16"/>
              </w:rPr>
              <w:t>14/5/2018</w:t>
            </w:r>
          </w:p>
          <w:p w:rsidR="0078084D" w:rsidRDefault="0078084D" w:rsidP="00D170A7">
            <w:pPr>
              <w:jc w:val="both"/>
              <w:rPr>
                <w:rFonts w:ascii="Arial" w:eastAsia="Arial" w:hAnsi="Arial" w:cs="Arial"/>
                <w:sz w:val="16"/>
                <w:szCs w:val="16"/>
              </w:rPr>
            </w:pPr>
            <w:r>
              <w:rPr>
                <w:rFonts w:ascii="Arial" w:eastAsia="Arial" w:hAnsi="Arial" w:cs="Arial"/>
                <w:b/>
                <w:sz w:val="16"/>
                <w:szCs w:val="16"/>
                <w:u w:val="single"/>
              </w:rPr>
              <w:t>Aula 10</w:t>
            </w:r>
          </w:p>
        </w:tc>
        <w:tc>
          <w:tcPr>
            <w:tcW w:w="2385" w:type="dxa"/>
            <w:shd w:val="clear" w:color="auto" w:fill="FFFFFF"/>
          </w:tcPr>
          <w:p w:rsidR="0078084D" w:rsidRDefault="00300FD4" w:rsidP="00300FD4">
            <w:pPr>
              <w:jc w:val="both"/>
              <w:rPr>
                <w:rFonts w:ascii="Arial" w:eastAsia="Arial" w:hAnsi="Arial" w:cs="Arial"/>
                <w:sz w:val="16"/>
                <w:szCs w:val="16"/>
              </w:rPr>
            </w:pPr>
            <w:r>
              <w:rPr>
                <w:rFonts w:ascii="Arial" w:eastAsia="Arial" w:hAnsi="Arial" w:cs="Arial"/>
                <w:sz w:val="16"/>
                <w:szCs w:val="16"/>
              </w:rPr>
              <w:t xml:space="preserve">Evento </w:t>
            </w:r>
            <w:r w:rsidRPr="0057540A">
              <w:rPr>
                <w:rFonts w:ascii="Arial" w:eastAsia="Arial" w:hAnsi="Arial" w:cs="Arial"/>
                <w:sz w:val="16"/>
                <w:szCs w:val="16"/>
              </w:rPr>
              <w:t>(data provisória)</w:t>
            </w:r>
          </w:p>
        </w:tc>
        <w:tc>
          <w:tcPr>
            <w:tcW w:w="9943" w:type="dxa"/>
            <w:shd w:val="clear" w:color="auto" w:fill="FFFFFF"/>
          </w:tcPr>
          <w:p w:rsidR="0078084D" w:rsidRDefault="00300FD4" w:rsidP="00E50521">
            <w:pPr>
              <w:jc w:val="both"/>
              <w:rPr>
                <w:rFonts w:ascii="Arial" w:eastAsia="Arial" w:hAnsi="Arial" w:cs="Arial"/>
                <w:b/>
                <w:sz w:val="16"/>
                <w:szCs w:val="16"/>
                <w:u w:val="single"/>
              </w:rPr>
            </w:pPr>
            <w:r>
              <w:rPr>
                <w:rFonts w:ascii="Arial" w:eastAsia="Arial" w:hAnsi="Arial" w:cs="Arial"/>
                <w:b/>
                <w:sz w:val="16"/>
                <w:szCs w:val="16"/>
                <w:u w:val="single"/>
              </w:rPr>
              <w:t xml:space="preserve">Evento: Gênero, Sexualidade e Educação nas Trincheiras da </w:t>
            </w:r>
            <w:proofErr w:type="gramStart"/>
            <w:r>
              <w:rPr>
                <w:rFonts w:ascii="Arial" w:eastAsia="Arial" w:hAnsi="Arial" w:cs="Arial"/>
                <w:b/>
                <w:sz w:val="16"/>
                <w:szCs w:val="16"/>
                <w:u w:val="single"/>
              </w:rPr>
              <w:t>Resistência</w:t>
            </w:r>
            <w:proofErr w:type="gramEnd"/>
          </w:p>
          <w:p w:rsidR="004F703B" w:rsidRDefault="004F703B" w:rsidP="00E50521">
            <w:pPr>
              <w:jc w:val="both"/>
              <w:rPr>
                <w:rFonts w:ascii="Arial" w:eastAsia="Arial" w:hAnsi="Arial" w:cs="Arial"/>
                <w:b/>
                <w:sz w:val="16"/>
                <w:szCs w:val="16"/>
                <w:u w:val="single"/>
              </w:rPr>
            </w:pPr>
          </w:p>
          <w:p w:rsidR="004F703B" w:rsidRPr="004F703B" w:rsidRDefault="004F703B" w:rsidP="00E50521">
            <w:pPr>
              <w:jc w:val="both"/>
              <w:rPr>
                <w:rFonts w:ascii="Arial" w:eastAsia="Arial" w:hAnsi="Arial" w:cs="Arial"/>
                <w:b/>
                <w:sz w:val="16"/>
                <w:szCs w:val="16"/>
                <w:u w:val="single"/>
              </w:rPr>
            </w:pPr>
          </w:p>
        </w:tc>
      </w:tr>
      <w:tr w:rsidR="0078084D" w:rsidTr="0078084D">
        <w:tc>
          <w:tcPr>
            <w:tcW w:w="1395" w:type="dxa"/>
            <w:shd w:val="clear" w:color="auto" w:fill="FFFFFF"/>
          </w:tcPr>
          <w:p w:rsidR="0078084D" w:rsidRDefault="0078084D" w:rsidP="00D170A7">
            <w:pPr>
              <w:jc w:val="both"/>
              <w:rPr>
                <w:rFonts w:ascii="Arial" w:eastAsia="Arial" w:hAnsi="Arial" w:cs="Arial"/>
                <w:sz w:val="16"/>
                <w:szCs w:val="16"/>
              </w:rPr>
            </w:pPr>
            <w:r>
              <w:rPr>
                <w:rFonts w:ascii="Arial" w:eastAsia="Arial" w:hAnsi="Arial" w:cs="Arial"/>
                <w:sz w:val="16"/>
                <w:szCs w:val="16"/>
              </w:rPr>
              <w:lastRenderedPageBreak/>
              <w:t>21/5/2018</w:t>
            </w:r>
          </w:p>
          <w:p w:rsidR="0078084D" w:rsidRDefault="0078084D" w:rsidP="00D170A7">
            <w:pPr>
              <w:jc w:val="both"/>
              <w:rPr>
                <w:rFonts w:ascii="Arial" w:eastAsia="Arial" w:hAnsi="Arial" w:cs="Arial"/>
                <w:b/>
                <w:sz w:val="16"/>
                <w:szCs w:val="16"/>
                <w:u w:val="single"/>
              </w:rPr>
            </w:pPr>
            <w:r>
              <w:rPr>
                <w:rFonts w:ascii="Arial" w:eastAsia="Arial" w:hAnsi="Arial" w:cs="Arial"/>
                <w:b/>
                <w:sz w:val="16"/>
                <w:szCs w:val="16"/>
                <w:u w:val="single"/>
              </w:rPr>
              <w:t>Aula 11</w:t>
            </w:r>
          </w:p>
        </w:tc>
        <w:tc>
          <w:tcPr>
            <w:tcW w:w="2385" w:type="dxa"/>
            <w:shd w:val="clear" w:color="auto" w:fill="FFFFFF"/>
          </w:tcPr>
          <w:p w:rsidR="0078084D" w:rsidRPr="0057540A" w:rsidRDefault="0078084D" w:rsidP="00D170A7">
            <w:pPr>
              <w:rPr>
                <w:rFonts w:ascii="Arial" w:eastAsia="Arial" w:hAnsi="Arial" w:cs="Arial"/>
                <w:sz w:val="16"/>
                <w:szCs w:val="16"/>
              </w:rPr>
            </w:pPr>
            <w:r w:rsidRPr="0057540A">
              <w:rPr>
                <w:rFonts w:ascii="Arial" w:eastAsia="Arial" w:hAnsi="Arial" w:cs="Arial"/>
                <w:sz w:val="16"/>
                <w:szCs w:val="16"/>
              </w:rPr>
              <w:t xml:space="preserve">Gênero, sexualidade e políticas públicas de </w:t>
            </w:r>
            <w:proofErr w:type="gramStart"/>
            <w:r w:rsidRPr="0057540A">
              <w:rPr>
                <w:rFonts w:ascii="Arial" w:eastAsia="Arial" w:hAnsi="Arial" w:cs="Arial"/>
                <w:sz w:val="16"/>
                <w:szCs w:val="16"/>
              </w:rPr>
              <w:t>educação</w:t>
            </w:r>
            <w:proofErr w:type="gramEnd"/>
          </w:p>
        </w:tc>
        <w:tc>
          <w:tcPr>
            <w:tcW w:w="9943" w:type="dxa"/>
            <w:shd w:val="clear" w:color="auto" w:fill="FFFFFF"/>
          </w:tcPr>
          <w:p w:rsidR="0078084D" w:rsidRPr="00747869" w:rsidRDefault="0078084D" w:rsidP="00D170A7">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sidRPr="00747869">
              <w:rPr>
                <w:rFonts w:ascii="Arial" w:eastAsia="Arial" w:hAnsi="Arial" w:cs="Arial"/>
                <w:b/>
                <w:sz w:val="16"/>
                <w:szCs w:val="16"/>
              </w:rPr>
              <w:t>1</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O Informe Brasil – Gênero e Educação – Da </w:t>
            </w:r>
            <w:proofErr w:type="spellStart"/>
            <w:r w:rsidRPr="00747869">
              <w:rPr>
                <w:rFonts w:ascii="Arial" w:eastAsia="Arial" w:hAnsi="Arial" w:cs="Arial"/>
                <w:sz w:val="16"/>
                <w:szCs w:val="16"/>
              </w:rPr>
              <w:t>Conae</w:t>
            </w:r>
            <w:proofErr w:type="spellEnd"/>
            <w:r w:rsidRPr="00747869">
              <w:rPr>
                <w:rFonts w:ascii="Arial" w:eastAsia="Arial" w:hAnsi="Arial" w:cs="Arial"/>
                <w:sz w:val="16"/>
                <w:szCs w:val="16"/>
              </w:rPr>
              <w:t xml:space="preserve"> às diretrizes nacionais (artigo de Denise Carreira no livro “Gênero e Educação – Fortalecendo uma agenda para as políticas públicas”)</w:t>
            </w:r>
            <w:r>
              <w:rPr>
                <w:rFonts w:ascii="Arial" w:eastAsia="Arial" w:hAnsi="Arial" w:cs="Arial"/>
                <w:sz w:val="16"/>
                <w:szCs w:val="16"/>
              </w:rPr>
              <w:t xml:space="preserve"> </w:t>
            </w:r>
          </w:p>
          <w:p w:rsidR="0078084D" w:rsidRPr="00747869" w:rsidRDefault="0078084D" w:rsidP="00D170A7">
            <w:pPr>
              <w:jc w:val="both"/>
              <w:rPr>
                <w:rFonts w:ascii="Arial" w:eastAsia="Arial" w:hAnsi="Arial" w:cs="Arial"/>
                <w:sz w:val="16"/>
                <w:szCs w:val="16"/>
              </w:rPr>
            </w:pPr>
          </w:p>
          <w:p w:rsidR="0078084D" w:rsidRPr="00747869" w:rsidRDefault="0078084D" w:rsidP="00D170A7">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sidRPr="00747869">
              <w:rPr>
                <w:rFonts w:ascii="Arial" w:eastAsia="Arial" w:hAnsi="Arial" w:cs="Arial"/>
                <w:b/>
                <w:sz w:val="16"/>
                <w:szCs w:val="16"/>
              </w:rPr>
              <w:t>2</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Produzindo olhares sobre a sexualidade em políticas públicas educacionais (artigo de Juliana Lapa </w:t>
            </w:r>
            <w:proofErr w:type="spellStart"/>
            <w:r w:rsidRPr="00747869">
              <w:rPr>
                <w:rFonts w:ascii="Arial" w:eastAsia="Arial" w:hAnsi="Arial" w:cs="Arial"/>
                <w:sz w:val="16"/>
                <w:szCs w:val="16"/>
              </w:rPr>
              <w:t>Rizza</w:t>
            </w:r>
            <w:proofErr w:type="spellEnd"/>
            <w:r w:rsidRPr="00747869">
              <w:rPr>
                <w:rFonts w:ascii="Arial" w:eastAsia="Arial" w:hAnsi="Arial" w:cs="Arial"/>
                <w:sz w:val="16"/>
                <w:szCs w:val="16"/>
              </w:rPr>
              <w:t xml:space="preserve"> e Paula Regina Costa Ribeiro no livro “Debates contemporâneos sobre Educação para a sexualidade”)</w:t>
            </w:r>
          </w:p>
          <w:p w:rsidR="0078084D" w:rsidRDefault="0078084D" w:rsidP="00D170A7">
            <w:pPr>
              <w:jc w:val="both"/>
              <w:rPr>
                <w:rFonts w:ascii="Arial" w:eastAsia="Arial" w:hAnsi="Arial" w:cs="Arial"/>
                <w:sz w:val="16"/>
                <w:szCs w:val="16"/>
              </w:rPr>
            </w:pPr>
          </w:p>
          <w:p w:rsidR="0078084D" w:rsidRDefault="006514FC" w:rsidP="00D170A7">
            <w:pPr>
              <w:jc w:val="both"/>
              <w:rPr>
                <w:rFonts w:ascii="Arial" w:eastAsia="Arial" w:hAnsi="Arial" w:cs="Arial"/>
                <w:sz w:val="16"/>
                <w:szCs w:val="16"/>
              </w:rPr>
            </w:pPr>
            <w:hyperlink r:id="rId12" w:history="1">
              <w:r w:rsidR="0078084D" w:rsidRPr="00B20B1D">
                <w:rPr>
                  <w:rStyle w:val="Hyperlink"/>
                  <w:rFonts w:ascii="Arial" w:eastAsia="Arial" w:hAnsi="Arial" w:cs="Arial"/>
                  <w:sz w:val="16"/>
                  <w:szCs w:val="16"/>
                </w:rPr>
                <w:t>http://repositorio.furg.br/bitstream/handle/1/7097/debates_contemporaneos_educacao_sexualidade.pdf?sequence=1</w:t>
              </w:r>
            </w:hyperlink>
          </w:p>
          <w:p w:rsidR="0078084D" w:rsidRPr="00747869" w:rsidRDefault="0078084D" w:rsidP="00D170A7">
            <w:pPr>
              <w:jc w:val="both"/>
              <w:rPr>
                <w:rFonts w:ascii="Arial" w:eastAsia="Arial" w:hAnsi="Arial" w:cs="Arial"/>
                <w:sz w:val="16"/>
                <w:szCs w:val="16"/>
              </w:rPr>
            </w:pPr>
          </w:p>
          <w:p w:rsidR="0078084D" w:rsidRDefault="0078084D" w:rsidP="00D170A7">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sidRPr="00747869">
              <w:rPr>
                <w:rFonts w:ascii="Arial" w:eastAsia="Arial" w:hAnsi="Arial" w:cs="Arial"/>
                <w:b/>
                <w:sz w:val="16"/>
                <w:szCs w:val="16"/>
              </w:rPr>
              <w:t>3</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Gênero na educação básica: quem se importa? Uma análise de documentos de políticas públicas no Brasil (artigo de Claudia Vianna e Sandra </w:t>
            </w:r>
            <w:proofErr w:type="spellStart"/>
            <w:r w:rsidRPr="00747869">
              <w:rPr>
                <w:rFonts w:ascii="Arial" w:eastAsia="Arial" w:hAnsi="Arial" w:cs="Arial"/>
                <w:sz w:val="16"/>
                <w:szCs w:val="16"/>
              </w:rPr>
              <w:t>Unbehaum</w:t>
            </w:r>
            <w:proofErr w:type="spellEnd"/>
            <w:r w:rsidRPr="00747869">
              <w:rPr>
                <w:rFonts w:ascii="Arial" w:eastAsia="Arial" w:hAnsi="Arial" w:cs="Arial"/>
                <w:sz w:val="16"/>
                <w:szCs w:val="16"/>
              </w:rPr>
              <w:t>)</w:t>
            </w:r>
          </w:p>
          <w:p w:rsidR="00300FD4" w:rsidRDefault="00300FD4" w:rsidP="00D170A7">
            <w:pPr>
              <w:jc w:val="both"/>
              <w:rPr>
                <w:rFonts w:ascii="Arial" w:eastAsia="Arial" w:hAnsi="Arial" w:cs="Arial"/>
                <w:sz w:val="16"/>
                <w:szCs w:val="16"/>
              </w:rPr>
            </w:pPr>
          </w:p>
          <w:p w:rsidR="00300FD4" w:rsidRDefault="00300FD4" w:rsidP="00300FD4">
            <w:pPr>
              <w:jc w:val="both"/>
              <w:rPr>
                <w:rFonts w:ascii="Arial" w:eastAsia="Arial" w:hAnsi="Arial" w:cs="Arial"/>
                <w:sz w:val="16"/>
                <w:szCs w:val="16"/>
              </w:rPr>
            </w:pPr>
            <w:r w:rsidRPr="00396419">
              <w:rPr>
                <w:rFonts w:ascii="Arial" w:eastAsia="Arial" w:hAnsi="Arial" w:cs="Arial"/>
                <w:b/>
                <w:sz w:val="16"/>
                <w:szCs w:val="16"/>
              </w:rPr>
              <w:t>Leitura</w:t>
            </w:r>
            <w:r>
              <w:rPr>
                <w:rFonts w:ascii="Arial" w:eastAsia="Arial" w:hAnsi="Arial" w:cs="Arial"/>
                <w:b/>
                <w:sz w:val="16"/>
                <w:szCs w:val="16"/>
              </w:rPr>
              <w:t>s</w:t>
            </w:r>
            <w:r w:rsidRPr="00396419">
              <w:rPr>
                <w:rFonts w:ascii="Arial" w:eastAsia="Arial" w:hAnsi="Arial" w:cs="Arial"/>
                <w:b/>
                <w:sz w:val="16"/>
                <w:szCs w:val="16"/>
              </w:rPr>
              <w:t xml:space="preserve"> complementar</w:t>
            </w:r>
            <w:r>
              <w:rPr>
                <w:rFonts w:ascii="Arial" w:eastAsia="Arial" w:hAnsi="Arial" w:cs="Arial"/>
                <w:b/>
                <w:sz w:val="16"/>
                <w:szCs w:val="16"/>
              </w:rPr>
              <w:t>es</w:t>
            </w:r>
            <w:r w:rsidRPr="00396419">
              <w:rPr>
                <w:rFonts w:ascii="Arial" w:eastAsia="Arial" w:hAnsi="Arial" w:cs="Arial"/>
                <w:b/>
                <w:sz w:val="16"/>
                <w:szCs w:val="16"/>
              </w:rPr>
              <w:t>:</w:t>
            </w:r>
            <w:r>
              <w:rPr>
                <w:rFonts w:ascii="Arial" w:eastAsia="Arial" w:hAnsi="Arial" w:cs="Arial"/>
                <w:sz w:val="16"/>
                <w:szCs w:val="16"/>
              </w:rPr>
              <w:t xml:space="preserve"> </w:t>
            </w:r>
          </w:p>
          <w:p w:rsidR="00300FD4" w:rsidRDefault="00300FD4" w:rsidP="00300FD4">
            <w:pPr>
              <w:jc w:val="both"/>
              <w:rPr>
                <w:rFonts w:ascii="Arial" w:eastAsia="Arial" w:hAnsi="Arial" w:cs="Arial"/>
                <w:sz w:val="16"/>
                <w:szCs w:val="16"/>
              </w:rPr>
            </w:pPr>
          </w:p>
          <w:p w:rsidR="00300FD4" w:rsidRDefault="00300FD4" w:rsidP="00300FD4">
            <w:pPr>
              <w:jc w:val="both"/>
              <w:rPr>
                <w:rFonts w:ascii="Arial" w:eastAsia="Arial" w:hAnsi="Arial" w:cs="Arial"/>
                <w:sz w:val="16"/>
                <w:szCs w:val="16"/>
              </w:rPr>
            </w:pPr>
            <w:r>
              <w:rPr>
                <w:rFonts w:ascii="Arial" w:eastAsia="Arial" w:hAnsi="Arial" w:cs="Arial"/>
                <w:sz w:val="16"/>
                <w:szCs w:val="16"/>
              </w:rPr>
              <w:t xml:space="preserve">- Orientações sobre identidade de gênero – Conceitos e termos, Jaqueline Gomes de </w:t>
            </w:r>
            <w:proofErr w:type="gramStart"/>
            <w:r>
              <w:rPr>
                <w:rFonts w:ascii="Arial" w:eastAsia="Arial" w:hAnsi="Arial" w:cs="Arial"/>
                <w:sz w:val="16"/>
                <w:szCs w:val="16"/>
              </w:rPr>
              <w:t>Jesus</w:t>
            </w:r>
            <w:proofErr w:type="gramEnd"/>
          </w:p>
          <w:p w:rsidR="00300FD4" w:rsidRDefault="00300FD4" w:rsidP="00300FD4">
            <w:pPr>
              <w:jc w:val="both"/>
              <w:rPr>
                <w:rFonts w:ascii="Arial" w:eastAsia="Arial" w:hAnsi="Arial" w:cs="Arial"/>
                <w:sz w:val="16"/>
                <w:szCs w:val="16"/>
              </w:rPr>
            </w:pPr>
            <w:r>
              <w:rPr>
                <w:rFonts w:ascii="Arial" w:eastAsia="Arial" w:hAnsi="Arial" w:cs="Arial"/>
                <w:sz w:val="16"/>
                <w:szCs w:val="16"/>
              </w:rPr>
              <w:t xml:space="preserve">- </w:t>
            </w:r>
            <w:r w:rsidRPr="00CA7E8B">
              <w:rPr>
                <w:rFonts w:ascii="Arial" w:eastAsia="Arial" w:hAnsi="Arial" w:cs="Arial"/>
                <w:sz w:val="16"/>
                <w:szCs w:val="16"/>
              </w:rPr>
              <w:t>Orientações técnicas de educação em sexualidade para o cenário brasileiro:</w:t>
            </w:r>
            <w:r>
              <w:rPr>
                <w:rFonts w:ascii="Arial" w:eastAsia="Arial" w:hAnsi="Arial" w:cs="Arial"/>
                <w:sz w:val="16"/>
                <w:szCs w:val="16"/>
              </w:rPr>
              <w:t xml:space="preserve"> </w:t>
            </w:r>
            <w:r w:rsidRPr="00CA7E8B">
              <w:rPr>
                <w:rFonts w:ascii="Arial" w:eastAsia="Arial" w:hAnsi="Arial" w:cs="Arial"/>
                <w:sz w:val="16"/>
                <w:szCs w:val="16"/>
              </w:rPr>
              <w:t>tópicos e objetivos de aprendizagem</w:t>
            </w:r>
            <w:r>
              <w:rPr>
                <w:rFonts w:ascii="Arial" w:eastAsia="Arial" w:hAnsi="Arial" w:cs="Arial"/>
                <w:sz w:val="16"/>
                <w:szCs w:val="16"/>
              </w:rPr>
              <w:t xml:space="preserve"> (</w:t>
            </w:r>
            <w:proofErr w:type="gramStart"/>
            <w:r>
              <w:rPr>
                <w:rFonts w:ascii="Arial" w:eastAsia="Arial" w:hAnsi="Arial" w:cs="Arial"/>
                <w:sz w:val="16"/>
                <w:szCs w:val="16"/>
              </w:rPr>
              <w:t>Unesco</w:t>
            </w:r>
            <w:proofErr w:type="gramEnd"/>
            <w:r>
              <w:rPr>
                <w:rFonts w:ascii="Arial" w:eastAsia="Arial" w:hAnsi="Arial" w:cs="Arial"/>
                <w:sz w:val="16"/>
                <w:szCs w:val="16"/>
              </w:rPr>
              <w:t>)</w:t>
            </w:r>
          </w:p>
          <w:p w:rsidR="0078084D" w:rsidRPr="00747869" w:rsidRDefault="0078084D" w:rsidP="00D170A7">
            <w:pPr>
              <w:jc w:val="both"/>
              <w:rPr>
                <w:rFonts w:ascii="Arial" w:eastAsia="Arial" w:hAnsi="Arial" w:cs="Arial"/>
                <w:sz w:val="16"/>
                <w:szCs w:val="16"/>
              </w:rPr>
            </w:pPr>
          </w:p>
        </w:tc>
      </w:tr>
      <w:tr w:rsidR="00300FD4" w:rsidTr="0078084D">
        <w:tc>
          <w:tcPr>
            <w:tcW w:w="1395" w:type="dxa"/>
            <w:shd w:val="clear" w:color="auto" w:fill="FFFFFF"/>
          </w:tcPr>
          <w:p w:rsidR="00300FD4" w:rsidRDefault="00300FD4" w:rsidP="00D170A7">
            <w:pPr>
              <w:jc w:val="both"/>
              <w:rPr>
                <w:rFonts w:ascii="Arial" w:eastAsia="Arial" w:hAnsi="Arial" w:cs="Arial"/>
                <w:sz w:val="16"/>
                <w:szCs w:val="16"/>
              </w:rPr>
            </w:pPr>
            <w:r>
              <w:rPr>
                <w:rFonts w:ascii="Arial" w:eastAsia="Arial" w:hAnsi="Arial" w:cs="Arial"/>
                <w:sz w:val="16"/>
                <w:szCs w:val="16"/>
              </w:rPr>
              <w:t>28/5/2018</w:t>
            </w:r>
          </w:p>
          <w:p w:rsidR="00300FD4" w:rsidRDefault="00300FD4" w:rsidP="00D170A7">
            <w:pPr>
              <w:jc w:val="both"/>
              <w:rPr>
                <w:rFonts w:ascii="Arial" w:eastAsia="Arial" w:hAnsi="Arial" w:cs="Arial"/>
                <w:b/>
                <w:sz w:val="16"/>
                <w:szCs w:val="16"/>
                <w:u w:val="single"/>
              </w:rPr>
            </w:pPr>
            <w:r>
              <w:rPr>
                <w:rFonts w:ascii="Arial" w:eastAsia="Arial" w:hAnsi="Arial" w:cs="Arial"/>
                <w:b/>
                <w:sz w:val="16"/>
                <w:szCs w:val="16"/>
                <w:u w:val="single"/>
              </w:rPr>
              <w:t>Aula 12</w:t>
            </w:r>
          </w:p>
          <w:p w:rsidR="00300FD4" w:rsidRDefault="00300FD4" w:rsidP="00D170A7">
            <w:pPr>
              <w:jc w:val="both"/>
              <w:rPr>
                <w:rFonts w:ascii="Arial" w:eastAsia="Arial" w:hAnsi="Arial" w:cs="Arial"/>
                <w:sz w:val="16"/>
                <w:szCs w:val="16"/>
              </w:rPr>
            </w:pPr>
          </w:p>
        </w:tc>
        <w:tc>
          <w:tcPr>
            <w:tcW w:w="2385" w:type="dxa"/>
            <w:shd w:val="clear" w:color="auto" w:fill="FFFFFF"/>
          </w:tcPr>
          <w:p w:rsidR="00300FD4" w:rsidRPr="0057540A" w:rsidRDefault="00300FD4" w:rsidP="00EA5300">
            <w:pPr>
              <w:rPr>
                <w:rFonts w:ascii="Arial" w:eastAsia="Arial" w:hAnsi="Arial" w:cs="Arial"/>
                <w:sz w:val="16"/>
                <w:szCs w:val="16"/>
              </w:rPr>
            </w:pPr>
            <w:r w:rsidRPr="0057540A">
              <w:rPr>
                <w:rFonts w:ascii="Arial" w:eastAsia="Arial" w:hAnsi="Arial" w:cs="Arial"/>
                <w:sz w:val="16"/>
                <w:szCs w:val="16"/>
              </w:rPr>
              <w:t xml:space="preserve">Escola </w:t>
            </w:r>
            <w:proofErr w:type="spellStart"/>
            <w:r w:rsidRPr="0057540A">
              <w:rPr>
                <w:rFonts w:ascii="Arial" w:eastAsia="Arial" w:hAnsi="Arial" w:cs="Arial"/>
                <w:sz w:val="16"/>
                <w:szCs w:val="16"/>
              </w:rPr>
              <w:t>cisheteronormativa</w:t>
            </w:r>
            <w:proofErr w:type="spellEnd"/>
            <w:r w:rsidRPr="0057540A">
              <w:rPr>
                <w:rFonts w:ascii="Arial" w:eastAsia="Arial" w:hAnsi="Arial" w:cs="Arial"/>
                <w:sz w:val="16"/>
                <w:szCs w:val="16"/>
              </w:rPr>
              <w:t xml:space="preserve"> e de Partido Único: Ataques aos avanços da diversidade </w:t>
            </w:r>
          </w:p>
        </w:tc>
        <w:tc>
          <w:tcPr>
            <w:tcW w:w="9943" w:type="dxa"/>
            <w:shd w:val="clear" w:color="auto" w:fill="FFFFFF"/>
          </w:tcPr>
          <w:p w:rsidR="00300FD4" w:rsidRPr="00747869" w:rsidRDefault="00300FD4" w:rsidP="00EA5300">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sidRPr="00747869">
              <w:rPr>
                <w:rFonts w:ascii="Arial" w:eastAsia="Arial" w:hAnsi="Arial" w:cs="Arial"/>
                <w:b/>
                <w:sz w:val="16"/>
                <w:szCs w:val="16"/>
              </w:rPr>
              <w:t>1</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A gênese das teses do Escola sem Partido: esfinge e ovo da serpente</w:t>
            </w:r>
          </w:p>
          <w:p w:rsidR="00300FD4" w:rsidRPr="00747869" w:rsidRDefault="00300FD4" w:rsidP="00EA5300">
            <w:pPr>
              <w:jc w:val="both"/>
              <w:rPr>
                <w:rFonts w:ascii="Arial" w:eastAsia="Arial" w:hAnsi="Arial" w:cs="Arial"/>
                <w:sz w:val="16"/>
                <w:szCs w:val="16"/>
              </w:rPr>
            </w:pPr>
            <w:proofErr w:type="gramStart"/>
            <w:r w:rsidRPr="00747869">
              <w:rPr>
                <w:rFonts w:ascii="Arial" w:eastAsia="Arial" w:hAnsi="Arial" w:cs="Arial"/>
                <w:sz w:val="16"/>
                <w:szCs w:val="16"/>
              </w:rPr>
              <w:t>que</w:t>
            </w:r>
            <w:proofErr w:type="gramEnd"/>
            <w:r w:rsidRPr="00747869">
              <w:rPr>
                <w:rFonts w:ascii="Arial" w:eastAsia="Arial" w:hAnsi="Arial" w:cs="Arial"/>
                <w:sz w:val="16"/>
                <w:szCs w:val="16"/>
              </w:rPr>
              <w:t xml:space="preserve"> ameaçam a sociedade e a educação (artigo de Gaudêncio </w:t>
            </w:r>
            <w:proofErr w:type="spellStart"/>
            <w:r w:rsidRPr="00747869">
              <w:rPr>
                <w:rFonts w:ascii="Arial" w:eastAsia="Arial" w:hAnsi="Arial" w:cs="Arial"/>
                <w:sz w:val="16"/>
                <w:szCs w:val="16"/>
              </w:rPr>
              <w:t>Frigotto</w:t>
            </w:r>
            <w:proofErr w:type="spellEnd"/>
            <w:r w:rsidRPr="00747869">
              <w:rPr>
                <w:rFonts w:ascii="Arial" w:eastAsia="Arial" w:hAnsi="Arial" w:cs="Arial"/>
                <w:sz w:val="16"/>
                <w:szCs w:val="16"/>
              </w:rPr>
              <w:t xml:space="preserve"> em livro de mesmo título)</w:t>
            </w:r>
          </w:p>
          <w:p w:rsidR="00300FD4" w:rsidRPr="00747869" w:rsidRDefault="00C031EE" w:rsidP="00C031EE">
            <w:pPr>
              <w:tabs>
                <w:tab w:val="left" w:pos="7245"/>
              </w:tabs>
              <w:jc w:val="both"/>
              <w:rPr>
                <w:rFonts w:ascii="Arial" w:eastAsia="Arial" w:hAnsi="Arial" w:cs="Arial"/>
                <w:sz w:val="16"/>
                <w:szCs w:val="16"/>
              </w:rPr>
            </w:pPr>
            <w:r>
              <w:rPr>
                <w:rFonts w:ascii="Arial" w:eastAsia="Arial" w:hAnsi="Arial" w:cs="Arial"/>
                <w:sz w:val="16"/>
                <w:szCs w:val="16"/>
              </w:rPr>
              <w:tab/>
            </w:r>
          </w:p>
          <w:p w:rsidR="00300FD4" w:rsidRDefault="00300FD4" w:rsidP="00EA5300">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sidRPr="00747869">
              <w:rPr>
                <w:rFonts w:ascii="Arial" w:eastAsia="Arial" w:hAnsi="Arial" w:cs="Arial"/>
                <w:b/>
                <w:sz w:val="16"/>
                <w:szCs w:val="16"/>
              </w:rPr>
              <w:t>2</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O Escola sem Partido como chave de leitura do fenômeno educacional (artigo de Fernando de Araujo Penna no livro “Escola “Sem” Partido, Esfinge que ameaça a educação e a sociedade brasileira, organizado por Gaudêncio </w:t>
            </w:r>
            <w:proofErr w:type="spellStart"/>
            <w:r w:rsidRPr="00747869">
              <w:rPr>
                <w:rFonts w:ascii="Arial" w:eastAsia="Arial" w:hAnsi="Arial" w:cs="Arial"/>
                <w:sz w:val="16"/>
                <w:szCs w:val="16"/>
              </w:rPr>
              <w:t>Frigotto</w:t>
            </w:r>
            <w:proofErr w:type="spellEnd"/>
            <w:r w:rsidRPr="00747869">
              <w:rPr>
                <w:rFonts w:ascii="Arial" w:eastAsia="Arial" w:hAnsi="Arial" w:cs="Arial"/>
                <w:sz w:val="16"/>
                <w:szCs w:val="16"/>
              </w:rPr>
              <w:t>)</w:t>
            </w:r>
          </w:p>
          <w:p w:rsidR="00300FD4" w:rsidRDefault="006514FC" w:rsidP="00EA5300">
            <w:pPr>
              <w:jc w:val="both"/>
              <w:rPr>
                <w:rFonts w:ascii="Arial" w:eastAsia="Arial" w:hAnsi="Arial" w:cs="Arial"/>
                <w:sz w:val="16"/>
                <w:szCs w:val="16"/>
              </w:rPr>
            </w:pPr>
            <w:hyperlink r:id="rId13" w:history="1">
              <w:r w:rsidR="00300FD4" w:rsidRPr="00B20B1D">
                <w:rPr>
                  <w:rStyle w:val="Hyperlink"/>
                  <w:rFonts w:ascii="Arial" w:eastAsia="Arial" w:hAnsi="Arial" w:cs="Arial"/>
                  <w:sz w:val="16"/>
                  <w:szCs w:val="16"/>
                </w:rPr>
                <w:t>https://drive.google.com/file/d/0B8ZDG4hi54IEZ05HQWdzUmViekE/view</w:t>
              </w:r>
            </w:hyperlink>
          </w:p>
          <w:p w:rsidR="00300FD4" w:rsidRPr="00747869" w:rsidRDefault="00300FD4" w:rsidP="00EA5300">
            <w:pPr>
              <w:jc w:val="both"/>
              <w:rPr>
                <w:rFonts w:ascii="Arial" w:eastAsia="Arial" w:hAnsi="Arial" w:cs="Arial"/>
                <w:sz w:val="16"/>
                <w:szCs w:val="16"/>
              </w:rPr>
            </w:pPr>
          </w:p>
          <w:p w:rsidR="00300FD4" w:rsidRPr="00747869" w:rsidRDefault="00300FD4" w:rsidP="00EA5300">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sidRPr="00747869">
              <w:rPr>
                <w:rFonts w:ascii="Arial" w:eastAsia="Arial" w:hAnsi="Arial" w:cs="Arial"/>
                <w:b/>
                <w:sz w:val="16"/>
                <w:szCs w:val="16"/>
              </w:rPr>
              <w:t>3</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“Ideologia de gênero”: a gênese de uma categoria política</w:t>
            </w:r>
            <w:r>
              <w:rPr>
                <w:rFonts w:ascii="Arial" w:eastAsia="Arial" w:hAnsi="Arial" w:cs="Arial"/>
                <w:sz w:val="16"/>
                <w:szCs w:val="16"/>
              </w:rPr>
              <w:t xml:space="preserve"> </w:t>
            </w:r>
            <w:r w:rsidRPr="00747869">
              <w:rPr>
                <w:rFonts w:ascii="Arial" w:eastAsia="Arial" w:hAnsi="Arial" w:cs="Arial"/>
                <w:sz w:val="16"/>
                <w:szCs w:val="16"/>
              </w:rPr>
              <w:t>reacionária – ou: a promoção dos direitos humanos se tornou uma</w:t>
            </w:r>
            <w:r>
              <w:rPr>
                <w:rFonts w:ascii="Arial" w:eastAsia="Arial" w:hAnsi="Arial" w:cs="Arial"/>
                <w:sz w:val="16"/>
                <w:szCs w:val="16"/>
              </w:rPr>
              <w:t xml:space="preserve"> </w:t>
            </w:r>
            <w:r w:rsidRPr="00747869">
              <w:rPr>
                <w:rFonts w:ascii="Arial" w:eastAsia="Arial" w:hAnsi="Arial" w:cs="Arial"/>
                <w:sz w:val="16"/>
                <w:szCs w:val="16"/>
              </w:rPr>
              <w:t>“ameaça à família natural” (artigo de Rogério Diniz Junqueira no livro “Debates contemporâneos sobre Educação para a sexualidade”)</w:t>
            </w:r>
          </w:p>
          <w:p w:rsidR="00300FD4" w:rsidRDefault="006514FC" w:rsidP="00EA5300">
            <w:pPr>
              <w:jc w:val="both"/>
              <w:rPr>
                <w:rFonts w:ascii="Arial" w:eastAsia="Arial" w:hAnsi="Arial" w:cs="Arial"/>
                <w:sz w:val="16"/>
                <w:szCs w:val="16"/>
              </w:rPr>
            </w:pPr>
            <w:hyperlink r:id="rId14" w:history="1">
              <w:r w:rsidR="00300FD4" w:rsidRPr="00B20B1D">
                <w:rPr>
                  <w:rStyle w:val="Hyperlink"/>
                  <w:rFonts w:ascii="Arial" w:eastAsia="Arial" w:hAnsi="Arial" w:cs="Arial"/>
                  <w:sz w:val="16"/>
                  <w:szCs w:val="16"/>
                </w:rPr>
                <w:t>http://repositorio.furg.br/bitstream/handle/1/7097/debates_contemporaneos_educacao_sexualidade.pdf?sequence=1</w:t>
              </w:r>
            </w:hyperlink>
          </w:p>
          <w:p w:rsidR="00300FD4" w:rsidRPr="00747869" w:rsidRDefault="00300FD4" w:rsidP="00EA5300">
            <w:pPr>
              <w:jc w:val="both"/>
              <w:rPr>
                <w:rFonts w:ascii="Arial" w:eastAsia="Arial" w:hAnsi="Arial" w:cs="Arial"/>
                <w:sz w:val="16"/>
                <w:szCs w:val="16"/>
              </w:rPr>
            </w:pPr>
          </w:p>
        </w:tc>
      </w:tr>
      <w:tr w:rsidR="00300FD4" w:rsidTr="0078084D">
        <w:tc>
          <w:tcPr>
            <w:tcW w:w="1395" w:type="dxa"/>
            <w:shd w:val="clear" w:color="auto" w:fill="FFFFFF"/>
          </w:tcPr>
          <w:p w:rsidR="00300FD4" w:rsidRDefault="00300FD4" w:rsidP="00D170A7">
            <w:pPr>
              <w:jc w:val="both"/>
              <w:rPr>
                <w:rFonts w:ascii="Arial" w:eastAsia="Arial" w:hAnsi="Arial" w:cs="Arial"/>
                <w:sz w:val="16"/>
                <w:szCs w:val="16"/>
              </w:rPr>
            </w:pPr>
            <w:r>
              <w:rPr>
                <w:rFonts w:ascii="Arial" w:eastAsia="Arial" w:hAnsi="Arial" w:cs="Arial"/>
                <w:sz w:val="16"/>
                <w:szCs w:val="16"/>
              </w:rPr>
              <w:t>4/6/2018</w:t>
            </w:r>
          </w:p>
          <w:p w:rsidR="00300FD4" w:rsidRDefault="00300FD4" w:rsidP="00D170A7">
            <w:pPr>
              <w:jc w:val="both"/>
              <w:rPr>
                <w:rFonts w:ascii="Arial" w:eastAsia="Arial" w:hAnsi="Arial" w:cs="Arial"/>
                <w:sz w:val="16"/>
                <w:szCs w:val="16"/>
              </w:rPr>
            </w:pPr>
            <w:r>
              <w:rPr>
                <w:rFonts w:ascii="Arial" w:eastAsia="Arial" w:hAnsi="Arial" w:cs="Arial"/>
                <w:b/>
                <w:sz w:val="16"/>
                <w:szCs w:val="16"/>
                <w:u w:val="single"/>
              </w:rPr>
              <w:t>Aula 13</w:t>
            </w:r>
          </w:p>
        </w:tc>
        <w:tc>
          <w:tcPr>
            <w:tcW w:w="2385" w:type="dxa"/>
            <w:shd w:val="clear" w:color="auto" w:fill="FFFFFF"/>
          </w:tcPr>
          <w:p w:rsidR="00300FD4" w:rsidRPr="0057540A" w:rsidRDefault="00300FD4" w:rsidP="00EA5300">
            <w:pPr>
              <w:rPr>
                <w:rFonts w:ascii="Arial" w:eastAsia="Arial" w:hAnsi="Arial" w:cs="Arial"/>
                <w:sz w:val="16"/>
                <w:szCs w:val="16"/>
              </w:rPr>
            </w:pPr>
            <w:r w:rsidRPr="0057540A">
              <w:rPr>
                <w:rFonts w:ascii="Arial" w:eastAsia="Arial" w:hAnsi="Arial" w:cs="Arial"/>
                <w:sz w:val="16"/>
                <w:szCs w:val="16"/>
              </w:rPr>
              <w:t xml:space="preserve">Gênero e sexualidade na </w:t>
            </w:r>
            <w:r>
              <w:rPr>
                <w:rFonts w:ascii="Arial" w:eastAsia="Arial" w:hAnsi="Arial" w:cs="Arial"/>
                <w:sz w:val="16"/>
                <w:szCs w:val="16"/>
              </w:rPr>
              <w:t>e</w:t>
            </w:r>
            <w:r w:rsidRPr="0057540A">
              <w:rPr>
                <w:rFonts w:ascii="Arial" w:eastAsia="Arial" w:hAnsi="Arial" w:cs="Arial"/>
                <w:sz w:val="16"/>
                <w:szCs w:val="16"/>
              </w:rPr>
              <w:t xml:space="preserve">scola </w:t>
            </w:r>
          </w:p>
        </w:tc>
        <w:tc>
          <w:tcPr>
            <w:tcW w:w="9943" w:type="dxa"/>
            <w:shd w:val="clear" w:color="auto" w:fill="FFFFFF"/>
          </w:tcPr>
          <w:p w:rsidR="00300FD4" w:rsidRPr="00747869" w:rsidRDefault="00300FD4" w:rsidP="00EA5300">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Pr>
                <w:rFonts w:ascii="Arial" w:eastAsia="Arial" w:hAnsi="Arial" w:cs="Arial"/>
                <w:b/>
                <w:sz w:val="16"/>
                <w:szCs w:val="16"/>
              </w:rPr>
              <w:t>1</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“Aqui não temos gays nem lésbicas”: estratégias discursivas de agentes públicos ante medidas de promoção do reconhecimento da diversidade sexual nas escolas (artigo de Rogério Diniz Junqueira)</w:t>
            </w:r>
          </w:p>
          <w:p w:rsidR="00300FD4" w:rsidRPr="00747869" w:rsidRDefault="00300FD4" w:rsidP="00EA5300">
            <w:pPr>
              <w:jc w:val="both"/>
              <w:rPr>
                <w:rFonts w:ascii="Arial" w:eastAsia="Arial" w:hAnsi="Arial" w:cs="Arial"/>
                <w:sz w:val="16"/>
                <w:szCs w:val="16"/>
              </w:rPr>
            </w:pPr>
          </w:p>
          <w:p w:rsidR="00300FD4" w:rsidRPr="00747869" w:rsidRDefault="00300FD4" w:rsidP="00EA5300">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Pr>
                <w:rFonts w:ascii="Arial" w:eastAsia="Arial" w:hAnsi="Arial" w:cs="Arial"/>
                <w:b/>
                <w:sz w:val="16"/>
                <w:szCs w:val="16"/>
              </w:rPr>
              <w:t>2</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Pedagogia do armário - A normatividade em ação (artigo de Rogério Diniz Junqueira)</w:t>
            </w:r>
          </w:p>
          <w:p w:rsidR="00300FD4" w:rsidRDefault="00300FD4" w:rsidP="00EA5300">
            <w:pPr>
              <w:jc w:val="both"/>
              <w:rPr>
                <w:rFonts w:ascii="Arial" w:eastAsia="Arial" w:hAnsi="Arial" w:cs="Arial"/>
                <w:b/>
                <w:sz w:val="16"/>
                <w:szCs w:val="16"/>
              </w:rPr>
            </w:pPr>
          </w:p>
          <w:p w:rsidR="00300FD4" w:rsidRDefault="00300FD4" w:rsidP="00EA5300">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Pr>
                <w:rFonts w:ascii="Arial" w:eastAsia="Arial" w:hAnsi="Arial" w:cs="Arial"/>
                <w:b/>
                <w:sz w:val="16"/>
                <w:szCs w:val="16"/>
              </w:rPr>
              <w:t>3</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A </w:t>
            </w:r>
            <w:proofErr w:type="spellStart"/>
            <w:r w:rsidRPr="00747869">
              <w:rPr>
                <w:rFonts w:ascii="Arial" w:eastAsia="Arial" w:hAnsi="Arial" w:cs="Arial"/>
                <w:sz w:val="16"/>
                <w:szCs w:val="16"/>
              </w:rPr>
              <w:t>Eloqüência</w:t>
            </w:r>
            <w:proofErr w:type="spellEnd"/>
            <w:r w:rsidRPr="00747869">
              <w:rPr>
                <w:rFonts w:ascii="Arial" w:eastAsia="Arial" w:hAnsi="Arial" w:cs="Arial"/>
                <w:sz w:val="16"/>
                <w:szCs w:val="16"/>
              </w:rPr>
              <w:t xml:space="preserve"> do Silêncio: gênero e diversidade sexual nos</w:t>
            </w:r>
            <w:r w:rsidR="00393042">
              <w:rPr>
                <w:rFonts w:ascii="Arial" w:eastAsia="Arial" w:hAnsi="Arial" w:cs="Arial"/>
                <w:sz w:val="16"/>
                <w:szCs w:val="16"/>
              </w:rPr>
              <w:t xml:space="preserve"> </w:t>
            </w:r>
            <w:r w:rsidRPr="00747869">
              <w:rPr>
                <w:rFonts w:ascii="Arial" w:eastAsia="Arial" w:hAnsi="Arial" w:cs="Arial"/>
                <w:sz w:val="16"/>
                <w:szCs w:val="16"/>
              </w:rPr>
              <w:t>conceitos de família veiculados por livros didáticos (artigo de Cláudia Vianna e Lula Ramires)</w:t>
            </w:r>
          </w:p>
          <w:p w:rsidR="00300FD4" w:rsidRDefault="006514FC" w:rsidP="00EA5300">
            <w:pPr>
              <w:jc w:val="both"/>
              <w:rPr>
                <w:rFonts w:ascii="Arial" w:eastAsia="Arial" w:hAnsi="Arial" w:cs="Arial"/>
                <w:sz w:val="16"/>
                <w:szCs w:val="16"/>
              </w:rPr>
            </w:pPr>
            <w:hyperlink r:id="rId15" w:history="1">
              <w:r w:rsidR="00300FD4" w:rsidRPr="00B20B1D">
                <w:rPr>
                  <w:rStyle w:val="Hyperlink"/>
                  <w:rFonts w:ascii="Arial" w:eastAsia="Arial" w:hAnsi="Arial" w:cs="Arial"/>
                  <w:sz w:val="16"/>
                  <w:szCs w:val="16"/>
                </w:rPr>
                <w:t>http://pepsic.bvsalud.org/pdf/rpp/v8n16/v8n16a11.pdf</w:t>
              </w:r>
            </w:hyperlink>
          </w:p>
          <w:p w:rsidR="00300FD4" w:rsidRPr="00747869" w:rsidRDefault="00300FD4" w:rsidP="00EA5300">
            <w:pPr>
              <w:jc w:val="both"/>
              <w:rPr>
                <w:rFonts w:ascii="Arial" w:eastAsia="Arial" w:hAnsi="Arial" w:cs="Arial"/>
                <w:sz w:val="16"/>
                <w:szCs w:val="16"/>
              </w:rPr>
            </w:pPr>
          </w:p>
          <w:p w:rsidR="00300FD4" w:rsidRPr="00747869" w:rsidRDefault="00300FD4" w:rsidP="00EA5300">
            <w:pPr>
              <w:jc w:val="both"/>
              <w:rPr>
                <w:rFonts w:ascii="Arial" w:eastAsia="Arial" w:hAnsi="Arial" w:cs="Arial"/>
                <w:sz w:val="16"/>
                <w:szCs w:val="16"/>
              </w:rPr>
            </w:pPr>
            <w:r w:rsidRPr="00747869">
              <w:rPr>
                <w:rFonts w:ascii="Arial" w:eastAsia="Arial" w:hAnsi="Arial" w:cs="Arial"/>
                <w:b/>
                <w:sz w:val="16"/>
                <w:szCs w:val="16"/>
              </w:rPr>
              <w:t xml:space="preserve">Texto </w:t>
            </w:r>
            <w:proofErr w:type="gramStart"/>
            <w:r>
              <w:rPr>
                <w:rFonts w:ascii="Arial" w:eastAsia="Arial" w:hAnsi="Arial" w:cs="Arial"/>
                <w:b/>
                <w:sz w:val="16"/>
                <w:szCs w:val="16"/>
              </w:rPr>
              <w:t>4</w:t>
            </w:r>
            <w:proofErr w:type="gramEnd"/>
            <w:r w:rsidRPr="00747869">
              <w:rPr>
                <w:rFonts w:ascii="Arial" w:eastAsia="Arial" w:hAnsi="Arial" w:cs="Arial"/>
                <w:b/>
                <w:sz w:val="16"/>
                <w:szCs w:val="16"/>
              </w:rPr>
              <w:t>:</w:t>
            </w:r>
            <w:r w:rsidRPr="00747869">
              <w:rPr>
                <w:rFonts w:ascii="Arial" w:eastAsia="Arial" w:hAnsi="Arial" w:cs="Arial"/>
                <w:sz w:val="16"/>
                <w:szCs w:val="16"/>
              </w:rPr>
              <w:t xml:space="preserve"> Meninas e meninos na Educação Infantil: uma questão de gênero e poder (artigo de Claudia Vianna e Daniela Finco)</w:t>
            </w:r>
          </w:p>
          <w:p w:rsidR="00300FD4" w:rsidRPr="00747869" w:rsidRDefault="00300FD4" w:rsidP="00EA5300">
            <w:pPr>
              <w:jc w:val="both"/>
              <w:rPr>
                <w:rFonts w:ascii="Arial" w:eastAsia="Arial" w:hAnsi="Arial" w:cs="Arial"/>
                <w:sz w:val="16"/>
                <w:szCs w:val="16"/>
              </w:rPr>
            </w:pPr>
          </w:p>
          <w:p w:rsidR="00300FD4" w:rsidRDefault="00300FD4" w:rsidP="00EA5300">
            <w:pPr>
              <w:jc w:val="both"/>
              <w:rPr>
                <w:rFonts w:ascii="Arial" w:eastAsia="Arial" w:hAnsi="Arial" w:cs="Arial"/>
                <w:sz w:val="16"/>
                <w:szCs w:val="16"/>
              </w:rPr>
            </w:pPr>
          </w:p>
          <w:p w:rsidR="00300FD4" w:rsidRDefault="00300FD4" w:rsidP="00EA5300">
            <w:pPr>
              <w:jc w:val="both"/>
              <w:rPr>
                <w:rFonts w:ascii="Arial" w:eastAsia="Arial" w:hAnsi="Arial" w:cs="Arial"/>
                <w:sz w:val="16"/>
                <w:szCs w:val="16"/>
              </w:rPr>
            </w:pPr>
            <w:r w:rsidRPr="00DF2E3E">
              <w:rPr>
                <w:rFonts w:ascii="Arial" w:eastAsia="Arial" w:hAnsi="Arial" w:cs="Arial"/>
                <w:b/>
                <w:sz w:val="16"/>
                <w:szCs w:val="16"/>
              </w:rPr>
              <w:t>Leitura</w:t>
            </w:r>
            <w:r>
              <w:rPr>
                <w:rFonts w:ascii="Arial" w:eastAsia="Arial" w:hAnsi="Arial" w:cs="Arial"/>
                <w:b/>
                <w:sz w:val="16"/>
                <w:szCs w:val="16"/>
              </w:rPr>
              <w:t>s</w:t>
            </w:r>
            <w:r w:rsidRPr="00DF2E3E">
              <w:rPr>
                <w:rFonts w:ascii="Arial" w:eastAsia="Arial" w:hAnsi="Arial" w:cs="Arial"/>
                <w:b/>
                <w:sz w:val="16"/>
                <w:szCs w:val="16"/>
              </w:rPr>
              <w:t xml:space="preserve"> complementar</w:t>
            </w:r>
            <w:r>
              <w:rPr>
                <w:rFonts w:ascii="Arial" w:eastAsia="Arial" w:hAnsi="Arial" w:cs="Arial"/>
                <w:b/>
                <w:sz w:val="16"/>
                <w:szCs w:val="16"/>
              </w:rPr>
              <w:t>es</w:t>
            </w:r>
            <w:r w:rsidRPr="00DF2E3E">
              <w:rPr>
                <w:rFonts w:ascii="Arial" w:eastAsia="Arial" w:hAnsi="Arial" w:cs="Arial"/>
                <w:b/>
                <w:sz w:val="16"/>
                <w:szCs w:val="16"/>
              </w:rPr>
              <w:t>:</w:t>
            </w:r>
            <w:r>
              <w:rPr>
                <w:rFonts w:ascii="Arial" w:eastAsia="Arial" w:hAnsi="Arial" w:cs="Arial"/>
                <w:sz w:val="16"/>
                <w:szCs w:val="16"/>
              </w:rPr>
              <w:t xml:space="preserve"> </w:t>
            </w:r>
          </w:p>
          <w:p w:rsidR="00300FD4" w:rsidRPr="00747869" w:rsidRDefault="00300FD4" w:rsidP="00EA5300">
            <w:pPr>
              <w:jc w:val="both"/>
              <w:rPr>
                <w:rFonts w:ascii="Arial" w:eastAsia="Arial" w:hAnsi="Arial" w:cs="Arial"/>
                <w:sz w:val="16"/>
                <w:szCs w:val="16"/>
              </w:rPr>
            </w:pPr>
            <w:r>
              <w:rPr>
                <w:rFonts w:ascii="Arial" w:eastAsia="Arial" w:hAnsi="Arial" w:cs="Arial"/>
                <w:sz w:val="16"/>
                <w:szCs w:val="16"/>
              </w:rPr>
              <w:t xml:space="preserve">- </w:t>
            </w:r>
            <w:r w:rsidRPr="00747869">
              <w:rPr>
                <w:rFonts w:ascii="Arial" w:eastAsia="Arial" w:hAnsi="Arial" w:cs="Arial"/>
                <w:sz w:val="16"/>
                <w:szCs w:val="16"/>
              </w:rPr>
              <w:t>Marcadores sociais da diferença e infância: relações de poder no contexto escolar (artigo de Érica Renata de Souza)</w:t>
            </w:r>
          </w:p>
          <w:p w:rsidR="00300FD4" w:rsidRDefault="00300FD4" w:rsidP="00EA5300">
            <w:pPr>
              <w:jc w:val="both"/>
              <w:rPr>
                <w:rFonts w:ascii="Arial" w:eastAsia="Arial" w:hAnsi="Arial" w:cs="Arial"/>
                <w:sz w:val="16"/>
                <w:szCs w:val="16"/>
              </w:rPr>
            </w:pPr>
          </w:p>
          <w:p w:rsidR="00300FD4" w:rsidRDefault="00300FD4" w:rsidP="00EA5300">
            <w:pPr>
              <w:jc w:val="both"/>
              <w:rPr>
                <w:rFonts w:ascii="Arial" w:eastAsia="Arial" w:hAnsi="Arial" w:cs="Arial"/>
                <w:sz w:val="16"/>
                <w:szCs w:val="16"/>
              </w:rPr>
            </w:pPr>
            <w:r>
              <w:rPr>
                <w:rFonts w:ascii="Arial" w:eastAsia="Arial" w:hAnsi="Arial" w:cs="Arial"/>
                <w:sz w:val="16"/>
                <w:szCs w:val="16"/>
              </w:rPr>
              <w:t xml:space="preserve">- </w:t>
            </w:r>
            <w:r w:rsidRPr="00DF2E3E">
              <w:rPr>
                <w:rFonts w:ascii="Arial" w:eastAsia="Arial" w:hAnsi="Arial" w:cs="Arial"/>
                <w:sz w:val="16"/>
                <w:szCs w:val="16"/>
              </w:rPr>
              <w:t>Caderno Escola sem Homofobia</w:t>
            </w:r>
            <w:r>
              <w:rPr>
                <w:rFonts w:ascii="Arial" w:eastAsia="Arial" w:hAnsi="Arial" w:cs="Arial"/>
                <w:sz w:val="16"/>
                <w:szCs w:val="16"/>
              </w:rPr>
              <w:t xml:space="preserve"> (MEC) </w:t>
            </w:r>
          </w:p>
          <w:p w:rsidR="00300FD4" w:rsidRDefault="006514FC" w:rsidP="00EA5300">
            <w:pPr>
              <w:jc w:val="both"/>
              <w:rPr>
                <w:rFonts w:ascii="Arial" w:eastAsia="Arial" w:hAnsi="Arial" w:cs="Arial"/>
                <w:sz w:val="16"/>
                <w:szCs w:val="16"/>
              </w:rPr>
            </w:pPr>
            <w:hyperlink r:id="rId16" w:history="1">
              <w:r w:rsidR="00300FD4" w:rsidRPr="00B20B1D">
                <w:rPr>
                  <w:rStyle w:val="Hyperlink"/>
                  <w:rFonts w:ascii="Arial" w:eastAsia="Arial" w:hAnsi="Arial" w:cs="Arial"/>
                  <w:sz w:val="16"/>
                  <w:szCs w:val="16"/>
                </w:rPr>
                <w:t>https://novaescola.org.br/conteudo/84/conheca-o-kit-gay-vetado-pelo-governo-federal-em-2011</w:t>
              </w:r>
            </w:hyperlink>
          </w:p>
          <w:p w:rsidR="00300FD4" w:rsidRPr="00747869" w:rsidRDefault="00300FD4" w:rsidP="00EA5300">
            <w:pPr>
              <w:jc w:val="both"/>
              <w:rPr>
                <w:rFonts w:ascii="Arial" w:eastAsia="Arial" w:hAnsi="Arial" w:cs="Arial"/>
                <w:sz w:val="16"/>
                <w:szCs w:val="16"/>
              </w:rPr>
            </w:pPr>
          </w:p>
          <w:p w:rsidR="00300FD4" w:rsidRPr="00747869" w:rsidRDefault="00300FD4" w:rsidP="00EA5300">
            <w:pPr>
              <w:jc w:val="both"/>
              <w:rPr>
                <w:rFonts w:ascii="Arial" w:eastAsia="Arial" w:hAnsi="Arial" w:cs="Arial"/>
                <w:sz w:val="16"/>
                <w:szCs w:val="16"/>
              </w:rPr>
            </w:pPr>
          </w:p>
        </w:tc>
      </w:tr>
      <w:tr w:rsidR="00300FD4" w:rsidTr="0078084D">
        <w:tc>
          <w:tcPr>
            <w:tcW w:w="1395" w:type="dxa"/>
            <w:shd w:val="clear" w:color="auto" w:fill="FFFFFF"/>
          </w:tcPr>
          <w:p w:rsidR="00300FD4" w:rsidRDefault="00300FD4" w:rsidP="00D170A7">
            <w:pPr>
              <w:jc w:val="both"/>
              <w:rPr>
                <w:rFonts w:ascii="Arial" w:eastAsia="Arial" w:hAnsi="Arial" w:cs="Arial"/>
                <w:sz w:val="16"/>
                <w:szCs w:val="16"/>
              </w:rPr>
            </w:pPr>
            <w:r>
              <w:rPr>
                <w:rFonts w:ascii="Arial" w:eastAsia="Arial" w:hAnsi="Arial" w:cs="Arial"/>
                <w:sz w:val="16"/>
                <w:szCs w:val="16"/>
              </w:rPr>
              <w:lastRenderedPageBreak/>
              <w:t>11/6/2018</w:t>
            </w:r>
          </w:p>
          <w:p w:rsidR="00300FD4" w:rsidRDefault="00300FD4" w:rsidP="00D170A7">
            <w:pPr>
              <w:jc w:val="both"/>
              <w:rPr>
                <w:rFonts w:ascii="Arial" w:eastAsia="Arial" w:hAnsi="Arial" w:cs="Arial"/>
                <w:sz w:val="16"/>
                <w:szCs w:val="16"/>
              </w:rPr>
            </w:pPr>
            <w:r>
              <w:rPr>
                <w:rFonts w:ascii="Arial" w:eastAsia="Arial" w:hAnsi="Arial" w:cs="Arial"/>
                <w:b/>
                <w:sz w:val="16"/>
                <w:szCs w:val="16"/>
                <w:u w:val="single"/>
              </w:rPr>
              <w:t>Aula 14</w:t>
            </w:r>
          </w:p>
        </w:tc>
        <w:tc>
          <w:tcPr>
            <w:tcW w:w="2385" w:type="dxa"/>
            <w:shd w:val="clear" w:color="auto" w:fill="FFFFFF"/>
          </w:tcPr>
          <w:p w:rsidR="00300FD4" w:rsidRPr="0057540A" w:rsidRDefault="00300FD4" w:rsidP="00300FD4">
            <w:pPr>
              <w:rPr>
                <w:rFonts w:ascii="Arial" w:eastAsia="Arial" w:hAnsi="Arial" w:cs="Arial"/>
                <w:sz w:val="16"/>
                <w:szCs w:val="16"/>
              </w:rPr>
            </w:pPr>
            <w:r>
              <w:rPr>
                <w:rFonts w:ascii="Arial" w:eastAsia="Arial" w:hAnsi="Arial" w:cs="Arial"/>
                <w:sz w:val="16"/>
                <w:szCs w:val="16"/>
              </w:rPr>
              <w:t>Convidada</w:t>
            </w:r>
          </w:p>
        </w:tc>
        <w:tc>
          <w:tcPr>
            <w:tcW w:w="9943" w:type="dxa"/>
            <w:shd w:val="clear" w:color="auto" w:fill="FFFFFF"/>
          </w:tcPr>
          <w:p w:rsidR="00300FD4" w:rsidRPr="00747869" w:rsidRDefault="00300FD4" w:rsidP="00D170A7">
            <w:pPr>
              <w:jc w:val="both"/>
              <w:rPr>
                <w:rFonts w:ascii="Arial" w:eastAsia="Arial" w:hAnsi="Arial" w:cs="Arial"/>
                <w:sz w:val="16"/>
                <w:szCs w:val="16"/>
              </w:rPr>
            </w:pPr>
          </w:p>
        </w:tc>
      </w:tr>
      <w:tr w:rsidR="00300FD4" w:rsidTr="0078084D">
        <w:tc>
          <w:tcPr>
            <w:tcW w:w="1395" w:type="dxa"/>
            <w:shd w:val="clear" w:color="auto" w:fill="FFFFFF"/>
          </w:tcPr>
          <w:p w:rsidR="00300FD4" w:rsidRDefault="00300FD4" w:rsidP="00D170A7">
            <w:pPr>
              <w:jc w:val="both"/>
              <w:rPr>
                <w:rFonts w:ascii="Arial" w:eastAsia="Arial" w:hAnsi="Arial" w:cs="Arial"/>
                <w:sz w:val="16"/>
                <w:szCs w:val="16"/>
              </w:rPr>
            </w:pPr>
            <w:r>
              <w:rPr>
                <w:rFonts w:ascii="Arial" w:eastAsia="Arial" w:hAnsi="Arial" w:cs="Arial"/>
                <w:sz w:val="16"/>
                <w:szCs w:val="16"/>
              </w:rPr>
              <w:t>18/6/2018</w:t>
            </w:r>
          </w:p>
          <w:p w:rsidR="00300FD4" w:rsidRDefault="00300FD4" w:rsidP="00D170A7">
            <w:pPr>
              <w:jc w:val="both"/>
              <w:rPr>
                <w:rFonts w:ascii="Arial" w:eastAsia="Arial" w:hAnsi="Arial" w:cs="Arial"/>
                <w:sz w:val="16"/>
                <w:szCs w:val="16"/>
              </w:rPr>
            </w:pPr>
            <w:r>
              <w:rPr>
                <w:rFonts w:ascii="Arial" w:eastAsia="Arial" w:hAnsi="Arial" w:cs="Arial"/>
                <w:b/>
                <w:sz w:val="16"/>
                <w:szCs w:val="16"/>
                <w:u w:val="single"/>
              </w:rPr>
              <w:t>Aula 15</w:t>
            </w:r>
          </w:p>
        </w:tc>
        <w:tc>
          <w:tcPr>
            <w:tcW w:w="2385" w:type="dxa"/>
            <w:shd w:val="clear" w:color="auto" w:fill="FFFFFF"/>
          </w:tcPr>
          <w:p w:rsidR="00300FD4" w:rsidRPr="0057540A" w:rsidRDefault="00300FD4" w:rsidP="00EA5300">
            <w:pPr>
              <w:rPr>
                <w:rFonts w:ascii="Arial" w:eastAsia="Arial" w:hAnsi="Arial" w:cs="Arial"/>
                <w:sz w:val="16"/>
                <w:szCs w:val="16"/>
              </w:rPr>
            </w:pPr>
            <w:r w:rsidRPr="0057540A">
              <w:rPr>
                <w:rFonts w:ascii="Arial" w:eastAsia="Arial" w:hAnsi="Arial" w:cs="Arial"/>
                <w:sz w:val="16"/>
                <w:szCs w:val="16"/>
              </w:rPr>
              <w:t>Sessão de comunicação oral: apresentação dos trabalhos finais</w:t>
            </w:r>
          </w:p>
        </w:tc>
        <w:tc>
          <w:tcPr>
            <w:tcW w:w="9943" w:type="dxa"/>
            <w:shd w:val="clear" w:color="auto" w:fill="FFFFFF"/>
          </w:tcPr>
          <w:p w:rsidR="00300FD4" w:rsidRPr="00747869" w:rsidRDefault="00300FD4" w:rsidP="00EA5300">
            <w:pPr>
              <w:jc w:val="both"/>
              <w:rPr>
                <w:rFonts w:ascii="Arial" w:eastAsia="Arial" w:hAnsi="Arial" w:cs="Arial"/>
                <w:sz w:val="16"/>
                <w:szCs w:val="16"/>
              </w:rPr>
            </w:pPr>
            <w:r w:rsidRPr="00747869">
              <w:rPr>
                <w:rFonts w:ascii="Arial" w:eastAsia="Arial" w:hAnsi="Arial" w:cs="Arial"/>
                <w:sz w:val="16"/>
                <w:szCs w:val="16"/>
              </w:rPr>
              <w:t xml:space="preserve">Apresentação dos trabalhos finais em grupos de comunicação oral, na forma de evento </w:t>
            </w:r>
            <w:proofErr w:type="gramStart"/>
            <w:r w:rsidRPr="00747869">
              <w:rPr>
                <w:rFonts w:ascii="Arial" w:eastAsia="Arial" w:hAnsi="Arial" w:cs="Arial"/>
                <w:sz w:val="16"/>
                <w:szCs w:val="16"/>
              </w:rPr>
              <w:t>acadêmico</w:t>
            </w:r>
            <w:proofErr w:type="gramEnd"/>
          </w:p>
        </w:tc>
      </w:tr>
      <w:tr w:rsidR="00300FD4" w:rsidTr="0078084D">
        <w:tc>
          <w:tcPr>
            <w:tcW w:w="1395" w:type="dxa"/>
            <w:shd w:val="clear" w:color="auto" w:fill="FFFFFF"/>
          </w:tcPr>
          <w:p w:rsidR="00300FD4" w:rsidRDefault="00300FD4" w:rsidP="00D170A7">
            <w:pPr>
              <w:jc w:val="both"/>
              <w:rPr>
                <w:rFonts w:ascii="Arial" w:eastAsia="Arial" w:hAnsi="Arial" w:cs="Arial"/>
                <w:sz w:val="16"/>
                <w:szCs w:val="16"/>
              </w:rPr>
            </w:pPr>
            <w:r>
              <w:rPr>
                <w:rFonts w:ascii="Arial" w:eastAsia="Arial" w:hAnsi="Arial" w:cs="Arial"/>
                <w:sz w:val="16"/>
                <w:szCs w:val="16"/>
              </w:rPr>
              <w:t>25/6/2018</w:t>
            </w:r>
          </w:p>
          <w:p w:rsidR="00300FD4" w:rsidRDefault="00300FD4" w:rsidP="00D170A7">
            <w:pPr>
              <w:jc w:val="both"/>
              <w:rPr>
                <w:rFonts w:ascii="Arial" w:eastAsia="Arial" w:hAnsi="Arial" w:cs="Arial"/>
                <w:b/>
                <w:sz w:val="16"/>
                <w:szCs w:val="16"/>
                <w:u w:val="single"/>
              </w:rPr>
            </w:pPr>
            <w:r>
              <w:rPr>
                <w:rFonts w:ascii="Arial" w:eastAsia="Arial" w:hAnsi="Arial" w:cs="Arial"/>
                <w:b/>
                <w:sz w:val="16"/>
                <w:szCs w:val="16"/>
                <w:u w:val="single"/>
              </w:rPr>
              <w:t>Aula 16</w:t>
            </w:r>
          </w:p>
          <w:p w:rsidR="00300FD4" w:rsidRDefault="00300FD4" w:rsidP="00D170A7">
            <w:pPr>
              <w:jc w:val="both"/>
              <w:rPr>
                <w:rFonts w:ascii="Arial" w:eastAsia="Arial" w:hAnsi="Arial" w:cs="Arial"/>
                <w:sz w:val="16"/>
                <w:szCs w:val="16"/>
              </w:rPr>
            </w:pPr>
          </w:p>
        </w:tc>
        <w:tc>
          <w:tcPr>
            <w:tcW w:w="2385" w:type="dxa"/>
            <w:shd w:val="clear" w:color="auto" w:fill="FFFFFF"/>
          </w:tcPr>
          <w:p w:rsidR="00300FD4" w:rsidRPr="0057540A" w:rsidRDefault="00300FD4" w:rsidP="00EA5300">
            <w:pPr>
              <w:rPr>
                <w:rFonts w:ascii="Arial" w:eastAsia="Arial" w:hAnsi="Arial" w:cs="Arial"/>
                <w:sz w:val="16"/>
                <w:szCs w:val="16"/>
              </w:rPr>
            </w:pPr>
            <w:r>
              <w:rPr>
                <w:rFonts w:ascii="Arial" w:eastAsia="Arial" w:hAnsi="Arial" w:cs="Arial"/>
                <w:sz w:val="16"/>
                <w:szCs w:val="16"/>
              </w:rPr>
              <w:t>E</w:t>
            </w:r>
            <w:r w:rsidRPr="0057540A">
              <w:rPr>
                <w:rFonts w:ascii="Arial" w:eastAsia="Arial" w:hAnsi="Arial" w:cs="Arial"/>
                <w:sz w:val="16"/>
                <w:szCs w:val="16"/>
              </w:rPr>
              <w:t xml:space="preserve">ncerramento do curso </w:t>
            </w:r>
            <w:r>
              <w:rPr>
                <w:rFonts w:ascii="Arial" w:eastAsia="Arial" w:hAnsi="Arial" w:cs="Arial"/>
                <w:sz w:val="16"/>
                <w:szCs w:val="16"/>
              </w:rPr>
              <w:t xml:space="preserve">/ Entrega de trabalho final </w:t>
            </w:r>
          </w:p>
        </w:tc>
        <w:tc>
          <w:tcPr>
            <w:tcW w:w="9943" w:type="dxa"/>
            <w:shd w:val="clear" w:color="auto" w:fill="FFFFFF"/>
          </w:tcPr>
          <w:p w:rsidR="00300FD4" w:rsidRDefault="00300FD4" w:rsidP="00EA5300">
            <w:pPr>
              <w:jc w:val="both"/>
              <w:rPr>
                <w:rFonts w:ascii="Arial" w:eastAsia="Arial" w:hAnsi="Arial" w:cs="Arial"/>
                <w:sz w:val="16"/>
                <w:szCs w:val="16"/>
              </w:rPr>
            </w:pPr>
            <w:r>
              <w:rPr>
                <w:rFonts w:ascii="Arial" w:eastAsia="Arial" w:hAnsi="Arial" w:cs="Arial"/>
                <w:sz w:val="16"/>
                <w:szCs w:val="16"/>
              </w:rPr>
              <w:t xml:space="preserve">- </w:t>
            </w:r>
            <w:r w:rsidRPr="0057540A">
              <w:rPr>
                <w:rFonts w:ascii="Arial" w:eastAsia="Arial" w:hAnsi="Arial" w:cs="Arial"/>
                <w:sz w:val="16"/>
                <w:szCs w:val="16"/>
              </w:rPr>
              <w:t>Retomada geral</w:t>
            </w:r>
            <w:r>
              <w:rPr>
                <w:rFonts w:ascii="Arial" w:eastAsia="Arial" w:hAnsi="Arial" w:cs="Arial"/>
                <w:sz w:val="16"/>
                <w:szCs w:val="16"/>
              </w:rPr>
              <w:t xml:space="preserve"> de conteúdos</w:t>
            </w:r>
            <w:r w:rsidRPr="0057540A">
              <w:rPr>
                <w:rFonts w:ascii="Arial" w:eastAsia="Arial" w:hAnsi="Arial" w:cs="Arial"/>
                <w:sz w:val="16"/>
                <w:szCs w:val="16"/>
              </w:rPr>
              <w:t>, avaliação e</w:t>
            </w:r>
            <w:r>
              <w:rPr>
                <w:rFonts w:ascii="Arial" w:eastAsia="Arial" w:hAnsi="Arial" w:cs="Arial"/>
                <w:sz w:val="16"/>
                <w:szCs w:val="16"/>
              </w:rPr>
              <w:t xml:space="preserve"> encerramento do </w:t>
            </w:r>
            <w:proofErr w:type="gramStart"/>
            <w:r>
              <w:rPr>
                <w:rFonts w:ascii="Arial" w:eastAsia="Arial" w:hAnsi="Arial" w:cs="Arial"/>
                <w:sz w:val="16"/>
                <w:szCs w:val="16"/>
              </w:rPr>
              <w:t>curso</w:t>
            </w:r>
            <w:proofErr w:type="gramEnd"/>
          </w:p>
          <w:p w:rsidR="00300FD4" w:rsidRDefault="00300FD4" w:rsidP="00EA5300">
            <w:pPr>
              <w:jc w:val="both"/>
              <w:rPr>
                <w:rFonts w:ascii="Arial" w:eastAsia="Arial" w:hAnsi="Arial" w:cs="Arial"/>
                <w:b/>
                <w:sz w:val="16"/>
                <w:szCs w:val="16"/>
                <w:u w:val="single"/>
              </w:rPr>
            </w:pPr>
            <w:r>
              <w:rPr>
                <w:rFonts w:ascii="Arial" w:eastAsia="Arial" w:hAnsi="Arial" w:cs="Arial"/>
                <w:sz w:val="16"/>
                <w:szCs w:val="16"/>
              </w:rPr>
              <w:t xml:space="preserve">- Prazo final para entrega de relatório escrito de trabalho final (o trabalho deve ser entregue impresso à professora e seu arquivo também deve ser colocado no </w:t>
            </w:r>
            <w:proofErr w:type="spellStart"/>
            <w:r>
              <w:rPr>
                <w:rFonts w:ascii="Arial" w:eastAsia="Arial" w:hAnsi="Arial" w:cs="Arial"/>
                <w:sz w:val="16"/>
                <w:szCs w:val="16"/>
              </w:rPr>
              <w:t>Stoa</w:t>
            </w:r>
            <w:proofErr w:type="spellEnd"/>
            <w:r>
              <w:rPr>
                <w:rFonts w:ascii="Arial" w:eastAsia="Arial" w:hAnsi="Arial" w:cs="Arial"/>
                <w:sz w:val="16"/>
                <w:szCs w:val="16"/>
              </w:rPr>
              <w:t>)</w:t>
            </w:r>
          </w:p>
        </w:tc>
      </w:tr>
    </w:tbl>
    <w:p w:rsidR="00FC37FB" w:rsidRDefault="00FC37FB"/>
    <w:p w:rsidR="00954565" w:rsidRDefault="00954565" w:rsidP="00AB304D">
      <w:pPr>
        <w:widowControl w:val="0"/>
        <w:jc w:val="both"/>
        <w:rPr>
          <w:rFonts w:ascii="Arial" w:eastAsia="Arial" w:hAnsi="Arial" w:cs="Arial"/>
          <w:b/>
          <w:sz w:val="18"/>
          <w:szCs w:val="18"/>
          <w:u w:val="single"/>
        </w:rPr>
      </w:pPr>
    </w:p>
    <w:p w:rsidR="00954565" w:rsidRDefault="00954565" w:rsidP="00AB304D">
      <w:pPr>
        <w:widowControl w:val="0"/>
        <w:jc w:val="both"/>
        <w:rPr>
          <w:rFonts w:ascii="Arial" w:eastAsia="Arial" w:hAnsi="Arial" w:cs="Arial"/>
          <w:b/>
          <w:sz w:val="18"/>
          <w:szCs w:val="18"/>
          <w:u w:val="single"/>
        </w:rPr>
      </w:pPr>
    </w:p>
    <w:p w:rsidR="00AB304D" w:rsidRDefault="00AB304D" w:rsidP="00AB304D">
      <w:pPr>
        <w:widowControl w:val="0"/>
        <w:jc w:val="both"/>
        <w:rPr>
          <w:rFonts w:ascii="Arial" w:eastAsia="Arial" w:hAnsi="Arial" w:cs="Arial"/>
          <w:b/>
          <w:sz w:val="18"/>
          <w:szCs w:val="18"/>
          <w:u w:val="single"/>
        </w:rPr>
      </w:pPr>
      <w:r>
        <w:rPr>
          <w:rFonts w:ascii="Arial" w:eastAsia="Arial" w:hAnsi="Arial" w:cs="Arial"/>
          <w:b/>
          <w:sz w:val="18"/>
          <w:szCs w:val="18"/>
          <w:u w:val="single"/>
        </w:rPr>
        <w:t>Bibliografia</w:t>
      </w:r>
    </w:p>
    <w:p w:rsidR="00B07D58" w:rsidRDefault="00B07D58">
      <w:pPr>
        <w:rPr>
          <w:rFonts w:ascii="Arial" w:eastAsia="Arial" w:hAnsi="Arial" w:cs="Arial"/>
          <w:sz w:val="16"/>
          <w:szCs w:val="16"/>
        </w:rPr>
      </w:pP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u w:val="single"/>
        </w:rPr>
      </w:pPr>
      <w:r w:rsidRPr="00954565">
        <w:rPr>
          <w:rFonts w:ascii="Arial" w:hAnsi="Arial" w:cs="Arial"/>
          <w:color w:val="auto"/>
          <w:sz w:val="18"/>
          <w:szCs w:val="18"/>
          <w:u w:val="single"/>
        </w:rPr>
        <w:t>Textos Obrigatórios</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BUTLER, Judith. </w:t>
      </w:r>
      <w:r w:rsidRPr="00954565">
        <w:rPr>
          <w:rFonts w:ascii="Arial" w:hAnsi="Arial" w:cs="Arial"/>
          <w:i/>
          <w:color w:val="auto"/>
          <w:sz w:val="18"/>
          <w:szCs w:val="18"/>
        </w:rPr>
        <w:t>Sujeitos do sexo, gênero, desejo.</w:t>
      </w:r>
      <w:r w:rsidRPr="00954565">
        <w:rPr>
          <w:rFonts w:ascii="Arial" w:hAnsi="Arial" w:cs="Arial"/>
          <w:color w:val="auto"/>
          <w:sz w:val="18"/>
          <w:szCs w:val="18"/>
        </w:rPr>
        <w:t xml:space="preserve"> In: Problemas de gênero: feminismo e subversão da identidade. Rio de Janeiro: Civilização Brasileira, p. 15-60, 2003.</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CARNEIRO, Aparecida </w:t>
      </w:r>
      <w:proofErr w:type="spellStart"/>
      <w:r w:rsidRPr="00954565">
        <w:rPr>
          <w:rFonts w:ascii="Arial" w:hAnsi="Arial" w:cs="Arial"/>
          <w:color w:val="auto"/>
          <w:sz w:val="18"/>
          <w:szCs w:val="18"/>
        </w:rPr>
        <w:t>Suelaine</w:t>
      </w:r>
      <w:proofErr w:type="spellEnd"/>
      <w:r w:rsidRPr="00954565">
        <w:rPr>
          <w:rFonts w:ascii="Arial" w:hAnsi="Arial" w:cs="Arial"/>
          <w:color w:val="auto"/>
          <w:sz w:val="18"/>
          <w:szCs w:val="18"/>
        </w:rPr>
        <w:t xml:space="preserve">.  </w:t>
      </w:r>
      <w:r w:rsidRPr="00954565">
        <w:rPr>
          <w:rFonts w:ascii="Arial" w:hAnsi="Arial" w:cs="Arial"/>
          <w:i/>
          <w:color w:val="auto"/>
          <w:sz w:val="18"/>
          <w:szCs w:val="18"/>
        </w:rPr>
        <w:t>Mulheres e educação</w:t>
      </w:r>
      <w:r w:rsidRPr="00954565">
        <w:rPr>
          <w:rFonts w:ascii="Arial" w:hAnsi="Arial" w:cs="Arial"/>
          <w:color w:val="auto"/>
          <w:sz w:val="18"/>
          <w:szCs w:val="18"/>
        </w:rPr>
        <w:t xml:space="preserve">: gênero, raça e identidades. Dissertação (mestrado)-Universidade Federal de São Carlos, Campus Sorocaba, 2015. Disponível em </w:t>
      </w:r>
      <w:hyperlink r:id="rId17" w:history="1">
        <w:r w:rsidRPr="00954565">
          <w:rPr>
            <w:rFonts w:ascii="Arial" w:hAnsi="Arial" w:cs="Arial"/>
            <w:color w:val="0000FF"/>
            <w:sz w:val="18"/>
            <w:szCs w:val="18"/>
            <w:u w:val="single"/>
          </w:rPr>
          <w:t>http://www.ppged.ufscar.br/mce/arquivo/pagina77/aparecida_suelaine_carneiro.pdf</w:t>
        </w:r>
      </w:hyperlink>
      <w:r w:rsidRPr="00954565">
        <w:rPr>
          <w:rFonts w:ascii="Arial" w:hAnsi="Arial" w:cs="Arial"/>
          <w:color w:val="auto"/>
          <w:sz w:val="18"/>
          <w:szCs w:val="18"/>
        </w:rPr>
        <w:t xml:space="preserve">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CARREIRA, Denise [</w:t>
      </w:r>
      <w:proofErr w:type="gramStart"/>
      <w:r w:rsidRPr="00954565">
        <w:rPr>
          <w:rFonts w:ascii="Arial" w:hAnsi="Arial" w:cs="Arial"/>
          <w:color w:val="auto"/>
          <w:sz w:val="18"/>
          <w:szCs w:val="18"/>
        </w:rPr>
        <w:t>et</w:t>
      </w:r>
      <w:proofErr w:type="gramEnd"/>
      <w:r w:rsidRPr="00954565">
        <w:rPr>
          <w:rFonts w:ascii="Arial" w:hAnsi="Arial" w:cs="Arial"/>
          <w:color w:val="auto"/>
          <w:sz w:val="18"/>
          <w:szCs w:val="18"/>
        </w:rPr>
        <w:t xml:space="preserve"> al.]. </w:t>
      </w:r>
      <w:r w:rsidRPr="00954565">
        <w:rPr>
          <w:rFonts w:ascii="Arial" w:hAnsi="Arial" w:cs="Arial"/>
          <w:i/>
          <w:color w:val="auto"/>
          <w:sz w:val="18"/>
          <w:szCs w:val="18"/>
        </w:rPr>
        <w:t xml:space="preserve">O Informe Brasil – Gênero e Educação: da </w:t>
      </w:r>
      <w:proofErr w:type="spellStart"/>
      <w:r w:rsidRPr="00954565">
        <w:rPr>
          <w:rFonts w:ascii="Arial" w:hAnsi="Arial" w:cs="Arial"/>
          <w:i/>
          <w:color w:val="auto"/>
          <w:sz w:val="18"/>
          <w:szCs w:val="18"/>
        </w:rPr>
        <w:t>Conae</w:t>
      </w:r>
      <w:proofErr w:type="spellEnd"/>
      <w:r w:rsidRPr="00954565">
        <w:rPr>
          <w:rFonts w:ascii="Arial" w:hAnsi="Arial" w:cs="Arial"/>
          <w:i/>
          <w:color w:val="auto"/>
          <w:sz w:val="18"/>
          <w:szCs w:val="18"/>
        </w:rPr>
        <w:t xml:space="preserve"> às Diretrizes Nacionais.</w:t>
      </w:r>
      <w:r w:rsidRPr="00954565">
        <w:rPr>
          <w:rFonts w:ascii="Arial" w:hAnsi="Arial" w:cs="Arial"/>
          <w:color w:val="auto"/>
          <w:sz w:val="18"/>
          <w:szCs w:val="18"/>
        </w:rPr>
        <w:t xml:space="preserve">  In: Gênero e educação: fortalecendo uma agenda para as políticas educacionais. São </w:t>
      </w:r>
      <w:proofErr w:type="gramStart"/>
      <w:r w:rsidRPr="00954565">
        <w:rPr>
          <w:rFonts w:ascii="Arial" w:hAnsi="Arial" w:cs="Arial"/>
          <w:color w:val="auto"/>
          <w:sz w:val="18"/>
          <w:szCs w:val="18"/>
        </w:rPr>
        <w:t>Paulo :</w:t>
      </w:r>
      <w:proofErr w:type="gramEnd"/>
      <w:r w:rsidRPr="00954565">
        <w:rPr>
          <w:rFonts w:ascii="Arial" w:hAnsi="Arial" w:cs="Arial"/>
          <w:color w:val="auto"/>
          <w:sz w:val="18"/>
          <w:szCs w:val="18"/>
        </w:rPr>
        <w:t xml:space="preserve"> Ação Educativa, </w:t>
      </w:r>
      <w:proofErr w:type="spellStart"/>
      <w:r w:rsidRPr="00954565">
        <w:rPr>
          <w:rFonts w:ascii="Arial" w:hAnsi="Arial" w:cs="Arial"/>
          <w:color w:val="auto"/>
          <w:sz w:val="18"/>
          <w:szCs w:val="18"/>
        </w:rPr>
        <w:t>Cladem</w:t>
      </w:r>
      <w:proofErr w:type="spellEnd"/>
      <w:r w:rsidRPr="00954565">
        <w:rPr>
          <w:rFonts w:ascii="Arial" w:hAnsi="Arial" w:cs="Arial"/>
          <w:color w:val="auto"/>
          <w:sz w:val="18"/>
          <w:szCs w:val="18"/>
        </w:rPr>
        <w:t xml:space="preserve">, Ecos, </w:t>
      </w:r>
      <w:proofErr w:type="spellStart"/>
      <w:r w:rsidRPr="00954565">
        <w:rPr>
          <w:rFonts w:ascii="Arial" w:hAnsi="Arial" w:cs="Arial"/>
          <w:color w:val="auto"/>
          <w:sz w:val="18"/>
          <w:szCs w:val="18"/>
        </w:rPr>
        <w:t>Geledés</w:t>
      </w:r>
      <w:proofErr w:type="spellEnd"/>
      <w:r w:rsidRPr="00954565">
        <w:rPr>
          <w:rFonts w:ascii="Arial" w:hAnsi="Arial" w:cs="Arial"/>
          <w:color w:val="auto"/>
          <w:sz w:val="18"/>
          <w:szCs w:val="18"/>
        </w:rPr>
        <w:t xml:space="preserve">, Fundação Carlos Chagas. 2016. Disponível em </w:t>
      </w:r>
      <w:hyperlink r:id="rId18" w:history="1">
        <w:r w:rsidRPr="00954565">
          <w:rPr>
            <w:rFonts w:ascii="Arial" w:hAnsi="Arial" w:cs="Arial"/>
            <w:color w:val="0000FF"/>
            <w:sz w:val="18"/>
            <w:szCs w:val="18"/>
            <w:u w:val="single"/>
          </w:rPr>
          <w:t>http://generoeeducacao.org.br/wp-content/uploads/2016/12/generoeducacao_site_completo.pdf</w:t>
        </w:r>
      </w:hyperlink>
      <w:r w:rsidRPr="00954565">
        <w:rPr>
          <w:rFonts w:ascii="Arial" w:hAnsi="Arial" w:cs="Arial"/>
          <w:color w:val="auto"/>
          <w:sz w:val="18"/>
          <w:szCs w:val="18"/>
        </w:rPr>
        <w:t xml:space="preserve">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CARVALHO, Marília Pinto de. A história de Alda: ensino, classe, raça e </w:t>
      </w:r>
      <w:proofErr w:type="gramStart"/>
      <w:r w:rsidRPr="00954565">
        <w:rPr>
          <w:rFonts w:ascii="Arial" w:hAnsi="Arial" w:cs="Arial"/>
          <w:color w:val="auto"/>
          <w:sz w:val="18"/>
          <w:szCs w:val="18"/>
        </w:rPr>
        <w:t>gênero .</w:t>
      </w:r>
      <w:proofErr w:type="gramEnd"/>
      <w:r w:rsidRPr="00954565">
        <w:rPr>
          <w:rFonts w:ascii="Arial" w:hAnsi="Arial" w:cs="Arial"/>
          <w:color w:val="auto"/>
          <w:sz w:val="18"/>
          <w:szCs w:val="18"/>
        </w:rPr>
        <w:t xml:space="preserve"> Educação e Pesquisa, São Paulo, v. 25, n. 1, p. 80-106, </w:t>
      </w:r>
      <w:proofErr w:type="spellStart"/>
      <w:r w:rsidRPr="00954565">
        <w:rPr>
          <w:rFonts w:ascii="Arial" w:hAnsi="Arial" w:cs="Arial"/>
          <w:color w:val="auto"/>
          <w:sz w:val="18"/>
          <w:szCs w:val="18"/>
        </w:rPr>
        <w:t>june</w:t>
      </w:r>
      <w:proofErr w:type="spellEnd"/>
      <w:r w:rsidRPr="00954565">
        <w:rPr>
          <w:rFonts w:ascii="Arial" w:hAnsi="Arial" w:cs="Arial"/>
          <w:color w:val="auto"/>
          <w:sz w:val="18"/>
          <w:szCs w:val="18"/>
        </w:rPr>
        <w:t xml:space="preserve"> 1999. Disponível em: </w:t>
      </w:r>
      <w:hyperlink r:id="rId19" w:history="1">
        <w:r w:rsidRPr="00954565">
          <w:rPr>
            <w:rFonts w:ascii="Arial" w:hAnsi="Arial" w:cs="Arial"/>
            <w:color w:val="0000FF"/>
            <w:sz w:val="18"/>
            <w:szCs w:val="18"/>
            <w:u w:val="single"/>
          </w:rPr>
          <w:t>http://www.revistas.usp.br/ep/article/view/27806</w:t>
        </w:r>
      </w:hyperlink>
      <w:r w:rsidRPr="00954565">
        <w:rPr>
          <w:rFonts w:ascii="Arial" w:hAnsi="Arial" w:cs="Arial"/>
          <w:color w:val="auto"/>
          <w:sz w:val="18"/>
          <w:szCs w:val="18"/>
        </w:rPr>
        <w:t xml:space="preserve">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CESIT/IE. As mulheres e o mercado de trabalho. Cadernos de Formação, Caderno </w:t>
      </w:r>
      <w:proofErr w:type="gramStart"/>
      <w:r w:rsidRPr="00954565">
        <w:rPr>
          <w:rFonts w:ascii="Arial" w:hAnsi="Arial" w:cs="Arial"/>
          <w:color w:val="auto"/>
          <w:sz w:val="18"/>
          <w:szCs w:val="18"/>
        </w:rPr>
        <w:t>3</w:t>
      </w:r>
      <w:proofErr w:type="gramEnd"/>
      <w:r w:rsidRPr="00954565">
        <w:rPr>
          <w:rFonts w:ascii="Arial" w:hAnsi="Arial" w:cs="Arial"/>
          <w:color w:val="auto"/>
          <w:sz w:val="18"/>
          <w:szCs w:val="18"/>
        </w:rPr>
        <w:t xml:space="preserve">, UNICAMP: São Paulo, 2017. Disponível em: </w:t>
      </w:r>
      <w:hyperlink r:id="rId20" w:history="1">
        <w:r w:rsidRPr="00954565">
          <w:rPr>
            <w:rFonts w:ascii="Arial" w:hAnsi="Arial" w:cs="Arial"/>
            <w:color w:val="0000FF"/>
            <w:sz w:val="18"/>
            <w:szCs w:val="18"/>
            <w:u w:val="single"/>
          </w:rPr>
          <w:t>https://www.eco.unicamp.br/images/arquivos/Caderno-3-web.pdf</w:t>
        </w:r>
      </w:hyperlink>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proofErr w:type="gramStart"/>
      <w:r w:rsidRPr="00954565">
        <w:rPr>
          <w:rFonts w:ascii="Arial" w:hAnsi="Arial" w:cs="Arial"/>
          <w:color w:val="auto"/>
          <w:sz w:val="18"/>
          <w:szCs w:val="18"/>
          <w:lang w:val="en-US"/>
        </w:rPr>
        <w:t>CONNELL, Raewyn e PEARSE, Rebecca</w:t>
      </w:r>
      <w:r w:rsidRPr="00954565">
        <w:rPr>
          <w:rFonts w:ascii="Arial" w:hAnsi="Arial" w:cs="Arial"/>
          <w:i/>
          <w:color w:val="auto"/>
          <w:sz w:val="18"/>
          <w:szCs w:val="18"/>
          <w:lang w:val="en-US"/>
        </w:rPr>
        <w:t>.</w:t>
      </w:r>
      <w:proofErr w:type="gramEnd"/>
      <w:r w:rsidRPr="00954565">
        <w:rPr>
          <w:rFonts w:ascii="Arial" w:hAnsi="Arial" w:cs="Arial"/>
          <w:i/>
          <w:color w:val="auto"/>
          <w:sz w:val="18"/>
          <w:szCs w:val="18"/>
          <w:lang w:val="en-US"/>
        </w:rPr>
        <w:t xml:space="preserve"> </w:t>
      </w:r>
      <w:r w:rsidRPr="00954565">
        <w:rPr>
          <w:rFonts w:ascii="Arial" w:hAnsi="Arial" w:cs="Arial"/>
          <w:i/>
          <w:color w:val="auto"/>
          <w:sz w:val="18"/>
          <w:szCs w:val="18"/>
        </w:rPr>
        <w:t>Gênero uma perspectiva global</w:t>
      </w:r>
      <w:r w:rsidRPr="00954565">
        <w:rPr>
          <w:rFonts w:ascii="Arial" w:hAnsi="Arial" w:cs="Arial"/>
          <w:color w:val="auto"/>
          <w:sz w:val="18"/>
          <w:szCs w:val="18"/>
        </w:rPr>
        <w:t xml:space="preserve">. São Paulo: </w:t>
      </w:r>
      <w:proofErr w:type="spellStart"/>
      <w:proofErr w:type="gramStart"/>
      <w:r w:rsidRPr="00954565">
        <w:rPr>
          <w:rFonts w:ascii="Arial" w:hAnsi="Arial" w:cs="Arial"/>
          <w:color w:val="auto"/>
          <w:sz w:val="18"/>
          <w:szCs w:val="18"/>
        </w:rPr>
        <w:t>nVersos</w:t>
      </w:r>
      <w:proofErr w:type="spellEnd"/>
      <w:proofErr w:type="gramEnd"/>
      <w:r w:rsidRPr="00954565">
        <w:rPr>
          <w:rFonts w:ascii="Arial" w:hAnsi="Arial" w:cs="Arial"/>
          <w:color w:val="auto"/>
          <w:sz w:val="18"/>
          <w:szCs w:val="18"/>
        </w:rPr>
        <w:t>, 2015.</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CRENSHAW, </w:t>
      </w:r>
      <w:proofErr w:type="spellStart"/>
      <w:r w:rsidRPr="00954565">
        <w:rPr>
          <w:rFonts w:ascii="Arial" w:hAnsi="Arial" w:cs="Arial"/>
          <w:color w:val="auto"/>
          <w:sz w:val="18"/>
          <w:szCs w:val="18"/>
        </w:rPr>
        <w:t>Kimberle</w:t>
      </w:r>
      <w:proofErr w:type="spellEnd"/>
      <w:r w:rsidRPr="00954565">
        <w:rPr>
          <w:rFonts w:ascii="Arial" w:hAnsi="Arial" w:cs="Arial"/>
          <w:color w:val="auto"/>
          <w:sz w:val="18"/>
          <w:szCs w:val="18"/>
        </w:rPr>
        <w:t xml:space="preserve"> W. A </w:t>
      </w:r>
      <w:proofErr w:type="spellStart"/>
      <w:r w:rsidRPr="00954565">
        <w:rPr>
          <w:rFonts w:ascii="Arial" w:hAnsi="Arial" w:cs="Arial"/>
          <w:color w:val="auto"/>
          <w:sz w:val="18"/>
          <w:szCs w:val="18"/>
        </w:rPr>
        <w:t>intersecionalidade</w:t>
      </w:r>
      <w:proofErr w:type="spellEnd"/>
      <w:r w:rsidRPr="00954565">
        <w:rPr>
          <w:rFonts w:ascii="Arial" w:hAnsi="Arial" w:cs="Arial"/>
          <w:color w:val="auto"/>
          <w:sz w:val="18"/>
          <w:szCs w:val="18"/>
        </w:rPr>
        <w:t xml:space="preserve"> na discriminação de raça e gênero. In: VV.AA. Cruzamento: raça e gênero. Brasília: </w:t>
      </w:r>
      <w:proofErr w:type="spellStart"/>
      <w:r w:rsidRPr="00954565">
        <w:rPr>
          <w:rFonts w:ascii="Arial" w:hAnsi="Arial" w:cs="Arial"/>
          <w:color w:val="auto"/>
          <w:sz w:val="18"/>
          <w:szCs w:val="18"/>
        </w:rPr>
        <w:t>Unifem</w:t>
      </w:r>
      <w:proofErr w:type="spellEnd"/>
      <w:r w:rsidRPr="00954565">
        <w:rPr>
          <w:rFonts w:ascii="Arial" w:hAnsi="Arial" w:cs="Arial"/>
          <w:color w:val="auto"/>
          <w:sz w:val="18"/>
          <w:szCs w:val="18"/>
        </w:rPr>
        <w:t xml:space="preserve">, 2004. Disponível em </w:t>
      </w:r>
      <w:hyperlink r:id="rId21" w:history="1">
        <w:r w:rsidRPr="00954565">
          <w:rPr>
            <w:rFonts w:ascii="Arial" w:hAnsi="Arial" w:cs="Arial"/>
            <w:color w:val="0000FF"/>
            <w:sz w:val="18"/>
            <w:szCs w:val="18"/>
            <w:u w:val="single"/>
          </w:rPr>
          <w:t>www.unifem.org.br/sites/1000/1070/00000011.pdf</w:t>
        </w:r>
      </w:hyperlink>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lastRenderedPageBreak/>
        <w:t xml:space="preserve">FERREIRA, Márcia Ondina Vieira. </w:t>
      </w:r>
      <w:proofErr w:type="spellStart"/>
      <w:r w:rsidRPr="00954565">
        <w:rPr>
          <w:rFonts w:ascii="Arial" w:hAnsi="Arial" w:cs="Arial"/>
          <w:i/>
          <w:color w:val="auto"/>
          <w:sz w:val="18"/>
          <w:szCs w:val="18"/>
        </w:rPr>
        <w:t>Feminização</w:t>
      </w:r>
      <w:proofErr w:type="spellEnd"/>
      <w:r w:rsidRPr="00954565">
        <w:rPr>
          <w:rFonts w:ascii="Arial" w:hAnsi="Arial" w:cs="Arial"/>
          <w:i/>
          <w:color w:val="auto"/>
          <w:sz w:val="18"/>
          <w:szCs w:val="18"/>
        </w:rPr>
        <w:t xml:space="preserve"> e “natureza” do trabalho docente.</w:t>
      </w:r>
      <w:r w:rsidRPr="00954565">
        <w:rPr>
          <w:rFonts w:ascii="Arial" w:hAnsi="Arial" w:cs="Arial"/>
          <w:color w:val="auto"/>
          <w:sz w:val="18"/>
          <w:szCs w:val="18"/>
        </w:rPr>
        <w:t xml:space="preserve"> Breve reflexão em dois tempos. Revista Retratos da Escola, Brasília, v. 9, n. 16, p. 153-166, jan./jun. 2015. Disponível em: </w:t>
      </w:r>
      <w:proofErr w:type="gramStart"/>
      <w:r w:rsidRPr="00954565">
        <w:rPr>
          <w:rFonts w:ascii="Arial" w:hAnsi="Arial" w:cs="Arial"/>
          <w:color w:val="auto"/>
          <w:sz w:val="18"/>
          <w:szCs w:val="18"/>
        </w:rPr>
        <w:t>http://www.esforce .</w:t>
      </w:r>
      <w:proofErr w:type="gramEnd"/>
      <w:r w:rsidRPr="00954565">
        <w:rPr>
          <w:rFonts w:ascii="Arial" w:hAnsi="Arial" w:cs="Arial"/>
          <w:color w:val="auto"/>
          <w:sz w:val="18"/>
          <w:szCs w:val="18"/>
        </w:rPr>
        <w:t>org.br</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FRIGOTTO, Gaudêncio. </w:t>
      </w:r>
      <w:r w:rsidRPr="00954565">
        <w:rPr>
          <w:rFonts w:ascii="Arial" w:hAnsi="Arial" w:cs="Arial"/>
          <w:i/>
          <w:color w:val="auto"/>
          <w:sz w:val="18"/>
          <w:szCs w:val="18"/>
        </w:rPr>
        <w:t xml:space="preserve">A gênese das teses </w:t>
      </w:r>
      <w:proofErr w:type="gramStart"/>
      <w:r w:rsidRPr="00954565">
        <w:rPr>
          <w:rFonts w:ascii="Arial" w:hAnsi="Arial" w:cs="Arial"/>
          <w:i/>
          <w:color w:val="auto"/>
          <w:sz w:val="18"/>
          <w:szCs w:val="18"/>
        </w:rPr>
        <w:t>do Escola</w:t>
      </w:r>
      <w:proofErr w:type="gramEnd"/>
      <w:r w:rsidRPr="00954565">
        <w:rPr>
          <w:rFonts w:ascii="Arial" w:hAnsi="Arial" w:cs="Arial"/>
          <w:i/>
          <w:color w:val="auto"/>
          <w:sz w:val="18"/>
          <w:szCs w:val="18"/>
        </w:rPr>
        <w:t xml:space="preserve"> sem Partido:</w:t>
      </w:r>
      <w:r w:rsidRPr="00954565">
        <w:rPr>
          <w:rFonts w:ascii="Arial" w:hAnsi="Arial" w:cs="Arial"/>
          <w:color w:val="auto"/>
          <w:sz w:val="18"/>
          <w:szCs w:val="18"/>
        </w:rPr>
        <w:t xml:space="preserve"> esfinge e ovo da serpente que ameaçam a sociedade e a educação . In:</w:t>
      </w:r>
      <w:r w:rsidRPr="00954565">
        <w:rPr>
          <w:rFonts w:ascii="Arial" w:eastAsia="Calibri" w:hAnsi="Arial" w:cs="Arial"/>
          <w:color w:val="auto"/>
          <w:sz w:val="18"/>
          <w:szCs w:val="18"/>
          <w:lang w:eastAsia="en-US"/>
        </w:rPr>
        <w:t xml:space="preserve"> </w:t>
      </w:r>
      <w:r w:rsidRPr="00954565">
        <w:rPr>
          <w:rFonts w:ascii="Arial" w:hAnsi="Arial" w:cs="Arial"/>
          <w:color w:val="auto"/>
          <w:sz w:val="18"/>
          <w:szCs w:val="18"/>
        </w:rPr>
        <w:t>FRIGOTTO, Gaudêncio (</w:t>
      </w:r>
      <w:proofErr w:type="spellStart"/>
      <w:r w:rsidRPr="00954565">
        <w:rPr>
          <w:rFonts w:ascii="Arial" w:hAnsi="Arial" w:cs="Arial"/>
          <w:color w:val="auto"/>
          <w:sz w:val="18"/>
          <w:szCs w:val="18"/>
        </w:rPr>
        <w:t>Org</w:t>
      </w:r>
      <w:proofErr w:type="spellEnd"/>
      <w:r w:rsidRPr="00954565">
        <w:rPr>
          <w:rFonts w:ascii="Arial" w:hAnsi="Arial" w:cs="Arial"/>
          <w:color w:val="auto"/>
          <w:sz w:val="18"/>
          <w:szCs w:val="18"/>
        </w:rPr>
        <w:t xml:space="preserve">,). Escola “sem” </w:t>
      </w:r>
      <w:proofErr w:type="gramStart"/>
      <w:r w:rsidRPr="00954565">
        <w:rPr>
          <w:rFonts w:ascii="Arial" w:hAnsi="Arial" w:cs="Arial"/>
          <w:color w:val="auto"/>
          <w:sz w:val="18"/>
          <w:szCs w:val="18"/>
        </w:rPr>
        <w:t>partido :</w:t>
      </w:r>
      <w:proofErr w:type="gramEnd"/>
      <w:r w:rsidRPr="00954565">
        <w:rPr>
          <w:rFonts w:ascii="Arial" w:hAnsi="Arial" w:cs="Arial"/>
          <w:color w:val="auto"/>
          <w:sz w:val="18"/>
          <w:szCs w:val="18"/>
        </w:rPr>
        <w:t xml:space="preserve"> esfinge que ameaça a educação e a sociedade brasileira. Rio de </w:t>
      </w:r>
      <w:proofErr w:type="gramStart"/>
      <w:r w:rsidRPr="00954565">
        <w:rPr>
          <w:rFonts w:ascii="Arial" w:hAnsi="Arial" w:cs="Arial"/>
          <w:color w:val="auto"/>
          <w:sz w:val="18"/>
          <w:szCs w:val="18"/>
        </w:rPr>
        <w:t>Janeiro :</w:t>
      </w:r>
      <w:proofErr w:type="gramEnd"/>
      <w:r w:rsidRPr="00954565">
        <w:rPr>
          <w:rFonts w:ascii="Arial" w:hAnsi="Arial" w:cs="Arial"/>
          <w:color w:val="auto"/>
          <w:sz w:val="18"/>
          <w:szCs w:val="18"/>
        </w:rPr>
        <w:t xml:space="preserve"> UERJ, LPP, p. 17-34, 2017.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sz w:val="18"/>
          <w:szCs w:val="18"/>
        </w:rPr>
      </w:pPr>
      <w:r w:rsidRPr="00954565">
        <w:rPr>
          <w:rFonts w:ascii="Arial" w:hAnsi="Arial" w:cs="Arial"/>
          <w:sz w:val="18"/>
          <w:szCs w:val="18"/>
        </w:rPr>
        <w:t xml:space="preserve">HENNING, Carlos Eduardo. </w:t>
      </w:r>
      <w:proofErr w:type="spellStart"/>
      <w:r w:rsidRPr="00954565">
        <w:rPr>
          <w:rFonts w:ascii="Arial" w:hAnsi="Arial" w:cs="Arial"/>
          <w:i/>
          <w:sz w:val="18"/>
          <w:szCs w:val="18"/>
        </w:rPr>
        <w:t>Interseccionalidade</w:t>
      </w:r>
      <w:proofErr w:type="spellEnd"/>
      <w:r w:rsidRPr="00954565">
        <w:rPr>
          <w:rFonts w:ascii="Arial" w:hAnsi="Arial" w:cs="Arial"/>
          <w:i/>
          <w:sz w:val="18"/>
          <w:szCs w:val="18"/>
        </w:rPr>
        <w:t xml:space="preserve"> e pensamento feminista:</w:t>
      </w:r>
      <w:r w:rsidRPr="00954565">
        <w:rPr>
          <w:rFonts w:ascii="Arial" w:hAnsi="Arial" w:cs="Arial"/>
          <w:sz w:val="18"/>
          <w:szCs w:val="18"/>
        </w:rPr>
        <w:t xml:space="preserve"> As contribuições históricas e os debates contemporâneos acerca do entrelaçamento de marcadores sociais da diferença. Dossiê - Desigualdades e </w:t>
      </w:r>
      <w:proofErr w:type="spellStart"/>
      <w:r w:rsidRPr="00954565">
        <w:rPr>
          <w:rFonts w:ascii="Arial" w:hAnsi="Arial" w:cs="Arial"/>
          <w:sz w:val="18"/>
          <w:szCs w:val="18"/>
        </w:rPr>
        <w:t>Interseccionalidades</w:t>
      </w:r>
      <w:proofErr w:type="spellEnd"/>
      <w:r w:rsidRPr="00954565">
        <w:rPr>
          <w:rFonts w:ascii="Arial" w:hAnsi="Arial" w:cs="Arial"/>
          <w:sz w:val="18"/>
          <w:szCs w:val="18"/>
        </w:rPr>
        <w:t>. Mediações, Londrina: v. 20 n. 2, p. 97-128, jul./dez. 2015.</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HIRATA, Helena. </w:t>
      </w:r>
      <w:r w:rsidRPr="00954565">
        <w:rPr>
          <w:rFonts w:ascii="Arial" w:hAnsi="Arial" w:cs="Arial"/>
          <w:i/>
          <w:color w:val="auto"/>
          <w:sz w:val="18"/>
          <w:szCs w:val="18"/>
        </w:rPr>
        <w:t>Gênero, classe e raça</w:t>
      </w:r>
      <w:r w:rsidRPr="00954565">
        <w:rPr>
          <w:rFonts w:ascii="Arial" w:hAnsi="Arial" w:cs="Arial"/>
          <w:color w:val="auto"/>
          <w:sz w:val="18"/>
          <w:szCs w:val="18"/>
        </w:rPr>
        <w:t xml:space="preserve">: </w:t>
      </w:r>
      <w:proofErr w:type="spellStart"/>
      <w:r w:rsidRPr="00954565">
        <w:rPr>
          <w:rFonts w:ascii="Arial" w:hAnsi="Arial" w:cs="Arial"/>
          <w:color w:val="auto"/>
          <w:sz w:val="18"/>
          <w:szCs w:val="18"/>
        </w:rPr>
        <w:t>Interseccionalidade</w:t>
      </w:r>
      <w:proofErr w:type="spellEnd"/>
      <w:r w:rsidRPr="00954565">
        <w:rPr>
          <w:rFonts w:ascii="Arial" w:hAnsi="Arial" w:cs="Arial"/>
          <w:color w:val="auto"/>
          <w:sz w:val="18"/>
          <w:szCs w:val="18"/>
        </w:rPr>
        <w:t xml:space="preserve"> e consubstancialidade das relações </w:t>
      </w:r>
      <w:proofErr w:type="gramStart"/>
      <w:r w:rsidRPr="00954565">
        <w:rPr>
          <w:rFonts w:ascii="Arial" w:hAnsi="Arial" w:cs="Arial"/>
          <w:color w:val="auto"/>
          <w:sz w:val="18"/>
          <w:szCs w:val="18"/>
        </w:rPr>
        <w:t>sociais .</w:t>
      </w:r>
      <w:proofErr w:type="gramEnd"/>
      <w:r w:rsidRPr="00954565">
        <w:rPr>
          <w:rFonts w:ascii="Arial" w:hAnsi="Arial" w:cs="Arial"/>
          <w:color w:val="auto"/>
          <w:sz w:val="18"/>
          <w:szCs w:val="18"/>
        </w:rPr>
        <w:t xml:space="preserve"> Tempo Social, São Paulo, v. 26, n. 1, p. 61-73, </w:t>
      </w:r>
      <w:proofErr w:type="spellStart"/>
      <w:r w:rsidRPr="00954565">
        <w:rPr>
          <w:rFonts w:ascii="Arial" w:hAnsi="Arial" w:cs="Arial"/>
          <w:color w:val="auto"/>
          <w:sz w:val="18"/>
          <w:szCs w:val="18"/>
        </w:rPr>
        <w:t>june</w:t>
      </w:r>
      <w:proofErr w:type="spellEnd"/>
      <w:r w:rsidRPr="00954565">
        <w:rPr>
          <w:rFonts w:ascii="Arial" w:hAnsi="Arial" w:cs="Arial"/>
          <w:color w:val="auto"/>
          <w:sz w:val="18"/>
          <w:szCs w:val="18"/>
        </w:rPr>
        <w:t xml:space="preserve"> 2014. Disponível em: </w:t>
      </w:r>
      <w:hyperlink r:id="rId22" w:history="1">
        <w:r w:rsidRPr="00954565">
          <w:rPr>
            <w:rFonts w:ascii="Arial" w:hAnsi="Arial" w:cs="Arial"/>
            <w:color w:val="0000FF"/>
            <w:sz w:val="18"/>
            <w:szCs w:val="18"/>
            <w:u w:val="single"/>
          </w:rPr>
          <w:t>http://www.revistas.usp.br/ts/article/view/84979</w:t>
        </w:r>
      </w:hyperlink>
      <w:r w:rsidRPr="00954565">
        <w:rPr>
          <w:rFonts w:ascii="Arial" w:hAnsi="Arial" w:cs="Arial"/>
          <w:color w:val="auto"/>
          <w:sz w:val="18"/>
          <w:szCs w:val="18"/>
        </w:rPr>
        <w:t>.</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________________.   </w:t>
      </w:r>
      <w:r w:rsidRPr="00954565">
        <w:rPr>
          <w:rFonts w:ascii="Arial" w:hAnsi="Arial" w:cs="Arial"/>
          <w:i/>
          <w:color w:val="auto"/>
          <w:sz w:val="18"/>
          <w:szCs w:val="18"/>
        </w:rPr>
        <w:t>O que mudou e o que permanece no panorama da desigualdade entre homens e mulheres?</w:t>
      </w:r>
      <w:r w:rsidRPr="00954565">
        <w:rPr>
          <w:rFonts w:ascii="Arial" w:hAnsi="Arial" w:cs="Arial"/>
          <w:color w:val="auto"/>
          <w:sz w:val="18"/>
          <w:szCs w:val="18"/>
        </w:rPr>
        <w:t xml:space="preserve"> Divisão sexual do trabalho e relações de gênero numa perspectiva comparativa. In: LEONE, Eugenia Troncoso, KREIN, José </w:t>
      </w:r>
      <w:proofErr w:type="spellStart"/>
      <w:r w:rsidRPr="00954565">
        <w:rPr>
          <w:rFonts w:ascii="Arial" w:hAnsi="Arial" w:cs="Arial"/>
          <w:color w:val="auto"/>
          <w:sz w:val="18"/>
          <w:szCs w:val="18"/>
        </w:rPr>
        <w:t>Dari</w:t>
      </w:r>
      <w:proofErr w:type="spellEnd"/>
      <w:proofErr w:type="gramStart"/>
      <w:r w:rsidRPr="00954565">
        <w:rPr>
          <w:rFonts w:ascii="Arial" w:hAnsi="Arial" w:cs="Arial"/>
          <w:color w:val="auto"/>
          <w:sz w:val="18"/>
          <w:szCs w:val="18"/>
        </w:rPr>
        <w:t xml:space="preserve">  </w:t>
      </w:r>
      <w:proofErr w:type="gramEnd"/>
      <w:r w:rsidRPr="00954565">
        <w:rPr>
          <w:rFonts w:ascii="Arial" w:hAnsi="Arial" w:cs="Arial"/>
          <w:color w:val="auto"/>
          <w:sz w:val="18"/>
          <w:szCs w:val="18"/>
        </w:rPr>
        <w:t xml:space="preserve">e TEIXEIRA, </w:t>
      </w:r>
      <w:proofErr w:type="spellStart"/>
      <w:r w:rsidRPr="00954565">
        <w:rPr>
          <w:rFonts w:ascii="Arial" w:hAnsi="Arial" w:cs="Arial"/>
          <w:color w:val="auto"/>
          <w:sz w:val="18"/>
          <w:szCs w:val="18"/>
        </w:rPr>
        <w:t>Marilane</w:t>
      </w:r>
      <w:proofErr w:type="spellEnd"/>
      <w:r w:rsidRPr="00954565">
        <w:rPr>
          <w:rFonts w:ascii="Arial" w:hAnsi="Arial" w:cs="Arial"/>
          <w:color w:val="auto"/>
          <w:sz w:val="18"/>
          <w:szCs w:val="18"/>
        </w:rPr>
        <w:t xml:space="preserve"> Oliveira.  Mundo do trabalho das mulheres: ampliar direitos e promover a igualdade. São Paulo: Secretaria de Políticas do Trabalho e Autonomia Econômica das Mulheres / Campinas, SP: Unicamp. IE. </w:t>
      </w:r>
      <w:proofErr w:type="spellStart"/>
      <w:r w:rsidRPr="00954565">
        <w:rPr>
          <w:rFonts w:ascii="Arial" w:hAnsi="Arial" w:cs="Arial"/>
          <w:color w:val="auto"/>
          <w:sz w:val="18"/>
          <w:szCs w:val="18"/>
        </w:rPr>
        <w:t>Cesit</w:t>
      </w:r>
      <w:proofErr w:type="spellEnd"/>
      <w:r w:rsidRPr="00954565">
        <w:rPr>
          <w:rFonts w:ascii="Arial" w:hAnsi="Arial" w:cs="Arial"/>
          <w:color w:val="auto"/>
          <w:sz w:val="18"/>
          <w:szCs w:val="18"/>
        </w:rPr>
        <w:t xml:space="preserve">, pág. 143-173, jun. 2017.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8"/>
          <w:szCs w:val="18"/>
        </w:rPr>
      </w:pPr>
      <w:r w:rsidRPr="00954565">
        <w:rPr>
          <w:rFonts w:ascii="Arial" w:hAnsi="Arial" w:cs="Arial"/>
          <w:sz w:val="18"/>
          <w:szCs w:val="18"/>
        </w:rPr>
        <w:t xml:space="preserve">JESUS, Jaqueline Gomes de. Orientações sobre identidade de gênero: conceitos e termos. Publicação </w:t>
      </w:r>
      <w:proofErr w:type="spellStart"/>
      <w:r w:rsidRPr="00954565">
        <w:rPr>
          <w:rFonts w:ascii="Arial" w:hAnsi="Arial" w:cs="Arial"/>
          <w:sz w:val="18"/>
          <w:szCs w:val="18"/>
        </w:rPr>
        <w:t>on</w:t>
      </w:r>
      <w:proofErr w:type="spellEnd"/>
      <w:r w:rsidRPr="00954565">
        <w:rPr>
          <w:rFonts w:ascii="Arial" w:hAnsi="Arial" w:cs="Arial"/>
          <w:sz w:val="18"/>
          <w:szCs w:val="18"/>
        </w:rPr>
        <w:t xml:space="preserve"> </w:t>
      </w:r>
      <w:proofErr w:type="spellStart"/>
      <w:r w:rsidRPr="00954565">
        <w:rPr>
          <w:rFonts w:ascii="Arial" w:hAnsi="Arial" w:cs="Arial"/>
          <w:sz w:val="18"/>
          <w:szCs w:val="18"/>
        </w:rPr>
        <w:t>line</w:t>
      </w:r>
      <w:proofErr w:type="spellEnd"/>
      <w:r w:rsidRPr="00954565">
        <w:rPr>
          <w:rFonts w:ascii="Arial" w:hAnsi="Arial" w:cs="Arial"/>
          <w:sz w:val="18"/>
          <w:szCs w:val="18"/>
        </w:rPr>
        <w:t xml:space="preserve">: Brasília, 2012.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8"/>
          <w:szCs w:val="18"/>
        </w:rPr>
      </w:pP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8"/>
          <w:szCs w:val="18"/>
        </w:rPr>
      </w:pPr>
      <w:r w:rsidRPr="00954565">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54565">
        <w:rPr>
          <w:rFonts w:ascii="Arial" w:hAnsi="Arial" w:cs="Arial"/>
          <w:sz w:val="18"/>
          <w:szCs w:val="18"/>
        </w:rPr>
        <w:t xml:space="preserve"> estratégias discursivas de agentes públicos </w:t>
      </w:r>
      <w:proofErr w:type="gramStart"/>
      <w:r w:rsidRPr="00954565">
        <w:rPr>
          <w:rFonts w:ascii="Arial" w:hAnsi="Arial" w:cs="Arial"/>
          <w:sz w:val="18"/>
          <w:szCs w:val="18"/>
        </w:rPr>
        <w:t>ante medidas</w:t>
      </w:r>
      <w:proofErr w:type="gramEnd"/>
      <w:r w:rsidRPr="00954565">
        <w:rPr>
          <w:rFonts w:ascii="Arial" w:hAnsi="Arial" w:cs="Arial"/>
          <w:sz w:val="18"/>
          <w:szCs w:val="18"/>
        </w:rPr>
        <w:t xml:space="preserve"> de promoção do reconhecimento da diversidade sexual nas escolas. </w:t>
      </w:r>
      <w:proofErr w:type="spellStart"/>
      <w:r w:rsidRPr="00954565">
        <w:rPr>
          <w:rFonts w:ascii="Arial" w:hAnsi="Arial" w:cs="Arial"/>
          <w:sz w:val="18"/>
          <w:szCs w:val="18"/>
        </w:rPr>
        <w:t>Bagoas</w:t>
      </w:r>
      <w:proofErr w:type="spellEnd"/>
      <w:r w:rsidRPr="00954565">
        <w:rPr>
          <w:rFonts w:ascii="Arial" w:hAnsi="Arial" w:cs="Arial"/>
          <w:sz w:val="18"/>
          <w:szCs w:val="18"/>
        </w:rPr>
        <w:t xml:space="preserve">: n. 04 | 2009 | p. 171-189.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8"/>
          <w:szCs w:val="18"/>
        </w:rPr>
      </w:pPr>
      <w:r w:rsidRPr="00954565">
        <w:rPr>
          <w:rFonts w:ascii="Arial" w:hAnsi="Arial" w:cs="Arial"/>
          <w:sz w:val="18"/>
          <w:szCs w:val="18"/>
        </w:rPr>
        <w:t xml:space="preserve">________________________.  </w:t>
      </w:r>
      <w:r w:rsidRPr="00954565">
        <w:rPr>
          <w:rFonts w:ascii="Arial" w:hAnsi="Arial" w:cs="Arial"/>
          <w:i/>
          <w:sz w:val="18"/>
          <w:szCs w:val="18"/>
        </w:rPr>
        <w:t>Pedagogia do armário.</w:t>
      </w:r>
      <w:r w:rsidRPr="00954565">
        <w:rPr>
          <w:rFonts w:ascii="Arial" w:hAnsi="Arial" w:cs="Arial"/>
          <w:sz w:val="18"/>
          <w:szCs w:val="18"/>
        </w:rPr>
        <w:t xml:space="preserve"> A normatividade em ação. Revista Retratos da Escola, Brasília, v. 7, n. 13, p. 481-498, jul./dez. 2013. Disponível em: </w:t>
      </w:r>
      <w:proofErr w:type="gramStart"/>
      <w:r w:rsidRPr="00954565">
        <w:rPr>
          <w:rFonts w:ascii="Arial" w:hAnsi="Arial" w:cs="Arial"/>
          <w:sz w:val="18"/>
          <w:szCs w:val="18"/>
        </w:rPr>
        <w:t>http://www.esforce .</w:t>
      </w:r>
      <w:proofErr w:type="gramEnd"/>
      <w:r w:rsidRPr="00954565">
        <w:rPr>
          <w:rFonts w:ascii="Arial" w:hAnsi="Arial" w:cs="Arial"/>
          <w:sz w:val="18"/>
          <w:szCs w:val="18"/>
        </w:rPr>
        <w:t>org.br.</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8"/>
          <w:szCs w:val="18"/>
        </w:rPr>
      </w:pPr>
      <w:r w:rsidRPr="00954565">
        <w:rPr>
          <w:rFonts w:ascii="Arial" w:hAnsi="Arial" w:cs="Arial"/>
          <w:sz w:val="18"/>
          <w:szCs w:val="18"/>
        </w:rPr>
        <w:t xml:space="preserve">________________________. </w:t>
      </w:r>
      <w:r w:rsidRPr="00954565">
        <w:rPr>
          <w:rFonts w:ascii="Arial" w:hAnsi="Arial" w:cs="Arial"/>
          <w:i/>
          <w:sz w:val="18"/>
          <w:szCs w:val="18"/>
        </w:rPr>
        <w:t>“Ideologia de gênero”</w:t>
      </w:r>
      <w:r w:rsidRPr="00954565">
        <w:rPr>
          <w:rFonts w:ascii="Arial" w:hAnsi="Arial" w:cs="Arial"/>
          <w:sz w:val="18"/>
          <w:szCs w:val="18"/>
        </w:rPr>
        <w:t xml:space="preserve">: a gênese de uma categoria política reacionária – ou: a promoção dos direitos humanos se tornou uma “ameaça à família natural”? In: RIBEIRO, Paula Regina Costa e MAGALHÃES, </w:t>
      </w:r>
      <w:proofErr w:type="spellStart"/>
      <w:r w:rsidRPr="00954565">
        <w:rPr>
          <w:rFonts w:ascii="Arial" w:hAnsi="Arial" w:cs="Arial"/>
          <w:sz w:val="18"/>
          <w:szCs w:val="18"/>
        </w:rPr>
        <w:t>Joanalira</w:t>
      </w:r>
      <w:proofErr w:type="spellEnd"/>
      <w:r w:rsidRPr="00954565">
        <w:rPr>
          <w:rFonts w:ascii="Arial" w:hAnsi="Arial" w:cs="Arial"/>
          <w:sz w:val="18"/>
          <w:szCs w:val="18"/>
        </w:rPr>
        <w:t xml:space="preserve"> </w:t>
      </w:r>
      <w:proofErr w:type="spellStart"/>
      <w:r w:rsidRPr="00954565">
        <w:rPr>
          <w:rFonts w:ascii="Arial" w:hAnsi="Arial" w:cs="Arial"/>
          <w:sz w:val="18"/>
          <w:szCs w:val="18"/>
        </w:rPr>
        <w:t>Corpes</w:t>
      </w:r>
      <w:proofErr w:type="spellEnd"/>
      <w:r w:rsidRPr="00954565">
        <w:rPr>
          <w:rFonts w:ascii="Arial" w:hAnsi="Arial" w:cs="Arial"/>
          <w:sz w:val="18"/>
          <w:szCs w:val="18"/>
        </w:rPr>
        <w:t xml:space="preserve"> (</w:t>
      </w:r>
      <w:proofErr w:type="spellStart"/>
      <w:r w:rsidRPr="00954565">
        <w:rPr>
          <w:rFonts w:ascii="Arial" w:hAnsi="Arial" w:cs="Arial"/>
          <w:sz w:val="18"/>
          <w:szCs w:val="18"/>
        </w:rPr>
        <w:t>Orgs</w:t>
      </w:r>
      <w:proofErr w:type="spellEnd"/>
      <w:r w:rsidRPr="00954565">
        <w:rPr>
          <w:rFonts w:ascii="Arial" w:hAnsi="Arial" w:cs="Arial"/>
          <w:sz w:val="18"/>
          <w:szCs w:val="18"/>
        </w:rPr>
        <w:t>,). Debates contemporâneos sobre Educação para a sexualidade, Rio Grande: Ed. da FURG, p. 25-52, 2017.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sz w:val="18"/>
          <w:szCs w:val="18"/>
        </w:rPr>
      </w:pP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LINS, Beatriz </w:t>
      </w:r>
      <w:proofErr w:type="spellStart"/>
      <w:r w:rsidRPr="00954565">
        <w:rPr>
          <w:rFonts w:ascii="Arial" w:hAnsi="Arial" w:cs="Arial"/>
          <w:color w:val="auto"/>
          <w:sz w:val="18"/>
          <w:szCs w:val="18"/>
        </w:rPr>
        <w:t>Acyoli</w:t>
      </w:r>
      <w:proofErr w:type="spellEnd"/>
      <w:r w:rsidRPr="00954565">
        <w:rPr>
          <w:rFonts w:ascii="Arial" w:hAnsi="Arial" w:cs="Arial"/>
          <w:color w:val="auto"/>
          <w:sz w:val="18"/>
          <w:szCs w:val="18"/>
        </w:rPr>
        <w:t xml:space="preserve">; MACHADO, Bernardo Fonseca e ESCOURA, Michele. </w:t>
      </w:r>
      <w:r w:rsidRPr="00954565">
        <w:rPr>
          <w:rFonts w:ascii="Arial" w:hAnsi="Arial" w:cs="Arial"/>
          <w:i/>
          <w:color w:val="auto"/>
          <w:sz w:val="18"/>
          <w:szCs w:val="18"/>
        </w:rPr>
        <w:t>Diferentes, não desiguais:</w:t>
      </w:r>
      <w:r w:rsidRPr="00954565">
        <w:rPr>
          <w:rFonts w:ascii="Arial" w:hAnsi="Arial" w:cs="Arial"/>
          <w:color w:val="auto"/>
          <w:sz w:val="18"/>
          <w:szCs w:val="18"/>
        </w:rPr>
        <w:t xml:space="preserve"> a questão de gênero na escola. São Paulo: Editora Reviravolta, 2016.</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LOURO, </w:t>
      </w:r>
      <w:proofErr w:type="spellStart"/>
      <w:r w:rsidRPr="00954565">
        <w:rPr>
          <w:rFonts w:ascii="Arial" w:hAnsi="Arial" w:cs="Arial"/>
          <w:color w:val="auto"/>
          <w:sz w:val="18"/>
          <w:szCs w:val="18"/>
        </w:rPr>
        <w:t>Guacira</w:t>
      </w:r>
      <w:proofErr w:type="spellEnd"/>
      <w:r w:rsidRPr="00954565">
        <w:rPr>
          <w:rFonts w:ascii="Arial" w:hAnsi="Arial" w:cs="Arial"/>
          <w:color w:val="auto"/>
          <w:sz w:val="18"/>
          <w:szCs w:val="18"/>
        </w:rPr>
        <w:t xml:space="preserve"> Lopes. </w:t>
      </w:r>
      <w:r w:rsidRPr="00954565">
        <w:rPr>
          <w:rFonts w:ascii="Arial" w:hAnsi="Arial" w:cs="Arial"/>
          <w:i/>
          <w:color w:val="auto"/>
          <w:sz w:val="18"/>
          <w:szCs w:val="18"/>
        </w:rPr>
        <w:t xml:space="preserve">Teoria </w:t>
      </w:r>
      <w:proofErr w:type="spellStart"/>
      <w:r w:rsidRPr="00954565">
        <w:rPr>
          <w:rFonts w:ascii="Arial" w:hAnsi="Arial" w:cs="Arial"/>
          <w:i/>
          <w:color w:val="auto"/>
          <w:sz w:val="18"/>
          <w:szCs w:val="18"/>
        </w:rPr>
        <w:t>Queer</w:t>
      </w:r>
      <w:proofErr w:type="spellEnd"/>
      <w:r w:rsidRPr="00954565">
        <w:rPr>
          <w:rFonts w:ascii="Arial" w:hAnsi="Arial" w:cs="Arial"/>
          <w:color w:val="auto"/>
          <w:sz w:val="18"/>
          <w:szCs w:val="18"/>
        </w:rPr>
        <w:t xml:space="preserve"> - uma política pós-identitária para a educação. Estudos Feministas, ano </w:t>
      </w:r>
      <w:proofErr w:type="gramStart"/>
      <w:r w:rsidRPr="00954565">
        <w:rPr>
          <w:rFonts w:ascii="Arial" w:hAnsi="Arial" w:cs="Arial"/>
          <w:color w:val="auto"/>
          <w:sz w:val="18"/>
          <w:szCs w:val="18"/>
        </w:rPr>
        <w:t>9</w:t>
      </w:r>
      <w:proofErr w:type="gramEnd"/>
      <w:r w:rsidRPr="00954565">
        <w:rPr>
          <w:rFonts w:ascii="Arial" w:hAnsi="Arial" w:cs="Arial"/>
          <w:color w:val="auto"/>
          <w:sz w:val="18"/>
          <w:szCs w:val="18"/>
        </w:rPr>
        <w:t>, p. 541-553, 2º Semestre 2001.</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____________________.</w:t>
      </w:r>
      <w:r w:rsidRPr="00954565">
        <w:rPr>
          <w:rFonts w:ascii="Arial" w:eastAsia="Arial" w:hAnsi="Arial" w:cs="Arial"/>
          <w:sz w:val="18"/>
          <w:szCs w:val="18"/>
        </w:rPr>
        <w:t xml:space="preserve"> </w:t>
      </w:r>
      <w:r w:rsidRPr="00954565">
        <w:rPr>
          <w:rFonts w:ascii="Arial" w:hAnsi="Arial" w:cs="Arial"/>
          <w:color w:val="auto"/>
          <w:sz w:val="18"/>
          <w:szCs w:val="18"/>
        </w:rPr>
        <w:t xml:space="preserve">Mulheres na sala de aula. In: PRIORE, Mary Del. </w:t>
      </w:r>
      <w:r w:rsidRPr="00954565">
        <w:rPr>
          <w:rFonts w:ascii="Arial" w:hAnsi="Arial" w:cs="Arial"/>
          <w:i/>
          <w:color w:val="auto"/>
          <w:sz w:val="18"/>
          <w:szCs w:val="18"/>
        </w:rPr>
        <w:t>História das Mulheres no Brasil</w:t>
      </w:r>
      <w:r w:rsidRPr="00954565">
        <w:rPr>
          <w:rFonts w:ascii="Arial" w:hAnsi="Arial" w:cs="Arial"/>
          <w:color w:val="auto"/>
          <w:sz w:val="18"/>
          <w:szCs w:val="18"/>
        </w:rPr>
        <w:t>. São Paulo: Contexto, p. 443-481, 2004.</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____________________. Currículo, gênero e sexualidade. O “normal”, o “diferente” e o “excêntrico”. In</w:t>
      </w:r>
      <w:proofErr w:type="gramStart"/>
      <w:r w:rsidRPr="00954565">
        <w:rPr>
          <w:rFonts w:ascii="Arial" w:hAnsi="Arial" w:cs="Arial"/>
          <w:color w:val="auto"/>
          <w:sz w:val="18"/>
          <w:szCs w:val="18"/>
        </w:rPr>
        <w:t>.:</w:t>
      </w:r>
      <w:proofErr w:type="gramEnd"/>
      <w:r w:rsidRPr="00954565">
        <w:rPr>
          <w:rFonts w:ascii="Arial" w:hAnsi="Arial" w:cs="Arial"/>
          <w:color w:val="auto"/>
          <w:sz w:val="18"/>
          <w:szCs w:val="18"/>
        </w:rPr>
        <w:t xml:space="preserve"> Corpo, Gênero e Sexualidade: Um debate contemporâneo na educação. </w:t>
      </w:r>
      <w:proofErr w:type="spellStart"/>
      <w:r w:rsidRPr="00954565">
        <w:rPr>
          <w:rFonts w:ascii="Arial" w:hAnsi="Arial" w:cs="Arial"/>
          <w:color w:val="auto"/>
          <w:sz w:val="18"/>
          <w:szCs w:val="18"/>
        </w:rPr>
        <w:t>Guacira</w:t>
      </w:r>
      <w:proofErr w:type="spellEnd"/>
      <w:r w:rsidRPr="00954565">
        <w:rPr>
          <w:rFonts w:ascii="Arial" w:hAnsi="Arial" w:cs="Arial"/>
          <w:color w:val="auto"/>
          <w:sz w:val="18"/>
          <w:szCs w:val="18"/>
        </w:rPr>
        <w:t xml:space="preserve"> Lopes Louro, Jane Felipe, Silvana </w:t>
      </w:r>
      <w:proofErr w:type="spellStart"/>
      <w:r w:rsidRPr="00954565">
        <w:rPr>
          <w:rFonts w:ascii="Arial" w:hAnsi="Arial" w:cs="Arial"/>
          <w:color w:val="auto"/>
          <w:sz w:val="18"/>
          <w:szCs w:val="18"/>
        </w:rPr>
        <w:t>Vildre</w:t>
      </w:r>
      <w:proofErr w:type="spellEnd"/>
      <w:r w:rsidRPr="00954565">
        <w:rPr>
          <w:rFonts w:ascii="Arial" w:hAnsi="Arial" w:cs="Arial"/>
          <w:color w:val="auto"/>
          <w:sz w:val="18"/>
          <w:szCs w:val="18"/>
        </w:rPr>
        <w:t xml:space="preserve"> </w:t>
      </w:r>
      <w:proofErr w:type="spellStart"/>
      <w:r w:rsidRPr="00954565">
        <w:rPr>
          <w:rFonts w:ascii="Arial" w:hAnsi="Arial" w:cs="Arial"/>
          <w:color w:val="auto"/>
          <w:sz w:val="18"/>
          <w:szCs w:val="18"/>
        </w:rPr>
        <w:t>Goellner</w:t>
      </w:r>
      <w:proofErr w:type="spellEnd"/>
      <w:r w:rsidRPr="00954565">
        <w:rPr>
          <w:rFonts w:ascii="Arial" w:hAnsi="Arial" w:cs="Arial"/>
          <w:color w:val="auto"/>
          <w:sz w:val="18"/>
          <w:szCs w:val="18"/>
        </w:rPr>
        <w:t xml:space="preserve"> (</w:t>
      </w:r>
      <w:proofErr w:type="spellStart"/>
      <w:r w:rsidRPr="00954565">
        <w:rPr>
          <w:rFonts w:ascii="Arial" w:hAnsi="Arial" w:cs="Arial"/>
          <w:color w:val="auto"/>
          <w:sz w:val="18"/>
          <w:szCs w:val="18"/>
        </w:rPr>
        <w:t>Orgs</w:t>
      </w:r>
      <w:proofErr w:type="spellEnd"/>
      <w:r w:rsidRPr="00954565">
        <w:rPr>
          <w:rFonts w:ascii="Arial" w:hAnsi="Arial" w:cs="Arial"/>
          <w:color w:val="auto"/>
          <w:sz w:val="18"/>
          <w:szCs w:val="18"/>
        </w:rPr>
        <w:t xml:space="preserve">.). Petrópolis: </w:t>
      </w:r>
      <w:proofErr w:type="gramStart"/>
      <w:r w:rsidRPr="00954565">
        <w:rPr>
          <w:rFonts w:ascii="Arial" w:hAnsi="Arial" w:cs="Arial"/>
          <w:color w:val="auto"/>
          <w:sz w:val="18"/>
          <w:szCs w:val="18"/>
        </w:rPr>
        <w:t>Editora Vozes</w:t>
      </w:r>
      <w:proofErr w:type="gramEnd"/>
      <w:r w:rsidRPr="00954565">
        <w:rPr>
          <w:rFonts w:ascii="Arial" w:hAnsi="Arial" w:cs="Arial"/>
          <w:color w:val="auto"/>
          <w:sz w:val="18"/>
          <w:szCs w:val="18"/>
        </w:rPr>
        <w:t>, 2013.</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PENNA, Fernando de </w:t>
      </w:r>
      <w:proofErr w:type="spellStart"/>
      <w:r w:rsidRPr="00954565">
        <w:rPr>
          <w:rFonts w:ascii="Arial" w:hAnsi="Arial" w:cs="Arial"/>
          <w:color w:val="auto"/>
          <w:sz w:val="18"/>
          <w:szCs w:val="18"/>
        </w:rPr>
        <w:t>Araujo</w:t>
      </w:r>
      <w:proofErr w:type="spellEnd"/>
      <w:r w:rsidRPr="00954565">
        <w:rPr>
          <w:rFonts w:ascii="Arial" w:hAnsi="Arial" w:cs="Arial"/>
          <w:color w:val="auto"/>
          <w:sz w:val="18"/>
          <w:szCs w:val="18"/>
        </w:rPr>
        <w:t xml:space="preserve">. </w:t>
      </w:r>
      <w:proofErr w:type="gramStart"/>
      <w:r w:rsidRPr="00954565">
        <w:rPr>
          <w:rFonts w:ascii="Arial" w:hAnsi="Arial" w:cs="Arial"/>
          <w:color w:val="auto"/>
          <w:sz w:val="18"/>
          <w:szCs w:val="18"/>
        </w:rPr>
        <w:t>O Escola</w:t>
      </w:r>
      <w:proofErr w:type="gramEnd"/>
      <w:r w:rsidRPr="00954565">
        <w:rPr>
          <w:rFonts w:ascii="Arial" w:hAnsi="Arial" w:cs="Arial"/>
          <w:color w:val="auto"/>
          <w:sz w:val="18"/>
          <w:szCs w:val="18"/>
        </w:rPr>
        <w:t xml:space="preserve"> sem Partido como chave de leitura do fenômeno educacional. In: FRIGOTTO, Gaudêncio (</w:t>
      </w:r>
      <w:proofErr w:type="spellStart"/>
      <w:r w:rsidRPr="00954565">
        <w:rPr>
          <w:rFonts w:ascii="Arial" w:hAnsi="Arial" w:cs="Arial"/>
          <w:color w:val="auto"/>
          <w:sz w:val="18"/>
          <w:szCs w:val="18"/>
        </w:rPr>
        <w:t>Org</w:t>
      </w:r>
      <w:proofErr w:type="spellEnd"/>
      <w:r w:rsidRPr="00954565">
        <w:rPr>
          <w:rFonts w:ascii="Arial" w:hAnsi="Arial" w:cs="Arial"/>
          <w:color w:val="auto"/>
          <w:sz w:val="18"/>
          <w:szCs w:val="18"/>
        </w:rPr>
        <w:t xml:space="preserve">,). Escola “sem” </w:t>
      </w:r>
      <w:proofErr w:type="gramStart"/>
      <w:r w:rsidRPr="00954565">
        <w:rPr>
          <w:rFonts w:ascii="Arial" w:hAnsi="Arial" w:cs="Arial"/>
          <w:color w:val="auto"/>
          <w:sz w:val="18"/>
          <w:szCs w:val="18"/>
        </w:rPr>
        <w:t>partido :</w:t>
      </w:r>
      <w:proofErr w:type="gramEnd"/>
      <w:r w:rsidRPr="00954565">
        <w:rPr>
          <w:rFonts w:ascii="Arial" w:hAnsi="Arial" w:cs="Arial"/>
          <w:color w:val="auto"/>
          <w:sz w:val="18"/>
          <w:szCs w:val="18"/>
        </w:rPr>
        <w:t xml:space="preserve"> esfinge que ameaça a educação e a sociedade brasileira. Rio de </w:t>
      </w:r>
      <w:proofErr w:type="gramStart"/>
      <w:r w:rsidRPr="00954565">
        <w:rPr>
          <w:rFonts w:ascii="Arial" w:hAnsi="Arial" w:cs="Arial"/>
          <w:color w:val="auto"/>
          <w:sz w:val="18"/>
          <w:szCs w:val="18"/>
        </w:rPr>
        <w:t>Janeiro :</w:t>
      </w:r>
      <w:proofErr w:type="gramEnd"/>
      <w:r w:rsidRPr="00954565">
        <w:rPr>
          <w:rFonts w:ascii="Arial" w:hAnsi="Arial" w:cs="Arial"/>
          <w:color w:val="auto"/>
          <w:sz w:val="18"/>
          <w:szCs w:val="18"/>
        </w:rPr>
        <w:t xml:space="preserve"> UERJ, LPP, p. 35-48, 2017.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lastRenderedPageBreak/>
        <w:t xml:space="preserve">PEREIRA, Pedro Paulo Gomes. </w:t>
      </w:r>
      <w:proofErr w:type="spellStart"/>
      <w:r w:rsidRPr="00954565">
        <w:rPr>
          <w:rFonts w:ascii="Arial" w:hAnsi="Arial" w:cs="Arial"/>
          <w:i/>
          <w:color w:val="auto"/>
          <w:sz w:val="18"/>
          <w:szCs w:val="18"/>
        </w:rPr>
        <w:t>Queer</w:t>
      </w:r>
      <w:proofErr w:type="spellEnd"/>
      <w:r w:rsidRPr="00954565">
        <w:rPr>
          <w:rFonts w:ascii="Arial" w:hAnsi="Arial" w:cs="Arial"/>
          <w:i/>
          <w:color w:val="auto"/>
          <w:sz w:val="18"/>
          <w:szCs w:val="18"/>
        </w:rPr>
        <w:t xml:space="preserve"> nos trópicos</w:t>
      </w:r>
      <w:r w:rsidRPr="00954565">
        <w:rPr>
          <w:rFonts w:ascii="Arial" w:hAnsi="Arial" w:cs="Arial"/>
          <w:color w:val="auto"/>
          <w:sz w:val="18"/>
          <w:szCs w:val="18"/>
        </w:rPr>
        <w:t>. Dossiê Saberes Subalternos. Contemporânea: v. 2, n. 2 p. 371-394 Jul.–Dez. 2012.</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PRIORE, Mary Del. </w:t>
      </w:r>
      <w:r w:rsidRPr="00954565">
        <w:rPr>
          <w:rFonts w:ascii="Arial" w:hAnsi="Arial" w:cs="Arial"/>
          <w:i/>
          <w:color w:val="auto"/>
          <w:sz w:val="18"/>
          <w:szCs w:val="18"/>
        </w:rPr>
        <w:t>História das Mulheres no Brasil</w:t>
      </w:r>
      <w:r w:rsidRPr="00954565">
        <w:rPr>
          <w:rFonts w:ascii="Arial" w:hAnsi="Arial" w:cs="Arial"/>
          <w:color w:val="auto"/>
          <w:sz w:val="18"/>
          <w:szCs w:val="18"/>
        </w:rPr>
        <w:t>. São Paulo: Contexto, 2004.</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RIBEIRO, Paula Regina Costa e MAGALHÃES, </w:t>
      </w:r>
      <w:proofErr w:type="spellStart"/>
      <w:r w:rsidRPr="00954565">
        <w:rPr>
          <w:rFonts w:ascii="Arial" w:hAnsi="Arial" w:cs="Arial"/>
          <w:color w:val="auto"/>
          <w:sz w:val="18"/>
          <w:szCs w:val="18"/>
        </w:rPr>
        <w:t>Joanalira</w:t>
      </w:r>
      <w:proofErr w:type="spellEnd"/>
      <w:r w:rsidRPr="00954565">
        <w:rPr>
          <w:rFonts w:ascii="Arial" w:hAnsi="Arial" w:cs="Arial"/>
          <w:color w:val="auto"/>
          <w:sz w:val="18"/>
          <w:szCs w:val="18"/>
        </w:rPr>
        <w:t xml:space="preserve"> </w:t>
      </w:r>
      <w:proofErr w:type="spellStart"/>
      <w:r w:rsidRPr="00954565">
        <w:rPr>
          <w:rFonts w:ascii="Arial" w:hAnsi="Arial" w:cs="Arial"/>
          <w:color w:val="auto"/>
          <w:sz w:val="18"/>
          <w:szCs w:val="18"/>
        </w:rPr>
        <w:t>Corpes</w:t>
      </w:r>
      <w:proofErr w:type="spellEnd"/>
      <w:r w:rsidRPr="00954565">
        <w:rPr>
          <w:rFonts w:ascii="Arial" w:hAnsi="Arial" w:cs="Arial"/>
          <w:color w:val="auto"/>
          <w:sz w:val="18"/>
          <w:szCs w:val="18"/>
        </w:rPr>
        <w:t xml:space="preserve"> (</w:t>
      </w:r>
      <w:proofErr w:type="spellStart"/>
      <w:r w:rsidRPr="00954565">
        <w:rPr>
          <w:rFonts w:ascii="Arial" w:hAnsi="Arial" w:cs="Arial"/>
          <w:color w:val="auto"/>
          <w:sz w:val="18"/>
          <w:szCs w:val="18"/>
        </w:rPr>
        <w:t>Orgs</w:t>
      </w:r>
      <w:proofErr w:type="spellEnd"/>
      <w:r w:rsidRPr="00954565">
        <w:rPr>
          <w:rFonts w:ascii="Arial" w:hAnsi="Arial" w:cs="Arial"/>
          <w:color w:val="auto"/>
          <w:sz w:val="18"/>
          <w:szCs w:val="18"/>
        </w:rPr>
        <w:t xml:space="preserve">,). </w:t>
      </w:r>
      <w:r w:rsidRPr="00954565">
        <w:rPr>
          <w:rFonts w:ascii="Arial" w:hAnsi="Arial" w:cs="Arial"/>
          <w:i/>
          <w:color w:val="auto"/>
          <w:sz w:val="18"/>
          <w:szCs w:val="18"/>
        </w:rPr>
        <w:t>Debates contemporâneos sobre Educação para a sexualidade</w:t>
      </w:r>
      <w:r w:rsidRPr="00954565">
        <w:rPr>
          <w:rFonts w:ascii="Arial" w:hAnsi="Arial" w:cs="Arial"/>
          <w:color w:val="auto"/>
          <w:sz w:val="18"/>
          <w:szCs w:val="18"/>
        </w:rPr>
        <w:t>, Rio Grande: Ed. da FURG, 2017.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SOUZA, Érica Renata de. </w:t>
      </w:r>
      <w:r w:rsidRPr="00954565">
        <w:rPr>
          <w:rFonts w:ascii="Arial" w:hAnsi="Arial" w:cs="Arial"/>
          <w:i/>
          <w:color w:val="auto"/>
          <w:sz w:val="18"/>
          <w:szCs w:val="18"/>
        </w:rPr>
        <w:t>Marcadores sociais da diferença e infância</w:t>
      </w:r>
      <w:r w:rsidRPr="00954565">
        <w:rPr>
          <w:rFonts w:ascii="Arial" w:hAnsi="Arial" w:cs="Arial"/>
          <w:color w:val="auto"/>
          <w:sz w:val="18"/>
          <w:szCs w:val="18"/>
        </w:rPr>
        <w:t xml:space="preserve">: relações de poder no contexto escolar. Cadernos </w:t>
      </w:r>
      <w:proofErr w:type="spellStart"/>
      <w:r w:rsidRPr="00954565">
        <w:rPr>
          <w:rFonts w:ascii="Arial" w:hAnsi="Arial" w:cs="Arial"/>
          <w:color w:val="auto"/>
          <w:sz w:val="18"/>
          <w:szCs w:val="18"/>
        </w:rPr>
        <w:t>Pagu</w:t>
      </w:r>
      <w:proofErr w:type="spellEnd"/>
      <w:r w:rsidRPr="00954565">
        <w:rPr>
          <w:rFonts w:ascii="Arial" w:hAnsi="Arial" w:cs="Arial"/>
          <w:color w:val="auto"/>
          <w:sz w:val="18"/>
          <w:szCs w:val="18"/>
        </w:rPr>
        <w:t xml:space="preserve"> (26): p.169-199, janeiro-junho de 2006.</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TEIXEIRA, </w:t>
      </w:r>
      <w:proofErr w:type="spellStart"/>
      <w:r w:rsidRPr="00954565">
        <w:rPr>
          <w:rFonts w:ascii="Arial" w:hAnsi="Arial" w:cs="Arial"/>
          <w:color w:val="auto"/>
          <w:sz w:val="18"/>
          <w:szCs w:val="18"/>
        </w:rPr>
        <w:t>Marilane</w:t>
      </w:r>
      <w:proofErr w:type="spellEnd"/>
      <w:r w:rsidRPr="00954565">
        <w:rPr>
          <w:rFonts w:ascii="Arial" w:hAnsi="Arial" w:cs="Arial"/>
          <w:color w:val="auto"/>
          <w:sz w:val="18"/>
          <w:szCs w:val="18"/>
        </w:rPr>
        <w:t xml:space="preserve"> Oliveira. O que gera e perpetua a segregação, a discriminação e as desigualdades salariais. In: LEONE, Eugenia Troncoso, KREIN, José </w:t>
      </w:r>
      <w:proofErr w:type="spellStart"/>
      <w:r w:rsidRPr="00954565">
        <w:rPr>
          <w:rFonts w:ascii="Arial" w:hAnsi="Arial" w:cs="Arial"/>
          <w:color w:val="auto"/>
          <w:sz w:val="18"/>
          <w:szCs w:val="18"/>
        </w:rPr>
        <w:t>Dari</w:t>
      </w:r>
      <w:proofErr w:type="spellEnd"/>
      <w:proofErr w:type="gramStart"/>
      <w:r w:rsidRPr="00954565">
        <w:rPr>
          <w:rFonts w:ascii="Arial" w:hAnsi="Arial" w:cs="Arial"/>
          <w:color w:val="auto"/>
          <w:sz w:val="18"/>
          <w:szCs w:val="18"/>
        </w:rPr>
        <w:t xml:space="preserve">  </w:t>
      </w:r>
      <w:proofErr w:type="gramEnd"/>
      <w:r w:rsidRPr="00954565">
        <w:rPr>
          <w:rFonts w:ascii="Arial" w:hAnsi="Arial" w:cs="Arial"/>
          <w:color w:val="auto"/>
          <w:sz w:val="18"/>
          <w:szCs w:val="18"/>
        </w:rPr>
        <w:t xml:space="preserve">e TEIXEIRA, </w:t>
      </w:r>
      <w:proofErr w:type="spellStart"/>
      <w:r w:rsidRPr="00954565">
        <w:rPr>
          <w:rFonts w:ascii="Arial" w:hAnsi="Arial" w:cs="Arial"/>
          <w:color w:val="auto"/>
          <w:sz w:val="18"/>
          <w:szCs w:val="18"/>
        </w:rPr>
        <w:t>Marilane</w:t>
      </w:r>
      <w:proofErr w:type="spellEnd"/>
      <w:r w:rsidRPr="00954565">
        <w:rPr>
          <w:rFonts w:ascii="Arial" w:hAnsi="Arial" w:cs="Arial"/>
          <w:color w:val="auto"/>
          <w:sz w:val="18"/>
          <w:szCs w:val="18"/>
        </w:rPr>
        <w:t xml:space="preserve"> Oliveira.  Mundo do trabalho das mulheres: ampliar direitos e promover a igualdade. São Paulo: Secretaria de Políticas do Trabalho e Autonomia Econômica das Mulheres / Campinas, SP: Unicamp. IE. </w:t>
      </w:r>
      <w:proofErr w:type="spellStart"/>
      <w:r w:rsidRPr="00954565">
        <w:rPr>
          <w:rFonts w:ascii="Arial" w:hAnsi="Arial" w:cs="Arial"/>
          <w:color w:val="auto"/>
          <w:sz w:val="18"/>
          <w:szCs w:val="18"/>
        </w:rPr>
        <w:t>Cesit</w:t>
      </w:r>
      <w:proofErr w:type="spellEnd"/>
      <w:r w:rsidRPr="00954565">
        <w:rPr>
          <w:rFonts w:ascii="Arial" w:hAnsi="Arial" w:cs="Arial"/>
          <w:color w:val="auto"/>
          <w:sz w:val="18"/>
          <w:szCs w:val="18"/>
        </w:rPr>
        <w:t>, pág. 67-90, jun. 2017.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UNESCO. </w:t>
      </w:r>
      <w:r w:rsidRPr="00954565">
        <w:rPr>
          <w:rFonts w:ascii="Arial" w:hAnsi="Arial" w:cs="Arial"/>
          <w:i/>
          <w:color w:val="auto"/>
          <w:sz w:val="18"/>
          <w:szCs w:val="18"/>
        </w:rPr>
        <w:t>Orientações técnicas de educação em sexualidade para o cenário brasileiro</w:t>
      </w:r>
      <w:r w:rsidRPr="00954565">
        <w:rPr>
          <w:rFonts w:ascii="Arial" w:hAnsi="Arial" w:cs="Arial"/>
          <w:color w:val="auto"/>
          <w:sz w:val="18"/>
          <w:szCs w:val="18"/>
        </w:rPr>
        <w:t>: tópicos e objetivos de aprendizagem. Brasília: 2014.</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YANNOULAS, Silvia. </w:t>
      </w:r>
      <w:proofErr w:type="spellStart"/>
      <w:r w:rsidRPr="00954565">
        <w:rPr>
          <w:rFonts w:ascii="Arial" w:hAnsi="Arial" w:cs="Arial"/>
          <w:i/>
          <w:color w:val="auto"/>
          <w:sz w:val="18"/>
          <w:szCs w:val="18"/>
        </w:rPr>
        <w:t>Feminização</w:t>
      </w:r>
      <w:proofErr w:type="spellEnd"/>
      <w:r w:rsidRPr="00954565">
        <w:rPr>
          <w:rFonts w:ascii="Arial" w:hAnsi="Arial" w:cs="Arial"/>
          <w:i/>
          <w:color w:val="auto"/>
          <w:sz w:val="18"/>
          <w:szCs w:val="18"/>
        </w:rPr>
        <w:t xml:space="preserve"> ou </w:t>
      </w:r>
      <w:proofErr w:type="spellStart"/>
      <w:r w:rsidRPr="00954565">
        <w:rPr>
          <w:rFonts w:ascii="Arial" w:hAnsi="Arial" w:cs="Arial"/>
          <w:i/>
          <w:color w:val="auto"/>
          <w:sz w:val="18"/>
          <w:szCs w:val="18"/>
        </w:rPr>
        <w:t>feminilização</w:t>
      </w:r>
      <w:proofErr w:type="spellEnd"/>
      <w:r w:rsidRPr="00954565">
        <w:rPr>
          <w:rFonts w:ascii="Arial" w:hAnsi="Arial" w:cs="Arial"/>
          <w:i/>
          <w:color w:val="auto"/>
          <w:sz w:val="18"/>
          <w:szCs w:val="18"/>
        </w:rPr>
        <w:t>?</w:t>
      </w:r>
      <w:r w:rsidRPr="00954565">
        <w:rPr>
          <w:rFonts w:ascii="Arial" w:hAnsi="Arial" w:cs="Arial"/>
          <w:color w:val="auto"/>
          <w:sz w:val="18"/>
          <w:szCs w:val="18"/>
        </w:rPr>
        <w:t xml:space="preserve"> Apontamentos em torno de uma categoria. </w:t>
      </w:r>
      <w:proofErr w:type="spellStart"/>
      <w:r w:rsidRPr="00954565">
        <w:rPr>
          <w:rFonts w:ascii="Arial" w:hAnsi="Arial" w:cs="Arial"/>
          <w:color w:val="auto"/>
          <w:sz w:val="18"/>
          <w:szCs w:val="18"/>
        </w:rPr>
        <w:t>Temporalis</w:t>
      </w:r>
      <w:proofErr w:type="spellEnd"/>
      <w:r w:rsidRPr="00954565">
        <w:rPr>
          <w:rFonts w:ascii="Arial" w:hAnsi="Arial" w:cs="Arial"/>
          <w:color w:val="auto"/>
          <w:sz w:val="18"/>
          <w:szCs w:val="18"/>
        </w:rPr>
        <w:t xml:space="preserve">, </w:t>
      </w:r>
      <w:proofErr w:type="spellStart"/>
      <w:r w:rsidRPr="00954565">
        <w:rPr>
          <w:rFonts w:ascii="Arial" w:hAnsi="Arial" w:cs="Arial"/>
          <w:color w:val="auto"/>
          <w:sz w:val="18"/>
          <w:szCs w:val="18"/>
        </w:rPr>
        <w:t>Brasilia</w:t>
      </w:r>
      <w:proofErr w:type="spellEnd"/>
      <w:r w:rsidRPr="00954565">
        <w:rPr>
          <w:rFonts w:ascii="Arial" w:hAnsi="Arial" w:cs="Arial"/>
          <w:color w:val="auto"/>
          <w:sz w:val="18"/>
          <w:szCs w:val="18"/>
        </w:rPr>
        <w:t xml:space="preserve"> (DF), ano 11, n.22, p.271-292, jul./dez. 2011.</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sz w:val="18"/>
          <w:szCs w:val="18"/>
        </w:rPr>
      </w:pPr>
      <w:r w:rsidRPr="00954565">
        <w:rPr>
          <w:rFonts w:ascii="Arial" w:hAnsi="Arial" w:cs="Arial"/>
          <w:sz w:val="18"/>
          <w:szCs w:val="18"/>
        </w:rPr>
        <w:t xml:space="preserve"> VIANNA, Cláudia e </w:t>
      </w:r>
      <w:proofErr w:type="gramStart"/>
      <w:r w:rsidRPr="00954565">
        <w:rPr>
          <w:rFonts w:ascii="Arial" w:hAnsi="Arial" w:cs="Arial"/>
          <w:sz w:val="18"/>
          <w:szCs w:val="18"/>
        </w:rPr>
        <w:t>FINCO,</w:t>
      </w:r>
      <w:proofErr w:type="gramEnd"/>
      <w:r w:rsidRPr="00954565">
        <w:rPr>
          <w:rFonts w:ascii="Arial" w:hAnsi="Arial" w:cs="Arial"/>
          <w:sz w:val="18"/>
          <w:szCs w:val="18"/>
        </w:rPr>
        <w:t xml:space="preserve"> Daniela. </w:t>
      </w:r>
      <w:r w:rsidRPr="00954565">
        <w:rPr>
          <w:rFonts w:ascii="Arial" w:hAnsi="Arial" w:cs="Arial"/>
          <w:i/>
          <w:sz w:val="18"/>
          <w:szCs w:val="18"/>
        </w:rPr>
        <w:t>Meninas e meninos na Educação Infantil:</w:t>
      </w:r>
      <w:r w:rsidRPr="00954565">
        <w:rPr>
          <w:rFonts w:ascii="Arial" w:hAnsi="Arial" w:cs="Arial"/>
          <w:sz w:val="18"/>
          <w:szCs w:val="18"/>
        </w:rPr>
        <w:t xml:space="preserve"> uma questão de gênero e poder.</w:t>
      </w:r>
      <w:r w:rsidRPr="00954565">
        <w:rPr>
          <w:rFonts w:ascii="Arial" w:hAnsi="Arial" w:cs="Arial"/>
          <w:color w:val="auto"/>
          <w:sz w:val="18"/>
          <w:szCs w:val="18"/>
        </w:rPr>
        <w:t xml:space="preserve"> </w:t>
      </w:r>
      <w:r w:rsidRPr="00954565">
        <w:rPr>
          <w:rFonts w:ascii="Arial" w:hAnsi="Arial" w:cs="Arial"/>
          <w:sz w:val="18"/>
          <w:szCs w:val="18"/>
        </w:rPr>
        <w:t xml:space="preserve">Cadernos </w:t>
      </w:r>
      <w:proofErr w:type="spellStart"/>
      <w:r w:rsidRPr="00954565">
        <w:rPr>
          <w:rFonts w:ascii="Arial" w:hAnsi="Arial" w:cs="Arial"/>
          <w:sz w:val="18"/>
          <w:szCs w:val="18"/>
        </w:rPr>
        <w:t>Pagu</w:t>
      </w:r>
      <w:proofErr w:type="spellEnd"/>
      <w:r w:rsidRPr="00954565">
        <w:rPr>
          <w:rFonts w:ascii="Arial" w:hAnsi="Arial" w:cs="Arial"/>
          <w:sz w:val="18"/>
          <w:szCs w:val="18"/>
        </w:rPr>
        <w:t xml:space="preserve"> (33), julho-dezembro de 2009:265-283.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sz w:val="18"/>
          <w:szCs w:val="18"/>
        </w:rPr>
      </w:pPr>
      <w:r w:rsidRPr="00954565">
        <w:rPr>
          <w:rFonts w:ascii="Arial" w:hAnsi="Arial" w:cs="Arial"/>
          <w:sz w:val="18"/>
          <w:szCs w:val="18"/>
        </w:rPr>
        <w:t xml:space="preserve">VIANNA, Claudia Pereira. A </w:t>
      </w:r>
      <w:proofErr w:type="spellStart"/>
      <w:r w:rsidRPr="00954565">
        <w:rPr>
          <w:rFonts w:ascii="Arial" w:hAnsi="Arial" w:cs="Arial"/>
          <w:sz w:val="18"/>
          <w:szCs w:val="18"/>
        </w:rPr>
        <w:t>feminização</w:t>
      </w:r>
      <w:proofErr w:type="spellEnd"/>
      <w:r w:rsidRPr="00954565">
        <w:rPr>
          <w:rFonts w:ascii="Arial" w:hAnsi="Arial" w:cs="Arial"/>
          <w:sz w:val="18"/>
          <w:szCs w:val="18"/>
        </w:rPr>
        <w:t xml:space="preserve"> do magistério na educação básica e os desafios para a prática e a identidade coletiva docente. In: YANNOULAS, Silvia Cristina (Org.). Trabalhadoras: análise da </w:t>
      </w:r>
      <w:proofErr w:type="spellStart"/>
      <w:r w:rsidRPr="00954565">
        <w:rPr>
          <w:rFonts w:ascii="Arial" w:hAnsi="Arial" w:cs="Arial"/>
          <w:sz w:val="18"/>
          <w:szCs w:val="18"/>
        </w:rPr>
        <w:t>feminização</w:t>
      </w:r>
      <w:proofErr w:type="spellEnd"/>
      <w:r w:rsidRPr="00954565">
        <w:rPr>
          <w:rFonts w:ascii="Arial" w:hAnsi="Arial" w:cs="Arial"/>
          <w:sz w:val="18"/>
          <w:szCs w:val="18"/>
        </w:rPr>
        <w:t xml:space="preserve"> das profissões e ocupações. Brasília, DF: Abaré, 2013. </w:t>
      </w:r>
      <w:proofErr w:type="gramStart"/>
      <w:r w:rsidRPr="00954565">
        <w:rPr>
          <w:rFonts w:ascii="Arial" w:hAnsi="Arial" w:cs="Arial"/>
          <w:sz w:val="18"/>
          <w:szCs w:val="18"/>
        </w:rPr>
        <w:t>p.</w:t>
      </w:r>
      <w:proofErr w:type="gramEnd"/>
      <w:r w:rsidRPr="00954565">
        <w:rPr>
          <w:rFonts w:ascii="Arial" w:hAnsi="Arial" w:cs="Arial"/>
          <w:sz w:val="18"/>
          <w:szCs w:val="18"/>
        </w:rPr>
        <w:t xml:space="preserve"> 159-180. </w:t>
      </w:r>
      <w:hyperlink r:id="rId23" w:history="1">
        <w:r w:rsidRPr="00954565">
          <w:rPr>
            <w:rFonts w:ascii="Arial" w:hAnsi="Arial" w:cs="Arial"/>
            <w:color w:val="0000FF"/>
            <w:sz w:val="18"/>
            <w:szCs w:val="18"/>
            <w:u w:val="single"/>
          </w:rPr>
          <w:t>http://www.producao.usp.br/handle/BDPI/44242</w:t>
        </w:r>
      </w:hyperlink>
      <w:r w:rsidRPr="00954565">
        <w:rPr>
          <w:rFonts w:ascii="Arial" w:hAnsi="Arial" w:cs="Arial"/>
          <w:sz w:val="18"/>
          <w:szCs w:val="18"/>
        </w:rPr>
        <w:t xml:space="preserve">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VIANNA, Claudia; UNBEHAUM, Sandra. Gênero na educação básica: quem se importa? Uma análise de documentos de políticas públicas no Brasil.</w:t>
      </w:r>
      <w:r w:rsidRPr="00954565">
        <w:rPr>
          <w:rFonts w:ascii="Arial" w:hAnsi="Arial" w:cs="Arial"/>
          <w:b/>
          <w:bCs/>
          <w:color w:val="auto"/>
          <w:sz w:val="18"/>
          <w:szCs w:val="18"/>
        </w:rPr>
        <w:t> Educ. Soc.</w:t>
      </w:r>
      <w:r w:rsidRPr="00954565">
        <w:rPr>
          <w:rFonts w:ascii="Arial" w:hAnsi="Arial" w:cs="Arial"/>
          <w:color w:val="auto"/>
          <w:sz w:val="18"/>
          <w:szCs w:val="18"/>
        </w:rPr>
        <w:t xml:space="preserve">,  </w:t>
      </w:r>
      <w:proofErr w:type="gramStart"/>
      <w:r w:rsidRPr="00954565">
        <w:rPr>
          <w:rFonts w:ascii="Arial" w:hAnsi="Arial" w:cs="Arial"/>
          <w:color w:val="auto"/>
          <w:sz w:val="18"/>
          <w:szCs w:val="18"/>
        </w:rPr>
        <w:t>Campinas ,</w:t>
      </w:r>
      <w:proofErr w:type="gramEnd"/>
      <w:r w:rsidRPr="00954565">
        <w:rPr>
          <w:rFonts w:ascii="Arial" w:hAnsi="Arial" w:cs="Arial"/>
          <w:color w:val="auto"/>
          <w:sz w:val="18"/>
          <w:szCs w:val="18"/>
        </w:rPr>
        <w:t xml:space="preserve">  v. 27, n. 95, p. 407-428,  </w:t>
      </w:r>
      <w:proofErr w:type="spellStart"/>
      <w:r w:rsidRPr="00954565">
        <w:rPr>
          <w:rFonts w:ascii="Arial" w:hAnsi="Arial" w:cs="Arial"/>
          <w:color w:val="auto"/>
          <w:sz w:val="18"/>
          <w:szCs w:val="18"/>
        </w:rPr>
        <w:t>Aug</w:t>
      </w:r>
      <w:proofErr w:type="spellEnd"/>
      <w:r w:rsidRPr="00954565">
        <w:rPr>
          <w:rFonts w:ascii="Arial" w:hAnsi="Arial" w:cs="Arial"/>
          <w:color w:val="auto"/>
          <w:sz w:val="18"/>
          <w:szCs w:val="18"/>
        </w:rPr>
        <w:t>.  2006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VIANNA, Cláudia; RAMIRES, Lula. A eloquência do silêncio: gênero e diversidade sexual nos conceitos de família veiculados por livros didáticos.</w:t>
      </w:r>
      <w:r w:rsidRPr="00954565">
        <w:rPr>
          <w:rFonts w:ascii="Arial" w:hAnsi="Arial" w:cs="Arial"/>
          <w:b/>
          <w:bCs/>
          <w:color w:val="auto"/>
          <w:sz w:val="18"/>
          <w:szCs w:val="18"/>
        </w:rPr>
        <w:t xml:space="preserve"> Rev. psicol. </w:t>
      </w:r>
      <w:proofErr w:type="gramStart"/>
      <w:r w:rsidRPr="00954565">
        <w:rPr>
          <w:rFonts w:ascii="Arial" w:hAnsi="Arial" w:cs="Arial"/>
          <w:b/>
          <w:bCs/>
          <w:color w:val="auto"/>
          <w:sz w:val="18"/>
          <w:szCs w:val="18"/>
        </w:rPr>
        <w:t>polít.</w:t>
      </w:r>
      <w:proofErr w:type="gramEnd"/>
      <w:r w:rsidRPr="00954565">
        <w:rPr>
          <w:rFonts w:ascii="Arial" w:hAnsi="Arial" w:cs="Arial"/>
          <w:color w:val="auto"/>
          <w:sz w:val="18"/>
          <w:szCs w:val="18"/>
        </w:rPr>
        <w:t xml:space="preserve">,  São Paulo ,  v. 8, n. 16, p. 345-362, dez.  2008 .   Disponível em </w:t>
      </w:r>
      <w:hyperlink r:id="rId24" w:history="1">
        <w:r w:rsidRPr="00954565">
          <w:rPr>
            <w:rFonts w:ascii="Arial" w:hAnsi="Arial" w:cs="Arial"/>
            <w:color w:val="0000FF"/>
            <w:sz w:val="18"/>
            <w:szCs w:val="18"/>
            <w:u w:val="single"/>
          </w:rPr>
          <w:t>http://pepsic.bvsalud.org/scielo.php?script=sci_arttext&amp;pid=S1519-549X2008000200011&amp;lng=pt&amp;nrm=iso</w:t>
        </w:r>
      </w:hyperlink>
      <w:r w:rsidRPr="00954565">
        <w:rPr>
          <w:rFonts w:ascii="Arial" w:hAnsi="Arial" w:cs="Arial"/>
          <w:color w:val="auto"/>
          <w:sz w:val="18"/>
          <w:szCs w:val="18"/>
        </w:rPr>
        <w:t xml:space="preserve"> </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WOLFF, Cristina </w:t>
      </w:r>
      <w:proofErr w:type="spellStart"/>
      <w:r w:rsidRPr="00954565">
        <w:rPr>
          <w:rFonts w:ascii="Arial" w:hAnsi="Arial" w:cs="Arial"/>
          <w:color w:val="auto"/>
          <w:sz w:val="18"/>
          <w:szCs w:val="18"/>
        </w:rPr>
        <w:t>Scheibe</w:t>
      </w:r>
      <w:proofErr w:type="spellEnd"/>
      <w:r w:rsidRPr="00954565">
        <w:rPr>
          <w:rFonts w:ascii="Arial" w:hAnsi="Arial" w:cs="Arial"/>
          <w:color w:val="auto"/>
          <w:sz w:val="18"/>
          <w:szCs w:val="18"/>
        </w:rPr>
        <w:t xml:space="preserve"> e SALDANHA, Rafael Araújo. </w:t>
      </w:r>
      <w:r w:rsidRPr="00954565">
        <w:rPr>
          <w:rFonts w:ascii="Arial" w:hAnsi="Arial" w:cs="Arial"/>
          <w:i/>
          <w:color w:val="auto"/>
          <w:sz w:val="18"/>
          <w:szCs w:val="18"/>
        </w:rPr>
        <w:t>Gênero, sexo, sexualidades.</w:t>
      </w:r>
      <w:r w:rsidRPr="00954565">
        <w:rPr>
          <w:rFonts w:ascii="Arial" w:hAnsi="Arial" w:cs="Arial"/>
          <w:color w:val="auto"/>
          <w:sz w:val="18"/>
          <w:szCs w:val="18"/>
        </w:rPr>
        <w:t xml:space="preserve"> Categorias do debate contemporâneo. Revista </w:t>
      </w:r>
      <w:r w:rsidRPr="00954565">
        <w:rPr>
          <w:rFonts w:ascii="Arial" w:hAnsi="Arial" w:cs="Arial"/>
          <w:i/>
          <w:iCs/>
          <w:color w:val="auto"/>
          <w:sz w:val="18"/>
          <w:szCs w:val="18"/>
        </w:rPr>
        <w:t>Retratos da Escola</w:t>
      </w:r>
      <w:r w:rsidRPr="00954565">
        <w:rPr>
          <w:rFonts w:ascii="Arial" w:hAnsi="Arial" w:cs="Arial"/>
          <w:color w:val="auto"/>
          <w:sz w:val="18"/>
          <w:szCs w:val="18"/>
        </w:rPr>
        <w:t>, Brasília, v. 9, n. 16, p. 29-46, jan./jun. 2015. Disponível em: &lt;</w:t>
      </w:r>
      <w:proofErr w:type="spellStart"/>
      <w:proofErr w:type="gramStart"/>
      <w:r w:rsidRPr="00954565">
        <w:rPr>
          <w:rFonts w:ascii="Arial" w:hAnsi="Arial" w:cs="Arial"/>
          <w:color w:val="auto"/>
          <w:sz w:val="18"/>
          <w:szCs w:val="18"/>
        </w:rPr>
        <w:t>http</w:t>
      </w:r>
      <w:proofErr w:type="spellEnd"/>
      <w:proofErr w:type="gramEnd"/>
      <w:r w:rsidRPr="00954565">
        <w:rPr>
          <w:rFonts w:ascii="Arial" w:hAnsi="Arial" w:cs="Arial"/>
          <w:color w:val="auto"/>
          <w:sz w:val="18"/>
          <w:szCs w:val="18"/>
        </w:rPr>
        <w:t xml:space="preserve">//www.esforce.org.br&gt; </w:t>
      </w:r>
    </w:p>
    <w:p w:rsid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u w:val="single"/>
        </w:rPr>
      </w:pP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u w:val="single"/>
        </w:rPr>
      </w:pPr>
      <w:bookmarkStart w:id="0" w:name="_GoBack"/>
      <w:bookmarkEnd w:id="0"/>
      <w:r w:rsidRPr="00954565">
        <w:rPr>
          <w:rFonts w:ascii="Arial" w:hAnsi="Arial" w:cs="Arial"/>
          <w:color w:val="auto"/>
          <w:sz w:val="18"/>
          <w:szCs w:val="18"/>
          <w:u w:val="single"/>
        </w:rPr>
        <w:t>Leituras Complementares:</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BRASIL. Secretaria de Educação Continuada, Alfabetização e Diversidade. Gênero e Diversidade sexual na Escola: reconhecer diferenças e superar preconceitos. Brasília: MEC/SECADI, 2007.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lastRenderedPageBreak/>
        <w:t xml:space="preserve">CARNEIRO, Aparecida </w:t>
      </w:r>
      <w:proofErr w:type="spellStart"/>
      <w:r w:rsidRPr="00954565">
        <w:rPr>
          <w:rFonts w:ascii="Arial" w:hAnsi="Arial" w:cs="Arial"/>
          <w:color w:val="auto"/>
          <w:sz w:val="18"/>
          <w:szCs w:val="18"/>
        </w:rPr>
        <w:t>Suelaine</w:t>
      </w:r>
      <w:proofErr w:type="spellEnd"/>
      <w:r w:rsidRPr="00954565">
        <w:rPr>
          <w:rFonts w:ascii="Arial" w:hAnsi="Arial" w:cs="Arial"/>
          <w:color w:val="auto"/>
          <w:sz w:val="18"/>
          <w:szCs w:val="18"/>
        </w:rPr>
        <w:t xml:space="preserve">. </w:t>
      </w:r>
      <w:r w:rsidRPr="00954565">
        <w:rPr>
          <w:rFonts w:ascii="Arial" w:hAnsi="Arial" w:cs="Arial"/>
          <w:i/>
          <w:color w:val="auto"/>
          <w:sz w:val="18"/>
          <w:szCs w:val="18"/>
        </w:rPr>
        <w:t>Elas na Educação</w:t>
      </w:r>
      <w:r w:rsidRPr="00954565">
        <w:rPr>
          <w:rFonts w:ascii="Arial" w:hAnsi="Arial" w:cs="Arial"/>
          <w:color w:val="auto"/>
          <w:sz w:val="18"/>
          <w:szCs w:val="18"/>
        </w:rPr>
        <w:t xml:space="preserve"> In: Mulheres e educação: gênero, raça e identidades. Dissertação (mestrado)-Universidade Federal de São Carlos, Campus Sorocaba, cap. 3,</w:t>
      </w:r>
      <w:proofErr w:type="gramStart"/>
      <w:r w:rsidRPr="00954565">
        <w:rPr>
          <w:rFonts w:ascii="Arial" w:hAnsi="Arial" w:cs="Arial"/>
          <w:color w:val="auto"/>
          <w:sz w:val="18"/>
          <w:szCs w:val="18"/>
        </w:rPr>
        <w:t xml:space="preserve">  </w:t>
      </w:r>
      <w:proofErr w:type="gramEnd"/>
      <w:r w:rsidRPr="00954565">
        <w:rPr>
          <w:rFonts w:ascii="Arial" w:hAnsi="Arial" w:cs="Arial"/>
          <w:color w:val="auto"/>
          <w:sz w:val="18"/>
          <w:szCs w:val="18"/>
        </w:rPr>
        <w:t xml:space="preserve">2015. Disponível em </w:t>
      </w:r>
      <w:hyperlink r:id="rId25" w:history="1">
        <w:r w:rsidRPr="00954565">
          <w:rPr>
            <w:rFonts w:ascii="Arial" w:hAnsi="Arial" w:cs="Arial"/>
            <w:color w:val="0000FF"/>
            <w:sz w:val="18"/>
            <w:szCs w:val="18"/>
            <w:u w:val="single"/>
          </w:rPr>
          <w:t>http://www.ppged.ufscar.br/mce/arquivo/pagina77/aparecida_suelaine_carneiro.pdf</w:t>
        </w:r>
      </w:hyperlink>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CESIT/IE. Introdução ao feminismo e aos estudos de gênero. Cadernos de Formação, Caderno </w:t>
      </w:r>
      <w:proofErr w:type="gramStart"/>
      <w:r w:rsidRPr="00954565">
        <w:rPr>
          <w:rFonts w:ascii="Arial" w:hAnsi="Arial" w:cs="Arial"/>
          <w:color w:val="auto"/>
          <w:sz w:val="18"/>
          <w:szCs w:val="18"/>
        </w:rPr>
        <w:t>2</w:t>
      </w:r>
      <w:proofErr w:type="gramEnd"/>
      <w:r w:rsidRPr="00954565">
        <w:rPr>
          <w:rFonts w:ascii="Arial" w:hAnsi="Arial" w:cs="Arial"/>
          <w:color w:val="auto"/>
          <w:sz w:val="18"/>
          <w:szCs w:val="18"/>
        </w:rPr>
        <w:t>, UNICAMP: São Paulo, 2017.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CESIT/IE. Relações de trabalho: regulação do trabalho pública x privada; </w:t>
      </w:r>
      <w:proofErr w:type="gramStart"/>
      <w:r w:rsidRPr="00954565">
        <w:rPr>
          <w:rFonts w:ascii="Arial" w:hAnsi="Arial" w:cs="Arial"/>
          <w:color w:val="auto"/>
          <w:sz w:val="18"/>
          <w:szCs w:val="18"/>
        </w:rPr>
        <w:t>flexibilização</w:t>
      </w:r>
      <w:proofErr w:type="gramEnd"/>
      <w:r w:rsidRPr="00954565">
        <w:rPr>
          <w:rFonts w:ascii="Arial" w:hAnsi="Arial" w:cs="Arial"/>
          <w:color w:val="auto"/>
          <w:sz w:val="18"/>
          <w:szCs w:val="18"/>
        </w:rPr>
        <w:t xml:space="preserve">; direitos trabalhistas e negociações coletivas. Cadernos de Formação, Caderno </w:t>
      </w:r>
      <w:proofErr w:type="gramStart"/>
      <w:r w:rsidRPr="00954565">
        <w:rPr>
          <w:rFonts w:ascii="Arial" w:hAnsi="Arial" w:cs="Arial"/>
          <w:color w:val="auto"/>
          <w:sz w:val="18"/>
          <w:szCs w:val="18"/>
        </w:rPr>
        <w:t>4</w:t>
      </w:r>
      <w:proofErr w:type="gramEnd"/>
      <w:r w:rsidRPr="00954565">
        <w:rPr>
          <w:rFonts w:ascii="Arial" w:hAnsi="Arial" w:cs="Arial"/>
          <w:color w:val="auto"/>
          <w:sz w:val="18"/>
          <w:szCs w:val="18"/>
        </w:rPr>
        <w:t>, UNICAMP: São Paulo, 2017.</w:t>
      </w:r>
    </w:p>
    <w:p w:rsidR="00954565" w:rsidRPr="00954565" w:rsidRDefault="00954565" w:rsidP="00954565">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sz w:val="18"/>
          <w:szCs w:val="18"/>
        </w:rPr>
      </w:pPr>
      <w:r w:rsidRPr="00954565">
        <w:rPr>
          <w:rFonts w:ascii="Arial" w:hAnsi="Arial" w:cs="Arial"/>
          <w:color w:val="auto"/>
          <w:sz w:val="18"/>
          <w:szCs w:val="18"/>
        </w:rPr>
        <w:t xml:space="preserve">SCOTT, Joan. </w:t>
      </w:r>
      <w:r w:rsidRPr="00954565">
        <w:rPr>
          <w:rFonts w:ascii="Arial" w:hAnsi="Arial" w:cs="Arial"/>
          <w:i/>
          <w:color w:val="auto"/>
          <w:sz w:val="18"/>
          <w:szCs w:val="18"/>
        </w:rPr>
        <w:t>Gênero</w:t>
      </w:r>
      <w:r w:rsidRPr="00954565">
        <w:rPr>
          <w:rFonts w:ascii="Arial" w:hAnsi="Arial" w:cs="Arial"/>
          <w:color w:val="auto"/>
          <w:sz w:val="18"/>
          <w:szCs w:val="18"/>
        </w:rPr>
        <w:t>: uma categoria útil de análise histórica. Educação e Realidade, Porto Alegre, v. 20, n. 2, jul./dez., 1995.</w:t>
      </w:r>
    </w:p>
    <w:p w:rsidR="00954565" w:rsidRPr="00954565" w:rsidRDefault="00954565">
      <w:pPr>
        <w:rPr>
          <w:rFonts w:ascii="Arial" w:eastAsia="Arial" w:hAnsi="Arial" w:cs="Arial"/>
          <w:sz w:val="18"/>
          <w:szCs w:val="18"/>
        </w:rPr>
      </w:pPr>
    </w:p>
    <w:sectPr w:rsidR="00954565" w:rsidRPr="00954565" w:rsidSect="009D18E9">
      <w:footerReference w:type="default" r:id="rId26"/>
      <w:pgSz w:w="16820" w:h="11900"/>
      <w:pgMar w:top="1701" w:right="1417" w:bottom="1701" w:left="1417"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522B64" w15:done="0"/>
  <w15:commentEx w15:paraId="6F9FDBB6" w15:done="0"/>
  <w15:commentEx w15:paraId="5B576E92" w15:done="0"/>
  <w15:commentEx w15:paraId="4439CFAC" w15:done="0"/>
  <w15:commentEx w15:paraId="78E0E441" w15:done="0"/>
  <w15:commentEx w15:paraId="66A18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22B64" w16cid:durableId="1E53DC41"/>
  <w16cid:commentId w16cid:paraId="6F9FDBB6" w16cid:durableId="1E53E38D"/>
  <w16cid:commentId w16cid:paraId="5B576E92" w16cid:durableId="1E53D88B"/>
  <w16cid:commentId w16cid:paraId="4439CFAC" w16cid:durableId="1E53D82A"/>
  <w16cid:commentId w16cid:paraId="78E0E441" w16cid:durableId="1E53D85F"/>
  <w16cid:commentId w16cid:paraId="66A18B98" w16cid:durableId="1E53D7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FC" w:rsidRDefault="006514FC">
      <w:r>
        <w:separator/>
      </w:r>
    </w:p>
  </w:endnote>
  <w:endnote w:type="continuationSeparator" w:id="0">
    <w:p w:rsidR="006514FC" w:rsidRDefault="0065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66" w:rsidRDefault="002F3D0E">
    <w:pPr>
      <w:tabs>
        <w:tab w:val="center" w:pos="4419"/>
        <w:tab w:val="right" w:pos="8838"/>
      </w:tabs>
      <w:jc w:val="right"/>
      <w:rPr>
        <w:sz w:val="20"/>
        <w:szCs w:val="20"/>
      </w:rPr>
    </w:pPr>
    <w:r>
      <w:rPr>
        <w:sz w:val="20"/>
        <w:szCs w:val="20"/>
      </w:rPr>
      <w:fldChar w:fldCharType="begin"/>
    </w:r>
    <w:r w:rsidR="00F62466">
      <w:rPr>
        <w:sz w:val="20"/>
        <w:szCs w:val="20"/>
      </w:rPr>
      <w:instrText>PAGE</w:instrText>
    </w:r>
    <w:r>
      <w:rPr>
        <w:sz w:val="20"/>
        <w:szCs w:val="20"/>
      </w:rPr>
      <w:fldChar w:fldCharType="separate"/>
    </w:r>
    <w:r w:rsidR="00E154F2">
      <w:rPr>
        <w:noProof/>
        <w:sz w:val="20"/>
        <w:szCs w:val="20"/>
      </w:rPr>
      <w:t>5</w:t>
    </w:r>
    <w:r>
      <w:rPr>
        <w:sz w:val="20"/>
        <w:szCs w:val="20"/>
      </w:rPr>
      <w:fldChar w:fldCharType="end"/>
    </w:r>
  </w:p>
  <w:p w:rsidR="00F62466" w:rsidRDefault="00F62466">
    <w:pPr>
      <w:tabs>
        <w:tab w:val="center" w:pos="4419"/>
        <w:tab w:val="right" w:pos="8838"/>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FC" w:rsidRDefault="006514FC">
      <w:r>
        <w:separator/>
      </w:r>
    </w:p>
  </w:footnote>
  <w:footnote w:type="continuationSeparator" w:id="0">
    <w:p w:rsidR="006514FC" w:rsidRDefault="00651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0F77"/>
    <w:multiLevelType w:val="hybridMultilevel"/>
    <w:tmpl w:val="E83A8D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F85C7A"/>
    <w:multiLevelType w:val="hybridMultilevel"/>
    <w:tmpl w:val="324CD5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0F527E"/>
    <w:multiLevelType w:val="multilevel"/>
    <w:tmpl w:val="C9E258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nsid w:val="735967FD"/>
    <w:multiLevelType w:val="hybridMultilevel"/>
    <w:tmpl w:val="5C162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39A2FDE"/>
    <w:multiLevelType w:val="multilevel"/>
    <w:tmpl w:val="3738AAA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lena Reis">
    <w15:presenceInfo w15:providerId="Windows Live" w15:userId="827824717ee38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58"/>
    <w:rsid w:val="00057FF4"/>
    <w:rsid w:val="00093C66"/>
    <w:rsid w:val="00096297"/>
    <w:rsid w:val="000E2201"/>
    <w:rsid w:val="000F1D0E"/>
    <w:rsid w:val="00120767"/>
    <w:rsid w:val="00135DF3"/>
    <w:rsid w:val="001D4DAB"/>
    <w:rsid w:val="001F79C2"/>
    <w:rsid w:val="001F79D9"/>
    <w:rsid w:val="00203E49"/>
    <w:rsid w:val="00284203"/>
    <w:rsid w:val="00293834"/>
    <w:rsid w:val="002A1168"/>
    <w:rsid w:val="002F3D0E"/>
    <w:rsid w:val="00300FD4"/>
    <w:rsid w:val="00301286"/>
    <w:rsid w:val="00306C21"/>
    <w:rsid w:val="0032015C"/>
    <w:rsid w:val="00352B13"/>
    <w:rsid w:val="00372807"/>
    <w:rsid w:val="00393042"/>
    <w:rsid w:val="00396419"/>
    <w:rsid w:val="003A1A0A"/>
    <w:rsid w:val="003C5B9B"/>
    <w:rsid w:val="003D3B9E"/>
    <w:rsid w:val="003D51E4"/>
    <w:rsid w:val="004024AE"/>
    <w:rsid w:val="004066CA"/>
    <w:rsid w:val="00424966"/>
    <w:rsid w:val="00464EE9"/>
    <w:rsid w:val="00470F48"/>
    <w:rsid w:val="004F3F15"/>
    <w:rsid w:val="004F703B"/>
    <w:rsid w:val="005355DC"/>
    <w:rsid w:val="00556710"/>
    <w:rsid w:val="0057540A"/>
    <w:rsid w:val="005C6B69"/>
    <w:rsid w:val="005E3578"/>
    <w:rsid w:val="0060518C"/>
    <w:rsid w:val="00647219"/>
    <w:rsid w:val="00650468"/>
    <w:rsid w:val="006514FC"/>
    <w:rsid w:val="006554F9"/>
    <w:rsid w:val="00655E6E"/>
    <w:rsid w:val="006951D5"/>
    <w:rsid w:val="006C3EDF"/>
    <w:rsid w:val="00700E73"/>
    <w:rsid w:val="00711DBF"/>
    <w:rsid w:val="00747869"/>
    <w:rsid w:val="0078084D"/>
    <w:rsid w:val="007B0253"/>
    <w:rsid w:val="007E0BD8"/>
    <w:rsid w:val="008A062B"/>
    <w:rsid w:val="008E73D7"/>
    <w:rsid w:val="00953460"/>
    <w:rsid w:val="00954565"/>
    <w:rsid w:val="00982C1B"/>
    <w:rsid w:val="009A2F21"/>
    <w:rsid w:val="009D18E9"/>
    <w:rsid w:val="00A016B7"/>
    <w:rsid w:val="00A23BDF"/>
    <w:rsid w:val="00A87CCA"/>
    <w:rsid w:val="00A907A1"/>
    <w:rsid w:val="00A9435A"/>
    <w:rsid w:val="00AA5798"/>
    <w:rsid w:val="00AB304D"/>
    <w:rsid w:val="00B07D58"/>
    <w:rsid w:val="00B24A0D"/>
    <w:rsid w:val="00B45B68"/>
    <w:rsid w:val="00B4686D"/>
    <w:rsid w:val="00B9150E"/>
    <w:rsid w:val="00C021BB"/>
    <w:rsid w:val="00C031EE"/>
    <w:rsid w:val="00C3362B"/>
    <w:rsid w:val="00CA7E8B"/>
    <w:rsid w:val="00CB163B"/>
    <w:rsid w:val="00CE5F60"/>
    <w:rsid w:val="00CF2C48"/>
    <w:rsid w:val="00D170A7"/>
    <w:rsid w:val="00D23231"/>
    <w:rsid w:val="00DA4EDB"/>
    <w:rsid w:val="00DF2E3E"/>
    <w:rsid w:val="00E023FB"/>
    <w:rsid w:val="00E154F2"/>
    <w:rsid w:val="00E27961"/>
    <w:rsid w:val="00E50521"/>
    <w:rsid w:val="00E64CAF"/>
    <w:rsid w:val="00EA6965"/>
    <w:rsid w:val="00F14583"/>
    <w:rsid w:val="00F31FC3"/>
    <w:rsid w:val="00F55066"/>
    <w:rsid w:val="00F556E5"/>
    <w:rsid w:val="00F62466"/>
    <w:rsid w:val="00F700C9"/>
    <w:rsid w:val="00F7040D"/>
    <w:rsid w:val="00F80D09"/>
    <w:rsid w:val="00F846FA"/>
    <w:rsid w:val="00FA184E"/>
    <w:rsid w:val="00FC37FB"/>
    <w:rsid w:val="00FF3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8E9"/>
  </w:style>
  <w:style w:type="paragraph" w:styleId="Ttulo1">
    <w:name w:val="heading 1"/>
    <w:basedOn w:val="Normal"/>
    <w:next w:val="Normal"/>
    <w:rsid w:val="009D18E9"/>
    <w:pPr>
      <w:keepNext/>
      <w:keepLines/>
      <w:spacing w:before="480" w:after="120"/>
      <w:outlineLvl w:val="0"/>
    </w:pPr>
    <w:rPr>
      <w:b/>
      <w:sz w:val="48"/>
      <w:szCs w:val="48"/>
    </w:rPr>
  </w:style>
  <w:style w:type="paragraph" w:styleId="Ttulo2">
    <w:name w:val="heading 2"/>
    <w:basedOn w:val="Normal"/>
    <w:next w:val="Normal"/>
    <w:rsid w:val="009D18E9"/>
    <w:pPr>
      <w:keepNext/>
      <w:keepLines/>
      <w:spacing w:before="360" w:after="80"/>
      <w:outlineLvl w:val="1"/>
    </w:pPr>
    <w:rPr>
      <w:b/>
      <w:sz w:val="36"/>
      <w:szCs w:val="36"/>
    </w:rPr>
  </w:style>
  <w:style w:type="paragraph" w:styleId="Ttulo3">
    <w:name w:val="heading 3"/>
    <w:basedOn w:val="Normal"/>
    <w:next w:val="Normal"/>
    <w:rsid w:val="009D18E9"/>
    <w:pPr>
      <w:keepNext/>
      <w:keepLines/>
      <w:outlineLvl w:val="2"/>
    </w:pPr>
    <w:rPr>
      <w:b/>
    </w:rPr>
  </w:style>
  <w:style w:type="paragraph" w:styleId="Ttulo4">
    <w:name w:val="heading 4"/>
    <w:basedOn w:val="Normal"/>
    <w:next w:val="Normal"/>
    <w:rsid w:val="009D18E9"/>
    <w:pPr>
      <w:keepNext/>
      <w:keepLines/>
      <w:spacing w:before="240" w:after="40"/>
      <w:outlineLvl w:val="3"/>
    </w:pPr>
    <w:rPr>
      <w:b/>
    </w:rPr>
  </w:style>
  <w:style w:type="paragraph" w:styleId="Ttulo5">
    <w:name w:val="heading 5"/>
    <w:basedOn w:val="Normal"/>
    <w:next w:val="Normal"/>
    <w:rsid w:val="009D18E9"/>
    <w:pPr>
      <w:keepNext/>
      <w:keepLines/>
      <w:spacing w:before="220" w:after="40"/>
      <w:outlineLvl w:val="4"/>
    </w:pPr>
    <w:rPr>
      <w:b/>
      <w:sz w:val="22"/>
      <w:szCs w:val="22"/>
    </w:rPr>
  </w:style>
  <w:style w:type="paragraph" w:styleId="Ttulo6">
    <w:name w:val="heading 6"/>
    <w:basedOn w:val="Normal"/>
    <w:next w:val="Normal"/>
    <w:rsid w:val="009D18E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D18E9"/>
    <w:tblPr>
      <w:tblCellMar>
        <w:top w:w="0" w:type="dxa"/>
        <w:left w:w="0" w:type="dxa"/>
        <w:bottom w:w="0" w:type="dxa"/>
        <w:right w:w="0" w:type="dxa"/>
      </w:tblCellMar>
    </w:tblPr>
  </w:style>
  <w:style w:type="paragraph" w:styleId="Ttulo">
    <w:name w:val="Title"/>
    <w:basedOn w:val="Normal"/>
    <w:next w:val="Normal"/>
    <w:rsid w:val="009D18E9"/>
    <w:pPr>
      <w:keepNext/>
      <w:keepLines/>
      <w:spacing w:before="480" w:after="120"/>
    </w:pPr>
    <w:rPr>
      <w:b/>
      <w:sz w:val="72"/>
      <w:szCs w:val="72"/>
    </w:rPr>
  </w:style>
  <w:style w:type="paragraph" w:styleId="Subttulo">
    <w:name w:val="Subtitle"/>
    <w:basedOn w:val="Normal"/>
    <w:next w:val="Normal"/>
    <w:rsid w:val="009D18E9"/>
    <w:pPr>
      <w:keepNext/>
      <w:keepLines/>
      <w:spacing w:before="360" w:after="80"/>
    </w:pPr>
    <w:rPr>
      <w:rFonts w:ascii="Georgia" w:eastAsia="Georgia" w:hAnsi="Georgia" w:cs="Georgia"/>
      <w:i/>
      <w:color w:val="666666"/>
      <w:sz w:val="48"/>
      <w:szCs w:val="48"/>
    </w:rPr>
  </w:style>
  <w:style w:type="table" w:customStyle="1" w:styleId="a">
    <w:basedOn w:val="TableNormal"/>
    <w:rsid w:val="009D18E9"/>
    <w:tblPr>
      <w:tblStyleRowBandSize w:val="1"/>
      <w:tblStyleColBandSize w:val="1"/>
      <w:tblCellMar>
        <w:left w:w="115" w:type="dxa"/>
        <w:right w:w="115" w:type="dxa"/>
      </w:tblCellMar>
    </w:tblPr>
  </w:style>
  <w:style w:type="table" w:customStyle="1" w:styleId="a0">
    <w:basedOn w:val="TableNormal"/>
    <w:rsid w:val="009D18E9"/>
    <w:tblPr>
      <w:tblStyleRowBandSize w:val="1"/>
      <w:tblStyleColBandSize w:val="1"/>
      <w:tblCellMar>
        <w:left w:w="115" w:type="dxa"/>
        <w:right w:w="115" w:type="dxa"/>
      </w:tblCellMar>
    </w:tblPr>
  </w:style>
  <w:style w:type="character" w:styleId="Hyperlink">
    <w:name w:val="Hyperlink"/>
    <w:basedOn w:val="Fontepargpadro"/>
    <w:uiPriority w:val="99"/>
    <w:unhideWhenUsed/>
    <w:rsid w:val="00284203"/>
    <w:rPr>
      <w:color w:val="0000FF" w:themeColor="hyperlink"/>
      <w:u w:val="single"/>
    </w:rPr>
  </w:style>
  <w:style w:type="paragraph" w:styleId="PargrafodaLista">
    <w:name w:val="List Paragraph"/>
    <w:basedOn w:val="Normal"/>
    <w:uiPriority w:val="34"/>
    <w:qFormat/>
    <w:rsid w:val="00D23231"/>
    <w:pPr>
      <w:ind w:left="720"/>
      <w:contextualSpacing/>
    </w:pPr>
  </w:style>
  <w:style w:type="character" w:customStyle="1" w:styleId="UnresolvedMention">
    <w:name w:val="Unresolved Mention"/>
    <w:basedOn w:val="Fontepargpadro"/>
    <w:uiPriority w:val="99"/>
    <w:semiHidden/>
    <w:unhideWhenUsed/>
    <w:rsid w:val="001D4DAB"/>
    <w:rPr>
      <w:color w:val="808080"/>
      <w:shd w:val="clear" w:color="auto" w:fill="E6E6E6"/>
    </w:rPr>
  </w:style>
  <w:style w:type="character" w:styleId="Refdecomentrio">
    <w:name w:val="annotation reference"/>
    <w:basedOn w:val="Fontepargpadro"/>
    <w:uiPriority w:val="99"/>
    <w:semiHidden/>
    <w:unhideWhenUsed/>
    <w:rsid w:val="003A1A0A"/>
    <w:rPr>
      <w:sz w:val="16"/>
      <w:szCs w:val="16"/>
    </w:rPr>
  </w:style>
  <w:style w:type="paragraph" w:styleId="Textodecomentrio">
    <w:name w:val="annotation text"/>
    <w:basedOn w:val="Normal"/>
    <w:link w:val="TextodecomentrioChar"/>
    <w:uiPriority w:val="99"/>
    <w:semiHidden/>
    <w:unhideWhenUsed/>
    <w:rsid w:val="003A1A0A"/>
    <w:rPr>
      <w:sz w:val="20"/>
      <w:szCs w:val="20"/>
    </w:rPr>
  </w:style>
  <w:style w:type="character" w:customStyle="1" w:styleId="TextodecomentrioChar">
    <w:name w:val="Texto de comentário Char"/>
    <w:basedOn w:val="Fontepargpadro"/>
    <w:link w:val="Textodecomentrio"/>
    <w:uiPriority w:val="99"/>
    <w:semiHidden/>
    <w:rsid w:val="003A1A0A"/>
    <w:rPr>
      <w:sz w:val="20"/>
      <w:szCs w:val="20"/>
    </w:rPr>
  </w:style>
  <w:style w:type="paragraph" w:styleId="Assuntodocomentrio">
    <w:name w:val="annotation subject"/>
    <w:basedOn w:val="Textodecomentrio"/>
    <w:next w:val="Textodecomentrio"/>
    <w:link w:val="AssuntodocomentrioChar"/>
    <w:uiPriority w:val="99"/>
    <w:semiHidden/>
    <w:unhideWhenUsed/>
    <w:rsid w:val="003A1A0A"/>
    <w:rPr>
      <w:b/>
      <w:bCs/>
    </w:rPr>
  </w:style>
  <w:style w:type="character" w:customStyle="1" w:styleId="AssuntodocomentrioChar">
    <w:name w:val="Assunto do comentário Char"/>
    <w:basedOn w:val="TextodecomentrioChar"/>
    <w:link w:val="Assuntodocomentrio"/>
    <w:uiPriority w:val="99"/>
    <w:semiHidden/>
    <w:rsid w:val="003A1A0A"/>
    <w:rPr>
      <w:b/>
      <w:bCs/>
      <w:sz w:val="20"/>
      <w:szCs w:val="20"/>
    </w:rPr>
  </w:style>
  <w:style w:type="paragraph" w:styleId="Textodebalo">
    <w:name w:val="Balloon Text"/>
    <w:basedOn w:val="Normal"/>
    <w:link w:val="TextodebaloChar"/>
    <w:uiPriority w:val="99"/>
    <w:semiHidden/>
    <w:unhideWhenUsed/>
    <w:rsid w:val="003A1A0A"/>
    <w:rPr>
      <w:rFonts w:ascii="Segoe UI" w:hAnsi="Segoe UI" w:cs="Segoe UI"/>
      <w:sz w:val="18"/>
      <w:szCs w:val="18"/>
    </w:rPr>
  </w:style>
  <w:style w:type="character" w:customStyle="1" w:styleId="TextodebaloChar">
    <w:name w:val="Texto de balão Char"/>
    <w:basedOn w:val="Fontepargpadro"/>
    <w:link w:val="Textodebalo"/>
    <w:uiPriority w:val="99"/>
    <w:semiHidden/>
    <w:rsid w:val="003A1A0A"/>
    <w:rPr>
      <w:rFonts w:ascii="Segoe UI" w:hAnsi="Segoe UI" w:cs="Segoe UI"/>
      <w:sz w:val="18"/>
      <w:szCs w:val="18"/>
    </w:rPr>
  </w:style>
  <w:style w:type="character" w:styleId="HiperlinkVisitado">
    <w:name w:val="FollowedHyperlink"/>
    <w:basedOn w:val="Fontepargpadro"/>
    <w:uiPriority w:val="99"/>
    <w:semiHidden/>
    <w:unhideWhenUsed/>
    <w:rsid w:val="003D3B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18E9"/>
  </w:style>
  <w:style w:type="paragraph" w:styleId="Ttulo1">
    <w:name w:val="heading 1"/>
    <w:basedOn w:val="Normal"/>
    <w:next w:val="Normal"/>
    <w:rsid w:val="009D18E9"/>
    <w:pPr>
      <w:keepNext/>
      <w:keepLines/>
      <w:spacing w:before="480" w:after="120"/>
      <w:outlineLvl w:val="0"/>
    </w:pPr>
    <w:rPr>
      <w:b/>
      <w:sz w:val="48"/>
      <w:szCs w:val="48"/>
    </w:rPr>
  </w:style>
  <w:style w:type="paragraph" w:styleId="Ttulo2">
    <w:name w:val="heading 2"/>
    <w:basedOn w:val="Normal"/>
    <w:next w:val="Normal"/>
    <w:rsid w:val="009D18E9"/>
    <w:pPr>
      <w:keepNext/>
      <w:keepLines/>
      <w:spacing w:before="360" w:after="80"/>
      <w:outlineLvl w:val="1"/>
    </w:pPr>
    <w:rPr>
      <w:b/>
      <w:sz w:val="36"/>
      <w:szCs w:val="36"/>
    </w:rPr>
  </w:style>
  <w:style w:type="paragraph" w:styleId="Ttulo3">
    <w:name w:val="heading 3"/>
    <w:basedOn w:val="Normal"/>
    <w:next w:val="Normal"/>
    <w:rsid w:val="009D18E9"/>
    <w:pPr>
      <w:keepNext/>
      <w:keepLines/>
      <w:outlineLvl w:val="2"/>
    </w:pPr>
    <w:rPr>
      <w:b/>
    </w:rPr>
  </w:style>
  <w:style w:type="paragraph" w:styleId="Ttulo4">
    <w:name w:val="heading 4"/>
    <w:basedOn w:val="Normal"/>
    <w:next w:val="Normal"/>
    <w:rsid w:val="009D18E9"/>
    <w:pPr>
      <w:keepNext/>
      <w:keepLines/>
      <w:spacing w:before="240" w:after="40"/>
      <w:outlineLvl w:val="3"/>
    </w:pPr>
    <w:rPr>
      <w:b/>
    </w:rPr>
  </w:style>
  <w:style w:type="paragraph" w:styleId="Ttulo5">
    <w:name w:val="heading 5"/>
    <w:basedOn w:val="Normal"/>
    <w:next w:val="Normal"/>
    <w:rsid w:val="009D18E9"/>
    <w:pPr>
      <w:keepNext/>
      <w:keepLines/>
      <w:spacing w:before="220" w:after="40"/>
      <w:outlineLvl w:val="4"/>
    </w:pPr>
    <w:rPr>
      <w:b/>
      <w:sz w:val="22"/>
      <w:szCs w:val="22"/>
    </w:rPr>
  </w:style>
  <w:style w:type="paragraph" w:styleId="Ttulo6">
    <w:name w:val="heading 6"/>
    <w:basedOn w:val="Normal"/>
    <w:next w:val="Normal"/>
    <w:rsid w:val="009D18E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D18E9"/>
    <w:tblPr>
      <w:tblCellMar>
        <w:top w:w="0" w:type="dxa"/>
        <w:left w:w="0" w:type="dxa"/>
        <w:bottom w:w="0" w:type="dxa"/>
        <w:right w:w="0" w:type="dxa"/>
      </w:tblCellMar>
    </w:tblPr>
  </w:style>
  <w:style w:type="paragraph" w:styleId="Ttulo">
    <w:name w:val="Title"/>
    <w:basedOn w:val="Normal"/>
    <w:next w:val="Normal"/>
    <w:rsid w:val="009D18E9"/>
    <w:pPr>
      <w:keepNext/>
      <w:keepLines/>
      <w:spacing w:before="480" w:after="120"/>
    </w:pPr>
    <w:rPr>
      <w:b/>
      <w:sz w:val="72"/>
      <w:szCs w:val="72"/>
    </w:rPr>
  </w:style>
  <w:style w:type="paragraph" w:styleId="Subttulo">
    <w:name w:val="Subtitle"/>
    <w:basedOn w:val="Normal"/>
    <w:next w:val="Normal"/>
    <w:rsid w:val="009D18E9"/>
    <w:pPr>
      <w:keepNext/>
      <w:keepLines/>
      <w:spacing w:before="360" w:after="80"/>
    </w:pPr>
    <w:rPr>
      <w:rFonts w:ascii="Georgia" w:eastAsia="Georgia" w:hAnsi="Georgia" w:cs="Georgia"/>
      <w:i/>
      <w:color w:val="666666"/>
      <w:sz w:val="48"/>
      <w:szCs w:val="48"/>
    </w:rPr>
  </w:style>
  <w:style w:type="table" w:customStyle="1" w:styleId="a">
    <w:basedOn w:val="TableNormal"/>
    <w:rsid w:val="009D18E9"/>
    <w:tblPr>
      <w:tblStyleRowBandSize w:val="1"/>
      <w:tblStyleColBandSize w:val="1"/>
      <w:tblCellMar>
        <w:left w:w="115" w:type="dxa"/>
        <w:right w:w="115" w:type="dxa"/>
      </w:tblCellMar>
    </w:tblPr>
  </w:style>
  <w:style w:type="table" w:customStyle="1" w:styleId="a0">
    <w:basedOn w:val="TableNormal"/>
    <w:rsid w:val="009D18E9"/>
    <w:tblPr>
      <w:tblStyleRowBandSize w:val="1"/>
      <w:tblStyleColBandSize w:val="1"/>
      <w:tblCellMar>
        <w:left w:w="115" w:type="dxa"/>
        <w:right w:w="115" w:type="dxa"/>
      </w:tblCellMar>
    </w:tblPr>
  </w:style>
  <w:style w:type="character" w:styleId="Hyperlink">
    <w:name w:val="Hyperlink"/>
    <w:basedOn w:val="Fontepargpadro"/>
    <w:uiPriority w:val="99"/>
    <w:unhideWhenUsed/>
    <w:rsid w:val="00284203"/>
    <w:rPr>
      <w:color w:val="0000FF" w:themeColor="hyperlink"/>
      <w:u w:val="single"/>
    </w:rPr>
  </w:style>
  <w:style w:type="paragraph" w:styleId="PargrafodaLista">
    <w:name w:val="List Paragraph"/>
    <w:basedOn w:val="Normal"/>
    <w:uiPriority w:val="34"/>
    <w:qFormat/>
    <w:rsid w:val="00D23231"/>
    <w:pPr>
      <w:ind w:left="720"/>
      <w:contextualSpacing/>
    </w:pPr>
  </w:style>
  <w:style w:type="character" w:customStyle="1" w:styleId="UnresolvedMention">
    <w:name w:val="Unresolved Mention"/>
    <w:basedOn w:val="Fontepargpadro"/>
    <w:uiPriority w:val="99"/>
    <w:semiHidden/>
    <w:unhideWhenUsed/>
    <w:rsid w:val="001D4DAB"/>
    <w:rPr>
      <w:color w:val="808080"/>
      <w:shd w:val="clear" w:color="auto" w:fill="E6E6E6"/>
    </w:rPr>
  </w:style>
  <w:style w:type="character" w:styleId="Refdecomentrio">
    <w:name w:val="annotation reference"/>
    <w:basedOn w:val="Fontepargpadro"/>
    <w:uiPriority w:val="99"/>
    <w:semiHidden/>
    <w:unhideWhenUsed/>
    <w:rsid w:val="003A1A0A"/>
    <w:rPr>
      <w:sz w:val="16"/>
      <w:szCs w:val="16"/>
    </w:rPr>
  </w:style>
  <w:style w:type="paragraph" w:styleId="Textodecomentrio">
    <w:name w:val="annotation text"/>
    <w:basedOn w:val="Normal"/>
    <w:link w:val="TextodecomentrioChar"/>
    <w:uiPriority w:val="99"/>
    <w:semiHidden/>
    <w:unhideWhenUsed/>
    <w:rsid w:val="003A1A0A"/>
    <w:rPr>
      <w:sz w:val="20"/>
      <w:szCs w:val="20"/>
    </w:rPr>
  </w:style>
  <w:style w:type="character" w:customStyle="1" w:styleId="TextodecomentrioChar">
    <w:name w:val="Texto de comentário Char"/>
    <w:basedOn w:val="Fontepargpadro"/>
    <w:link w:val="Textodecomentrio"/>
    <w:uiPriority w:val="99"/>
    <w:semiHidden/>
    <w:rsid w:val="003A1A0A"/>
    <w:rPr>
      <w:sz w:val="20"/>
      <w:szCs w:val="20"/>
    </w:rPr>
  </w:style>
  <w:style w:type="paragraph" w:styleId="Assuntodocomentrio">
    <w:name w:val="annotation subject"/>
    <w:basedOn w:val="Textodecomentrio"/>
    <w:next w:val="Textodecomentrio"/>
    <w:link w:val="AssuntodocomentrioChar"/>
    <w:uiPriority w:val="99"/>
    <w:semiHidden/>
    <w:unhideWhenUsed/>
    <w:rsid w:val="003A1A0A"/>
    <w:rPr>
      <w:b/>
      <w:bCs/>
    </w:rPr>
  </w:style>
  <w:style w:type="character" w:customStyle="1" w:styleId="AssuntodocomentrioChar">
    <w:name w:val="Assunto do comentário Char"/>
    <w:basedOn w:val="TextodecomentrioChar"/>
    <w:link w:val="Assuntodocomentrio"/>
    <w:uiPriority w:val="99"/>
    <w:semiHidden/>
    <w:rsid w:val="003A1A0A"/>
    <w:rPr>
      <w:b/>
      <w:bCs/>
      <w:sz w:val="20"/>
      <w:szCs w:val="20"/>
    </w:rPr>
  </w:style>
  <w:style w:type="paragraph" w:styleId="Textodebalo">
    <w:name w:val="Balloon Text"/>
    <w:basedOn w:val="Normal"/>
    <w:link w:val="TextodebaloChar"/>
    <w:uiPriority w:val="99"/>
    <w:semiHidden/>
    <w:unhideWhenUsed/>
    <w:rsid w:val="003A1A0A"/>
    <w:rPr>
      <w:rFonts w:ascii="Segoe UI" w:hAnsi="Segoe UI" w:cs="Segoe UI"/>
      <w:sz w:val="18"/>
      <w:szCs w:val="18"/>
    </w:rPr>
  </w:style>
  <w:style w:type="character" w:customStyle="1" w:styleId="TextodebaloChar">
    <w:name w:val="Texto de balão Char"/>
    <w:basedOn w:val="Fontepargpadro"/>
    <w:link w:val="Textodebalo"/>
    <w:uiPriority w:val="99"/>
    <w:semiHidden/>
    <w:rsid w:val="003A1A0A"/>
    <w:rPr>
      <w:rFonts w:ascii="Segoe UI" w:hAnsi="Segoe UI" w:cs="Segoe UI"/>
      <w:sz w:val="18"/>
      <w:szCs w:val="18"/>
    </w:rPr>
  </w:style>
  <w:style w:type="character" w:styleId="HiperlinkVisitado">
    <w:name w:val="FollowedHyperlink"/>
    <w:basedOn w:val="Fontepargpadro"/>
    <w:uiPriority w:val="99"/>
    <w:semiHidden/>
    <w:unhideWhenUsed/>
    <w:rsid w:val="003D3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nasci@usp.br" TargetMode="External"/><Relationship Id="rId13" Type="http://schemas.openxmlformats.org/officeDocument/2006/relationships/hyperlink" Target="https://drive.google.com/file/d/0B8ZDG4hi54IEZ05HQWdzUmViekE/view" TargetMode="External"/><Relationship Id="rId18" Type="http://schemas.openxmlformats.org/officeDocument/2006/relationships/hyperlink" Target="http://generoeeducacao.org.br/wp-content/uploads/2016/12/generoeducacao_site_completo.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unifem.org.br/sites/1000/1070/00000011.pdf" TargetMode="External"/><Relationship Id="rId7" Type="http://schemas.openxmlformats.org/officeDocument/2006/relationships/endnotes" Target="endnotes.xml"/><Relationship Id="rId12" Type="http://schemas.openxmlformats.org/officeDocument/2006/relationships/hyperlink" Target="http://repositorio.furg.br/bitstream/handle/1/7097/debates_contemporaneos_educacao_sexualidade.pdf?sequence=1" TargetMode="External"/><Relationship Id="rId17" Type="http://schemas.openxmlformats.org/officeDocument/2006/relationships/hyperlink" Target="http://www.ppged.ufscar.br/mce/arquivo/pagina77/aparecida_suelaine_carneiro.pdf" TargetMode="External"/><Relationship Id="rId25" Type="http://schemas.openxmlformats.org/officeDocument/2006/relationships/hyperlink" Target="http://www.ppged.ufscar.br/mce/arquivo/pagina77/aparecida_suelaine_carneiro.pdf" TargetMode="External"/><Relationship Id="rId2" Type="http://schemas.openxmlformats.org/officeDocument/2006/relationships/styles" Target="styles.xml"/><Relationship Id="rId16" Type="http://schemas.openxmlformats.org/officeDocument/2006/relationships/hyperlink" Target="https://novaescola.org.br/conteudo/84/conheca-o-kit-gay-vetado-pelo-governo-federal-em-2011" TargetMode="External"/><Relationship Id="rId20" Type="http://schemas.openxmlformats.org/officeDocument/2006/relationships/hyperlink" Target="https://www.eco.unicamp.br/images/arquivos/Caderno-3-web.pdf"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0B5DQ4DwbQedTM1NpLWhDdGRzbEU" TargetMode="External"/><Relationship Id="rId24" Type="http://schemas.openxmlformats.org/officeDocument/2006/relationships/hyperlink" Target="http://pepsic.bvsalud.org/scielo.php?script=sci_arttext&amp;pid=S1519-549X2008000200011&amp;lng=pt&amp;nrm=iso" TargetMode="External"/><Relationship Id="rId5" Type="http://schemas.openxmlformats.org/officeDocument/2006/relationships/webSettings" Target="webSettings.xml"/><Relationship Id="rId15" Type="http://schemas.openxmlformats.org/officeDocument/2006/relationships/hyperlink" Target="http://pepsic.bvsalud.org/pdf/rpp/v8n16/v8n16a11.pdf" TargetMode="External"/><Relationship Id="rId23" Type="http://schemas.openxmlformats.org/officeDocument/2006/relationships/hyperlink" Target="http://www.producao.usp.br/handle/BDPI/44242" TargetMode="External"/><Relationship Id="rId28" Type="http://schemas.openxmlformats.org/officeDocument/2006/relationships/theme" Target="theme/theme1.xml"/><Relationship Id="rId10" Type="http://schemas.openxmlformats.org/officeDocument/2006/relationships/hyperlink" Target="mailto:tanportella@usp.br" TargetMode="External"/><Relationship Id="rId19" Type="http://schemas.openxmlformats.org/officeDocument/2006/relationships/hyperlink" Target="http://www.revistas.usp.br/ep/article/view/27806"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ylena.ribeiro@usp.br" TargetMode="External"/><Relationship Id="rId14" Type="http://schemas.openxmlformats.org/officeDocument/2006/relationships/hyperlink" Target="http://repositorio.furg.br/bitstream/handle/1/7097/debates_contemporaneos_educacao_sexualidade.pdf?sequence=1" TargetMode="External"/><Relationship Id="rId22" Type="http://schemas.openxmlformats.org/officeDocument/2006/relationships/hyperlink" Target="http://www.revistas.usp.br/ts/article/view/84979"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3483</Words>
  <Characters>18813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Iracema</dc:creator>
  <cp:lastModifiedBy>Tania</cp:lastModifiedBy>
  <cp:revision>2</cp:revision>
  <cp:lastPrinted>2017-08-16T17:02:00Z</cp:lastPrinted>
  <dcterms:created xsi:type="dcterms:W3CDTF">2018-03-16T18:38:00Z</dcterms:created>
  <dcterms:modified xsi:type="dcterms:W3CDTF">2018-03-16T18:38:00Z</dcterms:modified>
</cp:coreProperties>
</file>