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BC" w:rsidRPr="00E93398" w:rsidRDefault="008F21BC" w:rsidP="008F21BC">
      <w:pPr>
        <w:spacing w:after="0" w:line="240" w:lineRule="auto"/>
        <w:jc w:val="both"/>
        <w:rPr>
          <w:rStyle w:val="Forte"/>
          <w:rFonts w:cstheme="minorHAnsi"/>
          <w:color w:val="000000"/>
          <w:sz w:val="24"/>
          <w:szCs w:val="24"/>
        </w:rPr>
      </w:pPr>
      <w:bookmarkStart w:id="0" w:name="_GoBack"/>
      <w:bookmarkEnd w:id="0"/>
      <w:r w:rsidRPr="00E93398">
        <w:rPr>
          <w:rStyle w:val="Forte"/>
          <w:rFonts w:cstheme="minorHAnsi"/>
          <w:color w:val="000000"/>
          <w:sz w:val="24"/>
          <w:szCs w:val="24"/>
        </w:rPr>
        <w:t>5965021: DOCÊNCIA NO ENSINO SUPERIOR: FUNDAMENTOS TEÓRICO-METODOLÓGICOS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97"/>
        <w:gridCol w:w="1812"/>
      </w:tblGrid>
      <w:tr w:rsidR="008F21BC" w:rsidRPr="00E93398" w:rsidTr="00E177EE">
        <w:trPr>
          <w:tblCellSpacing w:w="15" w:type="dxa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1BC" w:rsidRPr="00E93398" w:rsidRDefault="008F21BC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sz w:val="24"/>
                <w:szCs w:val="24"/>
                <w:lang w:eastAsia="pt-BR"/>
              </w:rPr>
              <w:t>Área: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1BC" w:rsidRPr="00E93398" w:rsidRDefault="008F21BC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sz w:val="24"/>
                <w:szCs w:val="24"/>
                <w:lang w:eastAsia="pt-BR"/>
              </w:rPr>
              <w:t>Educação (59140)</w:t>
            </w:r>
          </w:p>
        </w:tc>
      </w:tr>
    </w:tbl>
    <w:p w:rsidR="008F21BC" w:rsidRPr="00E93398" w:rsidRDefault="008F21BC" w:rsidP="008F21BC">
      <w:pPr>
        <w:spacing w:after="0" w:line="240" w:lineRule="auto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>Nível: Mestrado e Doutorado</w:t>
      </w:r>
    </w:p>
    <w:p w:rsidR="008F21BC" w:rsidRPr="00E93398" w:rsidRDefault="008F21BC" w:rsidP="008F21BC">
      <w:pPr>
        <w:spacing w:after="0" w:line="240" w:lineRule="auto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>Créditos: 06 (seis) - 90 horas</w:t>
      </w: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>Horário: Quintas- feiras: 14h00min às 18h00min (presencial)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39"/>
        <w:gridCol w:w="3058"/>
      </w:tblGrid>
      <w:tr w:rsidR="008F21BC" w:rsidRPr="00E93398" w:rsidTr="008F2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1BC" w:rsidRPr="00E93398" w:rsidRDefault="008F21BC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sz w:val="24"/>
                <w:szCs w:val="24"/>
                <w:lang w:eastAsia="pt-BR"/>
              </w:rPr>
              <w:t>Local: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1BC" w:rsidRPr="00E93398" w:rsidRDefault="008F21BC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Seminários 1 - Bloco 5 </w:t>
            </w:r>
            <w:r w:rsidRPr="00E93398">
              <w:rPr>
                <w:rFonts w:cstheme="minorHAnsi"/>
                <w:sz w:val="24"/>
                <w:szCs w:val="24"/>
                <w:lang w:eastAsia="pt-BR"/>
              </w:rPr>
              <w:t>-FFCLRP</w:t>
            </w:r>
          </w:p>
        </w:tc>
      </w:tr>
    </w:tbl>
    <w:p w:rsidR="008F21BC" w:rsidRPr="00E93398" w:rsidRDefault="008F21BC" w:rsidP="008F21BC">
      <w:pPr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E93398">
        <w:rPr>
          <w:rFonts w:cstheme="minorHAnsi"/>
          <w:sz w:val="24"/>
          <w:szCs w:val="24"/>
        </w:rPr>
        <w:t xml:space="preserve">Período: </w:t>
      </w:r>
      <w:r w:rsidRPr="00E93398">
        <w:rPr>
          <w:rFonts w:cstheme="minorHAnsi"/>
          <w:sz w:val="24"/>
          <w:szCs w:val="24"/>
          <w:lang w:eastAsia="ar-SA"/>
        </w:rPr>
        <w:t>15 de março à 24 de maio de 2018</w:t>
      </w:r>
    </w:p>
    <w:p w:rsidR="008F21BC" w:rsidRPr="00E93398" w:rsidRDefault="008F21BC" w:rsidP="008F21BC">
      <w:pPr>
        <w:spacing w:after="0" w:line="240" w:lineRule="auto"/>
        <w:rPr>
          <w:rFonts w:cstheme="minorHAnsi"/>
          <w:sz w:val="24"/>
          <w:szCs w:val="24"/>
        </w:rPr>
      </w:pPr>
    </w:p>
    <w:p w:rsidR="008F21BC" w:rsidRPr="00E93398" w:rsidRDefault="008F21BC" w:rsidP="008F21BC">
      <w:pPr>
        <w:spacing w:after="0" w:line="240" w:lineRule="auto"/>
        <w:rPr>
          <w:rFonts w:cstheme="minorHAnsi"/>
          <w:sz w:val="24"/>
          <w:szCs w:val="24"/>
        </w:rPr>
      </w:pPr>
    </w:p>
    <w:p w:rsidR="008F21BC" w:rsidRPr="00E93398" w:rsidRDefault="008F21BC" w:rsidP="00E177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b/>
          <w:sz w:val="24"/>
          <w:szCs w:val="24"/>
        </w:rPr>
        <w:t xml:space="preserve">PROFESSORA RESPONSÁVEL: </w:t>
      </w:r>
    </w:p>
    <w:p w:rsidR="008F21BC" w:rsidRDefault="008F21BC" w:rsidP="00E177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Profa. Dra. Noeli Prestes Padilha Rivas –DEDIC/ FFCLRP/USP-GEPEFOR -  </w:t>
      </w:r>
      <w:hyperlink r:id="rId8" w:history="1">
        <w:r w:rsidRPr="00E93398">
          <w:rPr>
            <w:rStyle w:val="Hyperlink"/>
            <w:rFonts w:cstheme="minorHAnsi"/>
            <w:sz w:val="24"/>
            <w:szCs w:val="24"/>
          </w:rPr>
          <w:t>noerivas@ffclrp.usp.br</w:t>
        </w:r>
      </w:hyperlink>
      <w:r w:rsidRPr="00E93398">
        <w:rPr>
          <w:rFonts w:cstheme="minorHAnsi"/>
          <w:sz w:val="24"/>
          <w:szCs w:val="24"/>
        </w:rPr>
        <w:t xml:space="preserve">; </w:t>
      </w:r>
      <w:hyperlink r:id="rId9" w:history="1">
        <w:r w:rsidRPr="00E93398">
          <w:rPr>
            <w:rStyle w:val="Hyperlink"/>
            <w:rFonts w:cstheme="minorHAnsi"/>
            <w:sz w:val="24"/>
            <w:szCs w:val="24"/>
          </w:rPr>
          <w:t>noeli.rivas@gmail.com</w:t>
        </w:r>
      </w:hyperlink>
      <w:r w:rsidRPr="00E93398">
        <w:rPr>
          <w:rFonts w:cstheme="minorHAnsi"/>
          <w:sz w:val="24"/>
          <w:szCs w:val="24"/>
        </w:rPr>
        <w:t xml:space="preserve">; </w:t>
      </w:r>
    </w:p>
    <w:p w:rsidR="00E177EE" w:rsidRPr="00E93398" w:rsidRDefault="00E177EE" w:rsidP="00E177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21BC" w:rsidRPr="00E93398" w:rsidRDefault="008F21BC" w:rsidP="00E177EE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E93398">
        <w:rPr>
          <w:rFonts w:cstheme="minorHAnsi"/>
          <w:b/>
          <w:sz w:val="24"/>
          <w:szCs w:val="24"/>
        </w:rPr>
        <w:t>EMENTA:</w:t>
      </w:r>
    </w:p>
    <w:p w:rsidR="008F21BC" w:rsidRPr="00E93398" w:rsidRDefault="008F21BC" w:rsidP="008F21B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3398">
        <w:rPr>
          <w:rFonts w:eastAsia="Times New Roman" w:cstheme="minorHAnsi"/>
          <w:color w:val="000000"/>
          <w:sz w:val="24"/>
          <w:szCs w:val="24"/>
          <w:lang w:eastAsia="pt-BR"/>
        </w:rPr>
        <w:t>Esta disciplina compreende um conjunto de conhecimentos teórico-metodológicos relacionados à docência no ensino superior. Contextualiza a universidade brasileira por meio de um breve panorama acerca de seus modelos, políticas e finalidades. Discute a formação de professores para a Educação Superior abordando identidade e profissionalização docente, bem como a matriz organizativa dos saberes relacionados ao campo pedagógico. Contempla o processo didático no Ensino Superior: currículo, ensino, aprendizagem, professor e aluno. Aborda pesquisas e estudos na área de didática e formação de professores.</w:t>
      </w:r>
    </w:p>
    <w:p w:rsidR="008F21BC" w:rsidRPr="00E93398" w:rsidRDefault="008F21BC" w:rsidP="008F21B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8F21BC" w:rsidRPr="00E93398" w:rsidRDefault="008F21BC" w:rsidP="00E177EE">
      <w:pPr>
        <w:spacing w:after="0" w:line="240" w:lineRule="auto"/>
        <w:rPr>
          <w:rFonts w:cstheme="minorHAnsi"/>
          <w:b/>
          <w:sz w:val="24"/>
          <w:szCs w:val="24"/>
        </w:rPr>
      </w:pPr>
      <w:r w:rsidRPr="00E93398">
        <w:rPr>
          <w:rFonts w:cstheme="minorHAnsi"/>
          <w:b/>
          <w:sz w:val="24"/>
          <w:szCs w:val="24"/>
        </w:rPr>
        <w:t>2. OBJETIVOS (</w:t>
      </w:r>
      <w:r w:rsidRPr="00E93398">
        <w:rPr>
          <w:rFonts w:cstheme="minorHAnsi"/>
          <w:b/>
          <w:color w:val="000000"/>
          <w:sz w:val="24"/>
          <w:szCs w:val="24"/>
        </w:rPr>
        <w:t>OBJECTIVES):</w:t>
      </w:r>
    </w:p>
    <w:p w:rsidR="008F21BC" w:rsidRPr="00E93398" w:rsidRDefault="008F21BC" w:rsidP="00E177E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93398">
        <w:rPr>
          <w:rFonts w:cstheme="minorHAnsi"/>
          <w:color w:val="000000"/>
          <w:sz w:val="24"/>
          <w:szCs w:val="24"/>
        </w:rPr>
        <w:lastRenderedPageBreak/>
        <w:t xml:space="preserve">1. Propiciar aos alunos de pós-graduação em educação, stricto sensu, reflexões e análises acerca da formação pedagógica do docente para a educação superior por meio do desenvolvimento de bases teórico-metodológicas, no qual emergem o sentido e o papel social da universidade pública brasileira. </w:t>
      </w: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93398">
        <w:rPr>
          <w:rFonts w:cstheme="minorHAnsi"/>
          <w:color w:val="000000"/>
          <w:sz w:val="24"/>
          <w:szCs w:val="24"/>
        </w:rPr>
        <w:t xml:space="preserve">2. Contextualizar a docência universitária no que diz respeito à políticas, identidade e profissionalização, bem como caracterizar a matriz organizativa dos saberes dos professores relacionados ao campo didático e pedagógico. </w:t>
      </w: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93398">
        <w:rPr>
          <w:rFonts w:cstheme="minorHAnsi"/>
          <w:color w:val="000000"/>
          <w:sz w:val="24"/>
          <w:szCs w:val="24"/>
        </w:rPr>
        <w:t xml:space="preserve">3. Identificar e compreender as diferentes tendências e/ou abordagens pedagógicas, seus impactos na didática, no currículo, bem como seus limites e possibilidades enquanto norteadoras do processo de ensino-aprendizagem universitário, no contexto atual. </w:t>
      </w: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93398">
        <w:rPr>
          <w:rFonts w:cstheme="minorHAnsi"/>
          <w:color w:val="000000"/>
          <w:sz w:val="24"/>
          <w:szCs w:val="24"/>
        </w:rPr>
        <w:t>4. Identificar e apreender a sala de aula universitária como um espaço multidimensional, de exercício de práticas social e cultural, de construção de conhecimentos e culturas por diferentes atores em interação.</w:t>
      </w: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93398">
        <w:rPr>
          <w:rFonts w:cstheme="minorHAnsi"/>
          <w:color w:val="000000"/>
          <w:sz w:val="24"/>
          <w:szCs w:val="24"/>
        </w:rPr>
        <w:t xml:space="preserve"> 5. Compreender a importância da organização da prática didática universitária, os diferentes níveis de planejamento relacionados a essa organização, bem como os elementos do processo de ensino. </w:t>
      </w:r>
    </w:p>
    <w:p w:rsidR="008F21BC" w:rsidRPr="00E93398" w:rsidRDefault="008F21BC" w:rsidP="008F21B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93398">
        <w:rPr>
          <w:rFonts w:cstheme="minorHAnsi"/>
          <w:color w:val="000000"/>
          <w:sz w:val="24"/>
          <w:szCs w:val="24"/>
        </w:rPr>
        <w:t>6. Investigar e discutir as atuais perspectivas da pesquisa na área de formação de professores para a educação superior.</w:t>
      </w:r>
    </w:p>
    <w:p w:rsidR="008F21BC" w:rsidRPr="00E93398" w:rsidRDefault="008F21BC" w:rsidP="008F21B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8F21BC" w:rsidRPr="00E93398" w:rsidRDefault="008F21BC" w:rsidP="00E177E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93398">
        <w:rPr>
          <w:rFonts w:cstheme="minorHAnsi"/>
          <w:b/>
          <w:sz w:val="24"/>
          <w:szCs w:val="24"/>
        </w:rPr>
        <w:t>3.CONTEÚDO (</w:t>
      </w:r>
      <w:r w:rsidRPr="00E93398">
        <w:rPr>
          <w:rFonts w:cstheme="minorHAnsi"/>
          <w:b/>
          <w:color w:val="000000"/>
          <w:sz w:val="24"/>
          <w:szCs w:val="24"/>
        </w:rPr>
        <w:t>CONTENT):</w:t>
      </w:r>
    </w:p>
    <w:p w:rsidR="008F21BC" w:rsidRPr="00E93398" w:rsidRDefault="008F21BC" w:rsidP="00E177EE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bookmarkStart w:id="1" w:name="_Hlk508860765"/>
      <w:r w:rsidRPr="00E93398">
        <w:rPr>
          <w:rFonts w:cstheme="minorHAnsi"/>
          <w:sz w:val="24"/>
          <w:szCs w:val="24"/>
        </w:rPr>
        <w:t xml:space="preserve">Unidade I- A universidade brasileira e as políticas para a educação superior: modelos de universidade, lei 9394/96 e o plano nacional de educação. </w:t>
      </w:r>
    </w:p>
    <w:p w:rsidR="00E93398" w:rsidRPr="00E93398" w:rsidRDefault="008F21BC" w:rsidP="00E93398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bookmarkStart w:id="2" w:name="_Hlk508858114"/>
      <w:r w:rsidRPr="00E93398">
        <w:rPr>
          <w:rFonts w:cstheme="minorHAnsi"/>
          <w:sz w:val="24"/>
          <w:szCs w:val="24"/>
        </w:rPr>
        <w:t>Unidade I</w:t>
      </w:r>
      <w:r w:rsidR="00E93398" w:rsidRPr="00E93398">
        <w:rPr>
          <w:rFonts w:cstheme="minorHAnsi"/>
          <w:sz w:val="24"/>
          <w:szCs w:val="24"/>
        </w:rPr>
        <w:t>I</w:t>
      </w:r>
      <w:r w:rsidRPr="00E93398">
        <w:rPr>
          <w:rFonts w:cstheme="minorHAnsi"/>
          <w:sz w:val="24"/>
          <w:szCs w:val="24"/>
        </w:rPr>
        <w:t xml:space="preserve"> </w:t>
      </w:r>
      <w:bookmarkEnd w:id="2"/>
      <w:r w:rsidR="00E93398" w:rsidRPr="00E93398">
        <w:rPr>
          <w:rFonts w:cstheme="minorHAnsi"/>
          <w:sz w:val="24"/>
          <w:szCs w:val="24"/>
        </w:rPr>
        <w:t xml:space="preserve">– </w:t>
      </w:r>
      <w:r w:rsidR="007A4579" w:rsidRPr="00E93398">
        <w:rPr>
          <w:rFonts w:cstheme="minorHAnsi"/>
          <w:sz w:val="24"/>
          <w:szCs w:val="24"/>
        </w:rPr>
        <w:t>A aula</w:t>
      </w:r>
      <w:r w:rsidR="00E93398" w:rsidRPr="00E93398">
        <w:rPr>
          <w:rFonts w:cstheme="minorHAnsi"/>
          <w:sz w:val="24"/>
          <w:szCs w:val="24"/>
        </w:rPr>
        <w:t xml:space="preserve"> como espaço de prática pedagógica, as estratégias de ensino e organização do processo didático: a prática do planejamento de ensino (plano de aula) </w:t>
      </w:r>
    </w:p>
    <w:p w:rsidR="008F21BC" w:rsidRPr="00E93398" w:rsidRDefault="00E93398" w:rsidP="008F21BC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>Unidade III -</w:t>
      </w:r>
      <w:r w:rsidR="008F21BC" w:rsidRPr="00E93398">
        <w:rPr>
          <w:rFonts w:cstheme="minorHAnsi"/>
          <w:sz w:val="24"/>
          <w:szCs w:val="24"/>
        </w:rPr>
        <w:t xml:space="preserve"> Docência universitária: concepções, identidade, formação pedagógica, profissionalização e pesquisa. </w:t>
      </w:r>
    </w:p>
    <w:p w:rsidR="008F21BC" w:rsidRPr="00E93398" w:rsidRDefault="008F21BC" w:rsidP="008F21BC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Unidade IV- Fundamentos do currículo para a educação superior. </w:t>
      </w:r>
    </w:p>
    <w:p w:rsidR="008F21BC" w:rsidRPr="00E93398" w:rsidRDefault="008F21BC" w:rsidP="008F21BC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Unidade V- Diretrizes Curriculares Nacionais para o Ensino Superior e suas implicações para os projetos político-pedagógicos de Cursos de Graduação. </w:t>
      </w:r>
    </w:p>
    <w:p w:rsidR="008F21BC" w:rsidRPr="00E93398" w:rsidRDefault="008F21BC" w:rsidP="008F21BC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lastRenderedPageBreak/>
        <w:t>Unidade VI- Organização do processo didático: a prática do planejamento de ensino (plano de ensino).</w:t>
      </w:r>
    </w:p>
    <w:p w:rsidR="008F21BC" w:rsidRPr="00E93398" w:rsidRDefault="008F21BC" w:rsidP="008F21BC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>Unidade VII - Processo ensino – aprendizagem:  o papel da avaliação da aprendizagem (conceitos, critérios e instrumentos).</w:t>
      </w: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bookmarkEnd w:id="1"/>
    <w:p w:rsidR="008F21BC" w:rsidRPr="00E93398" w:rsidRDefault="008F21BC" w:rsidP="008F21B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93398">
        <w:rPr>
          <w:rFonts w:cstheme="minorHAnsi"/>
          <w:b/>
          <w:sz w:val="24"/>
          <w:szCs w:val="24"/>
        </w:rPr>
        <w:t>4. ESTRATÉGIAS E DINÂMICAS DA DISCIPLINA</w:t>
      </w:r>
    </w:p>
    <w:p w:rsidR="008F21BC" w:rsidRPr="00E93398" w:rsidRDefault="008F21BC" w:rsidP="008F21BC">
      <w:pPr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Para acompanhamento da disciplina é indispensável que sejam feitas as leituras prévias e obrigatórias em todas as unidades. Seu conteúdo, bem como o material utilizado é disponibilizado na Plataforma Moodle do Stoa.  As </w:t>
      </w:r>
      <w:r w:rsidRPr="00E9339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sínteses reflexivas, o material relacionado ao Plano de Aula, ao Projeto Pedagógico e o Texto Reflexivo devem ser postados na plataforma Moodle. </w:t>
      </w:r>
      <w:r w:rsidRPr="00E93398">
        <w:rPr>
          <w:rFonts w:cstheme="minorHAnsi"/>
          <w:sz w:val="24"/>
          <w:szCs w:val="24"/>
        </w:rPr>
        <w:t>Dentre as estratégias utilizadas estão previstas: aula expositiva dialogada; leitura, discussão crítica e reflexiva de textos; elaboração de sínteses reflexivas dos textos referidos (individual); organização de seminários, oficina pedagógica, elaboração de mapas conceituais e outras atividades realizadas em grupo; elaboração e apresentação de modelos de planejamento de aula; Produção de texto reflexivo sobre a contribuição da disciplina para a sua formação.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204"/>
      </w:tblGrid>
      <w:tr w:rsidR="008F21BC" w:rsidRPr="00E93398" w:rsidTr="008F2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1BC" w:rsidRPr="00E93398" w:rsidRDefault="008F21BC" w:rsidP="00E177EE">
            <w:pPr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93398">
              <w:rPr>
                <w:rFonts w:cstheme="minorHAnsi"/>
                <w:b/>
                <w:color w:val="000000"/>
                <w:sz w:val="24"/>
                <w:szCs w:val="24"/>
              </w:rPr>
              <w:t>5. FORMA DE  AVALIAÇÃO ( TYPE OF ASSESSMENT )</w:t>
            </w:r>
          </w:p>
        </w:tc>
      </w:tr>
    </w:tbl>
    <w:p w:rsidR="008F21BC" w:rsidRPr="00E93398" w:rsidRDefault="008F21BC" w:rsidP="00E177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O processo de avaliação está pautado na perspectiva contínua e cumulativa. Para efeito de aferição da aprendizagem são considerados: organização e participação em seminários, elaboração de sínteses reflexivas, elaboração de Plano de Aula, análise de Projeto Pedagógico (PPP) e produção de texto reflexivo (trabalho final, individual). Para a aprovação, os pós-graduandos devem: </w:t>
      </w:r>
    </w:p>
    <w:p w:rsidR="008F21BC" w:rsidRPr="00E93398" w:rsidRDefault="008F21BC" w:rsidP="008F21BC">
      <w:pPr>
        <w:pStyle w:val="PargrafodaList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Atingir o mínimo de frequência exigido; </w:t>
      </w:r>
    </w:p>
    <w:p w:rsidR="008F21BC" w:rsidRPr="00E93398" w:rsidRDefault="008F21BC" w:rsidP="008F21BC">
      <w:pPr>
        <w:pStyle w:val="PargrafodaList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Ter presença e participação ativa nos encontros (aulas). </w:t>
      </w:r>
    </w:p>
    <w:p w:rsidR="008F21BC" w:rsidRPr="00E93398" w:rsidRDefault="008F21BC" w:rsidP="008F21BC">
      <w:pPr>
        <w:pStyle w:val="PargrafodaList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Construir sínteses reflexivas com anotações e comentários. </w:t>
      </w:r>
    </w:p>
    <w:p w:rsidR="008F21BC" w:rsidRPr="00E93398" w:rsidRDefault="008F21BC" w:rsidP="008F21BC">
      <w:pPr>
        <w:pStyle w:val="PargrafodaLista"/>
        <w:numPr>
          <w:ilvl w:val="0"/>
          <w:numId w:val="9"/>
        </w:numPr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3398">
        <w:rPr>
          <w:rFonts w:eastAsia="Times New Roman" w:cstheme="minorHAnsi"/>
          <w:color w:val="000000"/>
          <w:sz w:val="24"/>
          <w:szCs w:val="24"/>
          <w:lang w:eastAsia="pt-BR"/>
        </w:rPr>
        <w:t>Elaborar (em grupo) um Plano de Aula e apresentá-lo aos demais integrantes da turma.</w:t>
      </w:r>
    </w:p>
    <w:p w:rsidR="008F21BC" w:rsidRPr="00E93398" w:rsidRDefault="008F21BC" w:rsidP="008F21BC">
      <w:pPr>
        <w:pStyle w:val="PargrafodaLista"/>
        <w:numPr>
          <w:ilvl w:val="0"/>
          <w:numId w:val="9"/>
        </w:numPr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339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Elaborar um texto reflexivo (individual) sobre a contribuição da disciplina para a sua formação (Máximo cinco laudas). </w:t>
      </w:r>
    </w:p>
    <w:p w:rsidR="008F21BC" w:rsidRPr="00A65F38" w:rsidRDefault="008F21BC" w:rsidP="008F21BC">
      <w:pPr>
        <w:pStyle w:val="PargrafodaLista"/>
        <w:numPr>
          <w:ilvl w:val="0"/>
          <w:numId w:val="9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A65F38">
        <w:rPr>
          <w:rFonts w:eastAsia="Times New Roman" w:cstheme="minorHAnsi"/>
          <w:color w:val="000000" w:themeColor="text1"/>
          <w:sz w:val="24"/>
          <w:szCs w:val="24"/>
          <w:lang w:eastAsia="pt-BR"/>
        </w:rPr>
        <w:lastRenderedPageBreak/>
        <w:t xml:space="preserve">A nota final será a somatória das notas obtidas nas atividades propostas pela Disciplina: Sínteses Reflexivas (individual - valor: </w:t>
      </w:r>
      <w:r w:rsidR="00A65F38" w:rsidRPr="00A65F38">
        <w:rPr>
          <w:rFonts w:eastAsia="Times New Roman" w:cstheme="minorHAnsi"/>
          <w:color w:val="000000" w:themeColor="text1"/>
          <w:sz w:val="24"/>
          <w:szCs w:val="24"/>
          <w:lang w:eastAsia="pt-BR"/>
        </w:rPr>
        <w:t>4,</w:t>
      </w:r>
      <w:r w:rsidRPr="00A65F38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0 –). Elaboração do Plano de Aula (em grupo–valor </w:t>
      </w:r>
      <w:r w:rsidR="00A65F38" w:rsidRPr="00A65F38">
        <w:rPr>
          <w:rFonts w:eastAsia="Times New Roman" w:cstheme="minorHAnsi"/>
          <w:color w:val="000000" w:themeColor="text1"/>
          <w:sz w:val="24"/>
          <w:szCs w:val="24"/>
          <w:lang w:eastAsia="pt-BR"/>
        </w:rPr>
        <w:t>3</w:t>
      </w:r>
      <w:r w:rsidRPr="00A65F38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,0) </w:t>
      </w:r>
      <w:r w:rsidR="00A65F38" w:rsidRPr="00A65F38">
        <w:rPr>
          <w:rFonts w:eastAsia="Times New Roman" w:cstheme="minorHAnsi"/>
          <w:color w:val="000000" w:themeColor="text1"/>
          <w:sz w:val="24"/>
          <w:szCs w:val="24"/>
          <w:lang w:eastAsia="pt-BR"/>
        </w:rPr>
        <w:t>;</w:t>
      </w:r>
      <w:r w:rsidRPr="00A65F38">
        <w:rPr>
          <w:rFonts w:eastAsia="Times New Roman" w:cstheme="minorHAnsi"/>
          <w:color w:val="000000" w:themeColor="text1"/>
          <w:sz w:val="24"/>
          <w:szCs w:val="24"/>
          <w:lang w:eastAsia="pt-BR"/>
        </w:rPr>
        <w:t>Texto Reflexivo (individual – valor: 3,0).</w:t>
      </w:r>
    </w:p>
    <w:p w:rsidR="008F21BC" w:rsidRPr="00E93398" w:rsidRDefault="008F21BC" w:rsidP="008F21BC">
      <w:pPr>
        <w:spacing w:before="120"/>
        <w:rPr>
          <w:rFonts w:cstheme="minorHAnsi"/>
          <w:b/>
          <w:sz w:val="24"/>
          <w:szCs w:val="24"/>
        </w:rPr>
      </w:pPr>
      <w:r w:rsidRPr="00E93398">
        <w:rPr>
          <w:rFonts w:cstheme="minorHAnsi"/>
          <w:b/>
          <w:sz w:val="24"/>
          <w:szCs w:val="24"/>
        </w:rPr>
        <w:t>6. BIBLIOGRAFIA (BIBLIOGRAPHY):</w:t>
      </w:r>
    </w:p>
    <w:p w:rsidR="008F21BC" w:rsidRPr="00E93398" w:rsidRDefault="008F21BC" w:rsidP="00E933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ANASTASIOU, Léa. G.C ; ALVES, Leonir .P. Estratégias  de ensinagem. In: Anastasiou , L. G. C.; Alves ,L .P. </w:t>
      </w:r>
      <w:r w:rsidRPr="00E93398">
        <w:rPr>
          <w:rFonts w:cstheme="minorHAnsi"/>
          <w:i/>
          <w:sz w:val="24"/>
          <w:szCs w:val="24"/>
        </w:rPr>
        <w:t>Processos de ensinagem na universidade- pressupostos para as estratégias de trabalho em aula.</w:t>
      </w:r>
      <w:r w:rsidRPr="00E93398">
        <w:rPr>
          <w:rFonts w:cstheme="minorHAnsi"/>
          <w:sz w:val="24"/>
          <w:szCs w:val="24"/>
        </w:rPr>
        <w:t xml:space="preserve">8. ed. Joinville-SC UNIVILLE, 2015. Capítulos 2 e 3.  </w:t>
      </w:r>
    </w:p>
    <w:p w:rsidR="008F21BC" w:rsidRPr="00E93398" w:rsidRDefault="008F21BC" w:rsidP="00E933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ANASTASIOU, Léa G.C. Propostas curriculares em questão: saberes docentes e trajetórias de formação. In: Cunha, Maria Isabel (org.). </w:t>
      </w:r>
      <w:r w:rsidRPr="00E93398">
        <w:rPr>
          <w:rFonts w:cstheme="minorHAnsi"/>
          <w:i/>
          <w:sz w:val="24"/>
          <w:szCs w:val="24"/>
        </w:rPr>
        <w:t>Reflexões e práticas em pedagogia universitária</w:t>
      </w:r>
      <w:r w:rsidRPr="00E93398">
        <w:rPr>
          <w:rFonts w:cstheme="minorHAnsi"/>
          <w:sz w:val="24"/>
          <w:szCs w:val="24"/>
        </w:rPr>
        <w:t xml:space="preserve">. Campinas-SP: Papirus, 2007. Cap.3.  </w:t>
      </w:r>
    </w:p>
    <w:p w:rsidR="008F21BC" w:rsidRPr="00E93398" w:rsidRDefault="008F21BC" w:rsidP="00E933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>CUNHA, Maria Isabel. A</w:t>
      </w:r>
      <w:r w:rsidRPr="00E93398">
        <w:rPr>
          <w:rFonts w:cstheme="minorHAnsi"/>
          <w:b/>
          <w:sz w:val="24"/>
          <w:szCs w:val="24"/>
        </w:rPr>
        <w:t xml:space="preserve"> </w:t>
      </w:r>
      <w:r w:rsidRPr="00E93398">
        <w:rPr>
          <w:rFonts w:cstheme="minorHAnsi"/>
          <w:sz w:val="24"/>
          <w:szCs w:val="24"/>
        </w:rPr>
        <w:t xml:space="preserve">docência como ação complexa. In: Cunha, M.I. </w:t>
      </w:r>
      <w:r w:rsidRPr="00E93398">
        <w:rPr>
          <w:rFonts w:cstheme="minorHAnsi"/>
          <w:i/>
          <w:sz w:val="24"/>
          <w:szCs w:val="24"/>
        </w:rPr>
        <w:t>Trajetórias e lugares de Formação da docência Universitária: da perspectiva individual ao espaço institucional</w:t>
      </w:r>
      <w:r w:rsidRPr="00E93398">
        <w:rPr>
          <w:rFonts w:cstheme="minorHAnsi"/>
          <w:sz w:val="24"/>
          <w:szCs w:val="24"/>
        </w:rPr>
        <w:t xml:space="preserve">. Araraquara, SP: Junqueira &amp; Marin Editores; Brasília, DF: CAPES: CNPq,  2010. </w:t>
      </w:r>
    </w:p>
    <w:p w:rsidR="008F21BC" w:rsidRPr="00E93398" w:rsidRDefault="008F21BC" w:rsidP="00E933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CUNHA, Maria Isabel; Broilo, Cecilia Luiza. (Orgs). </w:t>
      </w:r>
      <w:r w:rsidRPr="00E93398">
        <w:rPr>
          <w:rFonts w:cstheme="minorHAnsi"/>
          <w:i/>
          <w:sz w:val="24"/>
          <w:szCs w:val="24"/>
        </w:rPr>
        <w:t>Qualidade da Educação Superior: grupos investigativos internacionais em diálogo</w:t>
      </w:r>
      <w:r w:rsidRPr="00E93398">
        <w:rPr>
          <w:rFonts w:cstheme="minorHAnsi"/>
          <w:sz w:val="24"/>
          <w:szCs w:val="24"/>
        </w:rPr>
        <w:t>.v.5. Araraquara, SP: Junqueira &amp; Marin Editores; Brasília, DF: CAPES: CNPq, 2012.</w:t>
      </w:r>
      <w:r w:rsidRPr="00E93398">
        <w:rPr>
          <w:rFonts w:eastAsia="Times New Roman" w:cstheme="minorHAnsi"/>
          <w:sz w:val="24"/>
          <w:szCs w:val="24"/>
          <w:lang w:eastAsia="pt-BR"/>
        </w:rPr>
        <w:t xml:space="preserve"> (p. 189-210)</w:t>
      </w:r>
    </w:p>
    <w:p w:rsidR="008F21BC" w:rsidRDefault="008F21BC" w:rsidP="00E933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CHAUÍ, Marilena. A universidade pública sob nova perspectiva. </w:t>
      </w:r>
      <w:r w:rsidRPr="00E93398">
        <w:rPr>
          <w:rFonts w:cstheme="minorHAnsi"/>
          <w:i/>
          <w:sz w:val="24"/>
          <w:szCs w:val="24"/>
        </w:rPr>
        <w:t>Revista Brasileira de Educ</w:t>
      </w:r>
      <w:r w:rsidRPr="00E93398">
        <w:rPr>
          <w:rFonts w:cstheme="minorHAnsi"/>
          <w:sz w:val="24"/>
          <w:szCs w:val="24"/>
        </w:rPr>
        <w:t>ação. Rio de Janeiro, n. 24, Dec. 2003 .</w:t>
      </w:r>
    </w:p>
    <w:p w:rsidR="00C61E43" w:rsidRPr="00E93398" w:rsidRDefault="00C61E43" w:rsidP="00E933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61E43">
        <w:rPr>
          <w:rFonts w:cstheme="minorHAnsi"/>
          <w:sz w:val="24"/>
          <w:szCs w:val="24"/>
        </w:rPr>
        <w:t>DIAS SOBRINHO, José</w:t>
      </w:r>
      <w:r w:rsidRPr="00E93398">
        <w:rPr>
          <w:rFonts w:cstheme="minorHAnsi"/>
          <w:b/>
          <w:sz w:val="24"/>
          <w:szCs w:val="24"/>
        </w:rPr>
        <w:t xml:space="preserve">. </w:t>
      </w:r>
      <w:r w:rsidRPr="00C61E43">
        <w:rPr>
          <w:rFonts w:cstheme="minorHAnsi"/>
          <w:i/>
          <w:sz w:val="24"/>
          <w:szCs w:val="24"/>
        </w:rPr>
        <w:t>A Universidade fraturada</w:t>
      </w:r>
      <w:r>
        <w:rPr>
          <w:rFonts w:cstheme="minorHAnsi"/>
          <w:sz w:val="24"/>
          <w:szCs w:val="24"/>
        </w:rPr>
        <w:t xml:space="preserve">: </w:t>
      </w:r>
      <w:r>
        <w:t>reflexões sobre conhecimento e responsabilidade social José Dias Sobrinho Avaliação, Campinas; Sorocaba, SP, v. 20, n. 3, p. 581-601, nov. 2015.</w:t>
      </w:r>
    </w:p>
    <w:p w:rsidR="008F21BC" w:rsidRPr="00E93398" w:rsidRDefault="008F21BC" w:rsidP="00E933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DEMO, Pedro. </w:t>
      </w:r>
      <w:r w:rsidRPr="00E93398">
        <w:rPr>
          <w:rFonts w:cstheme="minorHAnsi"/>
          <w:i/>
          <w:sz w:val="24"/>
          <w:szCs w:val="24"/>
        </w:rPr>
        <w:t>Mitologias da avaliação</w:t>
      </w:r>
      <w:r w:rsidRPr="00E93398">
        <w:rPr>
          <w:rFonts w:cstheme="minorHAnsi"/>
          <w:sz w:val="24"/>
          <w:szCs w:val="24"/>
        </w:rPr>
        <w:t>. 4ª Ed.Campinas, SP: Autores Associados, 2015.</w:t>
      </w:r>
    </w:p>
    <w:p w:rsidR="008F21BC" w:rsidRPr="00E93398" w:rsidRDefault="008F21BC" w:rsidP="00E93398">
      <w:pPr>
        <w:spacing w:after="0" w:line="240" w:lineRule="auto"/>
        <w:jc w:val="both"/>
        <w:outlineLvl w:val="2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FÁVERO, Altair Alberto et al. </w:t>
      </w:r>
      <w:r w:rsidRPr="00E93398">
        <w:rPr>
          <w:rFonts w:cstheme="minorHAnsi"/>
          <w:i/>
          <w:sz w:val="24"/>
          <w:szCs w:val="24"/>
        </w:rPr>
        <w:t>Docência Universitária</w:t>
      </w:r>
      <w:r w:rsidRPr="00E93398">
        <w:rPr>
          <w:rFonts w:cstheme="minorHAnsi"/>
          <w:sz w:val="24"/>
          <w:szCs w:val="24"/>
        </w:rPr>
        <w:t>: Pressupostos Teóricos e Perspectivas Didáticas. Campinas, SP: Mercado das Letras, 2015. Cap.03.</w:t>
      </w:r>
    </w:p>
    <w:p w:rsidR="008F21BC" w:rsidRPr="00E93398" w:rsidRDefault="008F21BC" w:rsidP="00E93398">
      <w:pPr>
        <w:spacing w:after="0" w:line="240" w:lineRule="auto"/>
        <w:jc w:val="both"/>
        <w:outlineLvl w:val="2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>FÁVERO, Altair Alberto;TAUCHEN,Gionara. (org</w:t>
      </w:r>
      <w:r w:rsidRPr="00E93398">
        <w:rPr>
          <w:rFonts w:cstheme="minorHAnsi"/>
          <w:i/>
          <w:sz w:val="24"/>
          <w:szCs w:val="24"/>
        </w:rPr>
        <w:t>.).Políticas de Educação Superior e Docência Universitária:</w:t>
      </w:r>
      <w:r w:rsidRPr="00E93398">
        <w:rPr>
          <w:rFonts w:cstheme="minorHAnsi"/>
          <w:sz w:val="24"/>
          <w:szCs w:val="24"/>
        </w:rPr>
        <w:t xml:space="preserve"> diálogos sul-sul. Curitiba, Pr: Editora CRV, 2016.</w:t>
      </w:r>
    </w:p>
    <w:p w:rsidR="008F21BC" w:rsidRPr="00E93398" w:rsidRDefault="008F21BC" w:rsidP="00E93398">
      <w:pPr>
        <w:spacing w:after="0" w:line="240" w:lineRule="auto"/>
        <w:jc w:val="both"/>
        <w:outlineLvl w:val="2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FARIAS, Isabel Maria Sabino et al. A Organização do Processo Didático. In: FARIAS, I.M.S. </w:t>
      </w:r>
      <w:r w:rsidRPr="00E93398">
        <w:rPr>
          <w:rFonts w:cstheme="minorHAnsi"/>
          <w:i/>
          <w:sz w:val="24"/>
          <w:szCs w:val="24"/>
        </w:rPr>
        <w:t>Didática e Docência</w:t>
      </w:r>
      <w:r w:rsidRPr="00E93398">
        <w:rPr>
          <w:rFonts w:cstheme="minorHAnsi"/>
          <w:sz w:val="24"/>
          <w:szCs w:val="24"/>
        </w:rPr>
        <w:t>: aprendendo a profissão. Fortaleza: Liber Livro, 2008.</w:t>
      </w:r>
    </w:p>
    <w:p w:rsidR="008F21BC" w:rsidRPr="00E93398" w:rsidRDefault="008F21BC" w:rsidP="00E93398">
      <w:pPr>
        <w:spacing w:after="0" w:line="240" w:lineRule="auto"/>
        <w:jc w:val="both"/>
        <w:outlineLvl w:val="2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IMBERNÓN, Francisco. </w:t>
      </w:r>
      <w:r w:rsidRPr="00E93398">
        <w:rPr>
          <w:rFonts w:cstheme="minorHAnsi"/>
          <w:i/>
          <w:sz w:val="24"/>
          <w:szCs w:val="24"/>
        </w:rPr>
        <w:t>Ser docente en una sociedad compleja</w:t>
      </w:r>
      <w:r w:rsidRPr="00E93398">
        <w:rPr>
          <w:rFonts w:cstheme="minorHAnsi"/>
          <w:sz w:val="24"/>
          <w:szCs w:val="24"/>
        </w:rPr>
        <w:t>: La difícil tarea de enseñar.Barcelona, ES: Editora GRAÓ, 2017.</w:t>
      </w:r>
    </w:p>
    <w:p w:rsidR="008F21BC" w:rsidRPr="00E93398" w:rsidRDefault="008F21BC" w:rsidP="00E93398">
      <w:pPr>
        <w:spacing w:after="0" w:line="240" w:lineRule="auto"/>
        <w:jc w:val="both"/>
        <w:outlineLvl w:val="2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LEVINSKI, Eliara Z.; CORREA, Carina T; MATTOS, M. Docência Universitária: O Planejamento da Disciplina e a Organização da aula. In: FÁVERO, Altair Alberto et al. </w:t>
      </w:r>
      <w:r w:rsidRPr="00E93398">
        <w:rPr>
          <w:rFonts w:cstheme="minorHAnsi"/>
          <w:i/>
          <w:sz w:val="24"/>
          <w:szCs w:val="24"/>
        </w:rPr>
        <w:t>Docência Universitária</w:t>
      </w:r>
      <w:r w:rsidRPr="00E93398">
        <w:rPr>
          <w:rFonts w:cstheme="minorHAnsi"/>
          <w:sz w:val="24"/>
          <w:szCs w:val="24"/>
        </w:rPr>
        <w:t>: Pressupostos Teóricos e Perspectivas Didáticas. Campinas, SP: Mercado das Letras, 2015. Cap.10.</w:t>
      </w:r>
    </w:p>
    <w:p w:rsidR="008F21BC" w:rsidRPr="00E93398" w:rsidRDefault="008F21BC" w:rsidP="00E93398">
      <w:pPr>
        <w:spacing w:after="0" w:line="240" w:lineRule="auto"/>
        <w:jc w:val="both"/>
        <w:outlineLvl w:val="2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LUCKESI, Cipriano Carlos. </w:t>
      </w:r>
      <w:r w:rsidRPr="00E93398">
        <w:rPr>
          <w:rFonts w:cstheme="minorHAnsi"/>
          <w:i/>
          <w:sz w:val="24"/>
          <w:szCs w:val="24"/>
        </w:rPr>
        <w:t>Avaliação da Aprendizagem</w:t>
      </w:r>
      <w:r w:rsidRPr="00E93398">
        <w:rPr>
          <w:rFonts w:cstheme="minorHAnsi"/>
          <w:sz w:val="24"/>
          <w:szCs w:val="24"/>
        </w:rPr>
        <w:t>: componente do ato pedagógico. São Paulo: Cortez, 2011.</w:t>
      </w:r>
    </w:p>
    <w:p w:rsidR="008F21BC" w:rsidRPr="00E93398" w:rsidRDefault="008F21BC" w:rsidP="00E93398">
      <w:pPr>
        <w:spacing w:after="0" w:line="240" w:lineRule="auto"/>
        <w:jc w:val="both"/>
        <w:outlineLvl w:val="2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HARLAND, Tony. </w:t>
      </w:r>
      <w:r w:rsidRPr="00E93398">
        <w:rPr>
          <w:rFonts w:cstheme="minorHAnsi"/>
          <w:i/>
          <w:sz w:val="24"/>
          <w:szCs w:val="24"/>
        </w:rPr>
        <w:t>Enseñanza Universitaria</w:t>
      </w:r>
      <w:r w:rsidRPr="00E93398">
        <w:rPr>
          <w:rFonts w:cstheme="minorHAnsi"/>
          <w:sz w:val="24"/>
          <w:szCs w:val="24"/>
        </w:rPr>
        <w:t>: una guia introductoria. Madrid, ES:Ediciones Morata S.L, 2017.</w:t>
      </w:r>
    </w:p>
    <w:p w:rsidR="008F21BC" w:rsidRPr="00E93398" w:rsidRDefault="008F21BC" w:rsidP="00E93398">
      <w:pPr>
        <w:spacing w:after="0" w:line="240" w:lineRule="auto"/>
        <w:jc w:val="both"/>
        <w:outlineLvl w:val="2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HERNÁNDEZ, Cruz A; GUÁRATE, Ana Yelena. </w:t>
      </w:r>
      <w:r w:rsidRPr="00E93398">
        <w:rPr>
          <w:rFonts w:cstheme="minorHAnsi"/>
          <w:i/>
          <w:sz w:val="24"/>
          <w:szCs w:val="24"/>
        </w:rPr>
        <w:t>Modelos Didácticos para situaciones y contextos de aprendizaje.</w:t>
      </w:r>
      <w:r w:rsidRPr="00E93398">
        <w:rPr>
          <w:rFonts w:cstheme="minorHAnsi"/>
          <w:sz w:val="24"/>
          <w:szCs w:val="24"/>
        </w:rPr>
        <w:t>Madrid, ES: Narcea, S.A de Ediciones, 2017.</w:t>
      </w:r>
    </w:p>
    <w:p w:rsidR="008F21BC" w:rsidRPr="00E93398" w:rsidRDefault="008F21BC" w:rsidP="00E933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>MASETTO, Marcos Tarcísio. Formação pedagógica dos docentes do ensino superior. Revista Brasileira de Docência, Ensino e Pesquisa em Administração. Edição Especial - Vol. 1, n. 2, p.04-25, Julho, 2009.</w:t>
      </w:r>
    </w:p>
    <w:p w:rsidR="008F21BC" w:rsidRPr="00E93398" w:rsidRDefault="008F21BC" w:rsidP="00E9339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E93398">
        <w:rPr>
          <w:rFonts w:asciiTheme="minorHAnsi" w:hAnsiTheme="minorHAnsi" w:cstheme="minorHAnsi"/>
        </w:rPr>
        <w:t>NÓVOA, António.</w:t>
      </w:r>
      <w:r w:rsidRPr="00E93398">
        <w:rPr>
          <w:rStyle w:val="article-title"/>
          <w:rFonts w:asciiTheme="minorHAnsi" w:hAnsiTheme="minorHAnsi" w:cstheme="minorHAnsi"/>
          <w:b/>
          <w:bCs/>
        </w:rPr>
        <w:t> </w:t>
      </w:r>
      <w:r w:rsidRPr="00E93398">
        <w:rPr>
          <w:rStyle w:val="article-title"/>
          <w:rFonts w:asciiTheme="minorHAnsi" w:hAnsiTheme="minorHAnsi" w:cstheme="minorHAnsi"/>
          <w:bCs/>
          <w:i/>
        </w:rPr>
        <w:t>Les enseignants à la recherche de leur profession</w:t>
      </w:r>
      <w:r w:rsidRPr="00E93398">
        <w:rPr>
          <w:rStyle w:val="article-title"/>
          <w:rFonts w:asciiTheme="minorHAnsi" w:hAnsiTheme="minorHAnsi" w:cstheme="minorHAnsi"/>
          <w:b/>
          <w:bCs/>
        </w:rPr>
        <w:t>.</w:t>
      </w:r>
      <w:r w:rsidRPr="00E93398">
        <w:rPr>
          <w:rFonts w:asciiTheme="minorHAnsi" w:hAnsiTheme="minorHAnsi" w:cstheme="minorHAnsi"/>
          <w:i/>
          <w:iCs/>
        </w:rPr>
        <w:t> Rev. Fac. Educ.</w:t>
      </w:r>
      <w:r w:rsidRPr="00E93398">
        <w:rPr>
          <w:rFonts w:asciiTheme="minorHAnsi" w:hAnsiTheme="minorHAnsi" w:cstheme="minorHAnsi"/>
        </w:rPr>
        <w:t> [online]. 1995, vol.21, n.1, pp. 05-19.</w:t>
      </w:r>
    </w:p>
    <w:p w:rsidR="008F21BC" w:rsidRPr="00E93398" w:rsidRDefault="008F21BC" w:rsidP="00E9339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E93398">
        <w:rPr>
          <w:rFonts w:asciiTheme="minorHAnsi" w:hAnsiTheme="minorHAnsi" w:cstheme="minorHAnsi"/>
        </w:rPr>
        <w:t xml:space="preserve"> SANTOS, BOAVENTURA DE SOUSA. </w:t>
      </w:r>
      <w:r w:rsidRPr="00E93398">
        <w:rPr>
          <w:rFonts w:asciiTheme="minorHAnsi" w:hAnsiTheme="minorHAnsi" w:cstheme="minorHAnsi"/>
          <w:i/>
        </w:rPr>
        <w:t>A Universidade do Século XXI</w:t>
      </w:r>
      <w:r w:rsidRPr="00E93398">
        <w:rPr>
          <w:rFonts w:asciiTheme="minorHAnsi" w:hAnsiTheme="minorHAnsi" w:cstheme="minorHAnsi"/>
        </w:rPr>
        <w:t>: para uma Reforma Democrática e Emancipatória da Universidade. Revista Educação, Sociedade e Culturas, Porto, Portugal, Nº 23, 2005.</w:t>
      </w:r>
    </w:p>
    <w:p w:rsidR="009E6BE8" w:rsidRDefault="009E6BE8" w:rsidP="009E6BE8">
      <w:pPr>
        <w:spacing w:after="0" w:line="240" w:lineRule="auto"/>
        <w:jc w:val="both"/>
        <w:outlineLvl w:val="2"/>
        <w:rPr>
          <w:rFonts w:eastAsia="Times New Roman" w:cstheme="minorHAnsi"/>
          <w:sz w:val="24"/>
          <w:szCs w:val="24"/>
          <w:lang w:eastAsia="pt-BR"/>
        </w:rPr>
      </w:pPr>
      <w:r w:rsidRPr="009E6BE8">
        <w:rPr>
          <w:rFonts w:eastAsia="Times New Roman" w:cstheme="minorHAnsi"/>
          <w:sz w:val="24"/>
          <w:szCs w:val="24"/>
          <w:lang w:eastAsia="pt-BR"/>
        </w:rPr>
        <w:t>SANCHEZ BLANCO, G.; VALCÁRCEL PÉREZ, M. V.</w:t>
      </w:r>
      <w:r w:rsidRPr="00E93398"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r w:rsidRPr="009E6BE8">
        <w:rPr>
          <w:rFonts w:eastAsia="Times New Roman" w:cstheme="minorHAnsi"/>
          <w:i/>
          <w:sz w:val="24"/>
          <w:szCs w:val="24"/>
          <w:lang w:eastAsia="pt-BR"/>
        </w:rPr>
        <w:t>Diseño de unidades didácticas em el área de ciências</w:t>
      </w:r>
      <w:r w:rsidRPr="00E93398">
        <w:rPr>
          <w:rFonts w:eastAsia="Times New Roman" w:cstheme="minorHAnsi"/>
          <w:sz w:val="24"/>
          <w:szCs w:val="24"/>
          <w:lang w:eastAsia="pt-BR"/>
        </w:rPr>
        <w:t xml:space="preserve"> experimentales. Enseñanza de las ciências, v. 11 (1), 1993, p. 33-44.</w:t>
      </w:r>
    </w:p>
    <w:p w:rsidR="009E6BE8" w:rsidRPr="00E93398" w:rsidRDefault="009E6BE8" w:rsidP="009E6BE8">
      <w:pPr>
        <w:spacing w:after="0" w:line="240" w:lineRule="auto"/>
        <w:jc w:val="both"/>
        <w:outlineLvl w:val="2"/>
        <w:rPr>
          <w:rFonts w:eastAsia="Times New Roman" w:cstheme="minorHAnsi"/>
          <w:b/>
          <w:sz w:val="24"/>
          <w:szCs w:val="24"/>
          <w:lang w:eastAsia="pt-BR"/>
        </w:rPr>
      </w:pPr>
      <w:r w:rsidRPr="009E6BE8">
        <w:rPr>
          <w:rFonts w:eastAsia="Times New Roman" w:cstheme="minorHAnsi"/>
          <w:sz w:val="24"/>
          <w:szCs w:val="24"/>
          <w:lang w:eastAsia="pt-BR"/>
        </w:rPr>
        <w:t>TAVARES, José et al</w:t>
      </w:r>
      <w:r w:rsidRPr="00E93398">
        <w:rPr>
          <w:rFonts w:eastAsia="Times New Roman" w:cstheme="minorHAnsi"/>
          <w:b/>
          <w:sz w:val="24"/>
          <w:szCs w:val="24"/>
          <w:lang w:eastAsia="pt-BR"/>
        </w:rPr>
        <w:t xml:space="preserve">. </w:t>
      </w:r>
      <w:r w:rsidRPr="009E6BE8">
        <w:rPr>
          <w:rFonts w:eastAsia="Times New Roman" w:cstheme="minorHAnsi"/>
          <w:i/>
          <w:sz w:val="24"/>
          <w:szCs w:val="24"/>
          <w:lang w:eastAsia="pt-BR"/>
        </w:rPr>
        <w:t>Ontem e amanhã na Universidade em discurso direto.</w:t>
      </w:r>
      <w:r w:rsidRPr="00E93398">
        <w:rPr>
          <w:rFonts w:eastAsia="Times New Roman" w:cstheme="minorHAnsi"/>
          <w:sz w:val="24"/>
          <w:szCs w:val="24"/>
          <w:lang w:eastAsia="pt-BR"/>
        </w:rPr>
        <w:t xml:space="preserve"> Goiânia: Editora UFG, 2017. Cap. 3. p. 67-78.</w:t>
      </w:r>
    </w:p>
    <w:p w:rsidR="008F21BC" w:rsidRPr="00E93398" w:rsidRDefault="008F21BC" w:rsidP="00E933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PACHECO, José Augusto. </w:t>
      </w:r>
      <w:r w:rsidRPr="00E93398">
        <w:rPr>
          <w:rFonts w:cstheme="minorHAnsi"/>
          <w:i/>
          <w:sz w:val="24"/>
          <w:szCs w:val="24"/>
        </w:rPr>
        <w:t>Para a noção de transformação curricular</w:t>
      </w:r>
      <w:r w:rsidRPr="00E93398">
        <w:rPr>
          <w:rFonts w:cstheme="minorHAnsi"/>
          <w:sz w:val="24"/>
          <w:szCs w:val="24"/>
        </w:rPr>
        <w:t xml:space="preserve">. Cadernos de Pesquisa, v.46, nº150, jan/mai, 2016. </w:t>
      </w:r>
    </w:p>
    <w:p w:rsidR="008F21BC" w:rsidRPr="00E93398" w:rsidRDefault="008F21BC" w:rsidP="00E933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PACHECO, José Augusto. </w:t>
      </w:r>
      <w:r w:rsidRPr="00E93398">
        <w:rPr>
          <w:rFonts w:cstheme="minorHAnsi"/>
          <w:i/>
          <w:sz w:val="24"/>
          <w:szCs w:val="24"/>
        </w:rPr>
        <w:t>Curriculum Studies</w:t>
      </w:r>
      <w:r w:rsidRPr="00E93398">
        <w:rPr>
          <w:rFonts w:cstheme="minorHAnsi"/>
          <w:sz w:val="24"/>
          <w:szCs w:val="24"/>
        </w:rPr>
        <w:t>: What is the Field Today? Journal of The American Association for the Advancement of Curriculum Studies, 2012, 8 (1), 1-25.</w:t>
      </w:r>
    </w:p>
    <w:p w:rsidR="008F21BC" w:rsidRPr="00E93398" w:rsidRDefault="008F21BC" w:rsidP="00E9339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PIMENTA, Selma Garrido; ALMEIDA, Maria Isabel de. </w:t>
      </w:r>
      <w:r w:rsidRPr="00E93398">
        <w:rPr>
          <w:rFonts w:cstheme="minorHAnsi"/>
          <w:i/>
          <w:sz w:val="24"/>
          <w:szCs w:val="24"/>
        </w:rPr>
        <w:t>Pedagogia Universitária</w:t>
      </w:r>
      <w:r w:rsidRPr="00E93398">
        <w:rPr>
          <w:rFonts w:cstheme="minorHAnsi"/>
          <w:sz w:val="24"/>
          <w:szCs w:val="24"/>
        </w:rPr>
        <w:t xml:space="preserve">: caminhos para </w:t>
      </w:r>
      <w:r w:rsidRPr="00E93398">
        <w:rPr>
          <w:rFonts w:cstheme="minorHAnsi"/>
          <w:color w:val="000000"/>
          <w:sz w:val="24"/>
          <w:szCs w:val="24"/>
        </w:rPr>
        <w:t xml:space="preserve">a formação de professores. São Paulo: Cortez Editores, 2011. </w:t>
      </w:r>
    </w:p>
    <w:p w:rsidR="008F21BC" w:rsidRDefault="008F21BC" w:rsidP="00E933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PIMENTA, Selma Garrido. (org). </w:t>
      </w:r>
      <w:r w:rsidRPr="00E93398">
        <w:rPr>
          <w:rFonts w:cstheme="minorHAnsi"/>
          <w:i/>
          <w:sz w:val="24"/>
          <w:szCs w:val="24"/>
        </w:rPr>
        <w:t>Saberes pedagógicos e atividade docente</w:t>
      </w:r>
      <w:r w:rsidRPr="00E93398">
        <w:rPr>
          <w:rFonts w:cstheme="minorHAnsi"/>
          <w:sz w:val="24"/>
          <w:szCs w:val="24"/>
        </w:rPr>
        <w:t>. 8 ed. São Paulo: Cortez, 2012.</w:t>
      </w:r>
    </w:p>
    <w:p w:rsidR="009E6BE8" w:rsidRPr="00E93398" w:rsidRDefault="009E6BE8" w:rsidP="00E9339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E6BE8">
        <w:rPr>
          <w:rFonts w:eastAsia="Times New Roman" w:cstheme="minorHAnsi"/>
          <w:color w:val="000000"/>
          <w:sz w:val="24"/>
          <w:szCs w:val="24"/>
          <w:lang w:eastAsia="pt-BR"/>
        </w:rPr>
        <w:t>ROLDÃO,</w:t>
      </w:r>
      <w:r w:rsidRPr="00E9339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Maria do Céu. Currículo, didáticas e formação de professores: a triangulação esquecida? In: OLIVEIRA, Maria Rita M. S. (Org.). Professor: formação, saberes e problemas. Porto, Portugal: Porto Editora, 2014. p. 91-104.</w:t>
      </w:r>
    </w:p>
    <w:p w:rsidR="008F21BC" w:rsidRPr="00E93398" w:rsidRDefault="008F21BC" w:rsidP="00E933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RIVAS, Noeli Prestes Padilha; SILVA, Glaucia Maria; CATIRSE, Alma B.C. E . </w:t>
      </w:r>
      <w:r w:rsidRPr="00E93398">
        <w:rPr>
          <w:rFonts w:cstheme="minorHAnsi"/>
          <w:i/>
          <w:sz w:val="24"/>
          <w:szCs w:val="24"/>
        </w:rPr>
        <w:t>ROTEIRO DE ORIENTAÇÃO PARA ELABORAÇÃO E ANÁLISE DE QUESTÕES AVALIATIVAS DA APRENDIZAGEM NO ENSINO SUPERIOR</w:t>
      </w:r>
      <w:r w:rsidRPr="00E93398">
        <w:rPr>
          <w:rFonts w:cstheme="minorHAnsi"/>
          <w:sz w:val="24"/>
          <w:szCs w:val="24"/>
        </w:rPr>
        <w:t>–USP/GAPRP, 2015 (Elaboração interna).</w:t>
      </w:r>
    </w:p>
    <w:p w:rsidR="008F21BC" w:rsidRPr="00E93398" w:rsidRDefault="008F21BC" w:rsidP="00E933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RIVAS, Noeli Prestes Padilha et al.; O Programa de Aperfeiçoamento de Ensino da Universidade de São Paulo: desafios e contribuições para a formação docente. In: CORRÊA, Adriana K; SOUZA, Maria Conceição B.M. (org.). </w:t>
      </w:r>
      <w:r w:rsidRPr="00E93398">
        <w:rPr>
          <w:rFonts w:cstheme="minorHAnsi"/>
          <w:i/>
          <w:sz w:val="24"/>
          <w:szCs w:val="24"/>
        </w:rPr>
        <w:t>Formação de Professores em debate:</w:t>
      </w:r>
      <w:r w:rsidRPr="00E93398">
        <w:rPr>
          <w:rFonts w:cstheme="minorHAnsi"/>
          <w:sz w:val="24"/>
          <w:szCs w:val="24"/>
        </w:rPr>
        <w:t xml:space="preserve"> educação superior, educação profissional e licenciatura em enfermagem. Curitiba, Pr: Editora CRV, 2016.</w:t>
      </w:r>
    </w:p>
    <w:p w:rsidR="008F21BC" w:rsidRPr="00E93398" w:rsidRDefault="008F21BC" w:rsidP="00E933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RUSSEL, Michael K; AIRASIAN, Peter W. Abrangência da avaliação em sala de aula. In_____. </w:t>
      </w:r>
      <w:r w:rsidRPr="00E93398">
        <w:rPr>
          <w:rFonts w:cstheme="minorHAnsi"/>
          <w:i/>
          <w:sz w:val="24"/>
          <w:szCs w:val="24"/>
        </w:rPr>
        <w:t>Avaliação em sala de aula</w:t>
      </w:r>
      <w:r w:rsidRPr="00E93398">
        <w:rPr>
          <w:rFonts w:cstheme="minorHAnsi"/>
          <w:sz w:val="24"/>
          <w:szCs w:val="24"/>
        </w:rPr>
        <w:t xml:space="preserve">: conceitos e aplicações. 7 ed. Rio de Janeiro, AMGH Editora Ltda, 2014. </w:t>
      </w:r>
    </w:p>
    <w:p w:rsidR="008F21BC" w:rsidRPr="00E93398" w:rsidRDefault="008F21BC" w:rsidP="00E933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color w:val="000000"/>
          <w:sz w:val="24"/>
          <w:szCs w:val="24"/>
        </w:rPr>
        <w:t xml:space="preserve">VASCONCELOS, Celso S. </w:t>
      </w:r>
      <w:r w:rsidRPr="00E93398">
        <w:rPr>
          <w:rFonts w:cstheme="minorHAnsi"/>
          <w:i/>
          <w:color w:val="000000"/>
          <w:sz w:val="24"/>
          <w:szCs w:val="24"/>
        </w:rPr>
        <w:t>Planejamento, Projeto de Ensino-Aprendizagem e Projeto Político-Pedagógico:</w:t>
      </w:r>
      <w:r w:rsidRPr="00E93398">
        <w:rPr>
          <w:rFonts w:cstheme="minorHAnsi"/>
          <w:color w:val="000000"/>
          <w:sz w:val="24"/>
          <w:szCs w:val="24"/>
        </w:rPr>
        <w:t xml:space="preserve"> elementos metodológicos para elaboração e realização. 17ª ed. São Paulo: Libertad, 2007.</w:t>
      </w:r>
    </w:p>
    <w:p w:rsidR="008F21BC" w:rsidRPr="00E93398" w:rsidRDefault="008F21BC" w:rsidP="00E933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VEIGA, Ilma Passos Alencastro. </w:t>
      </w:r>
      <w:r w:rsidRPr="00E93398">
        <w:rPr>
          <w:rFonts w:cstheme="minorHAnsi"/>
          <w:i/>
          <w:sz w:val="24"/>
          <w:szCs w:val="24"/>
        </w:rPr>
        <w:t xml:space="preserve">Educação superior: projeto político-pedagógico. </w:t>
      </w:r>
      <w:r w:rsidRPr="00E93398">
        <w:rPr>
          <w:rFonts w:cstheme="minorHAnsi"/>
          <w:sz w:val="24"/>
          <w:szCs w:val="24"/>
        </w:rPr>
        <w:t xml:space="preserve">Campinas-SP: Papirus, 2004.Cap.1. </w:t>
      </w:r>
    </w:p>
    <w:p w:rsidR="008F21BC" w:rsidRPr="00E93398" w:rsidRDefault="008F21BC" w:rsidP="00E93398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3" w:name="_Hlk495869558"/>
      <w:r w:rsidRPr="00E93398">
        <w:rPr>
          <w:rFonts w:cstheme="minorHAnsi"/>
          <w:sz w:val="24"/>
          <w:szCs w:val="24"/>
        </w:rPr>
        <w:t>VEIGA, Ilma Passos Alencastro.(org.)</w:t>
      </w:r>
      <w:r w:rsidRPr="00E93398">
        <w:rPr>
          <w:rFonts w:cstheme="minorHAnsi"/>
          <w:i/>
          <w:sz w:val="24"/>
          <w:szCs w:val="24"/>
        </w:rPr>
        <w:t xml:space="preserve">. </w:t>
      </w:r>
      <w:bookmarkEnd w:id="3"/>
      <w:r w:rsidRPr="00E93398">
        <w:rPr>
          <w:rFonts w:cstheme="minorHAnsi"/>
          <w:i/>
          <w:sz w:val="24"/>
          <w:szCs w:val="24"/>
        </w:rPr>
        <w:t>Aula:</w:t>
      </w:r>
      <w:r w:rsidRPr="00E93398">
        <w:rPr>
          <w:rFonts w:cstheme="minorHAnsi"/>
          <w:sz w:val="24"/>
          <w:szCs w:val="24"/>
        </w:rPr>
        <w:t xml:space="preserve">  Gênese, Dimensões, Princípios e Práticas. Campinas, SP : Papirus , 2008.</w:t>
      </w:r>
    </w:p>
    <w:p w:rsidR="008F21BC" w:rsidRPr="00E93398" w:rsidRDefault="008F21BC" w:rsidP="00E933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>VEIGA, Ilma Passos Alencastro et al.; (org.)</w:t>
      </w:r>
      <w:r w:rsidRPr="00E93398">
        <w:rPr>
          <w:rFonts w:cstheme="minorHAnsi"/>
          <w:i/>
          <w:sz w:val="24"/>
          <w:szCs w:val="24"/>
        </w:rPr>
        <w:t>. Docência, Currículo e Avaliação</w:t>
      </w:r>
      <w:r w:rsidRPr="00E93398">
        <w:rPr>
          <w:rFonts w:cstheme="minorHAnsi"/>
          <w:sz w:val="24"/>
          <w:szCs w:val="24"/>
        </w:rPr>
        <w:t>: Territórios referenciais para a formação docente. Curitiba, Pr: CRV, 2017.</w:t>
      </w: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93398">
        <w:rPr>
          <w:rFonts w:cstheme="minorHAnsi"/>
          <w:b/>
          <w:sz w:val="24"/>
          <w:szCs w:val="24"/>
        </w:rPr>
        <w:t>Referências Complementares</w:t>
      </w:r>
    </w:p>
    <w:p w:rsidR="008F21BC" w:rsidRDefault="008F21BC" w:rsidP="008F21BC">
      <w:pPr>
        <w:spacing w:after="0" w:line="240" w:lineRule="auto"/>
        <w:jc w:val="both"/>
        <w:outlineLvl w:val="2"/>
        <w:rPr>
          <w:rFonts w:eastAsia="Times New Roman" w:cstheme="minorHAnsi"/>
          <w:sz w:val="24"/>
          <w:szCs w:val="24"/>
          <w:lang w:eastAsia="pt-BR"/>
        </w:rPr>
      </w:pPr>
      <w:r w:rsidRPr="00E93398">
        <w:rPr>
          <w:rFonts w:cstheme="minorHAnsi"/>
          <w:sz w:val="24"/>
          <w:szCs w:val="24"/>
        </w:rPr>
        <w:t>AMARAL,  Ana Lúcia. Casos de Ensino e Estudos de Caso: técnicas para formar professores de qualidade.</w:t>
      </w:r>
      <w:r w:rsidRPr="00E93398">
        <w:rPr>
          <w:rFonts w:eastAsia="Times New Roman" w:cstheme="minorHAnsi"/>
          <w:sz w:val="24"/>
          <w:szCs w:val="24"/>
          <w:lang w:eastAsia="pt-BR"/>
        </w:rPr>
        <w:t xml:space="preserve"> In: VEIGA, I.P. </w:t>
      </w:r>
      <w:r w:rsidRPr="00E93398">
        <w:rPr>
          <w:rFonts w:eastAsia="Times New Roman" w:cstheme="minorHAnsi"/>
          <w:i/>
          <w:sz w:val="24"/>
          <w:szCs w:val="24"/>
          <w:lang w:eastAsia="pt-BR"/>
        </w:rPr>
        <w:t>Novas tramas para as técnicas de ensino e estudo</w:t>
      </w:r>
      <w:r w:rsidRPr="00E93398">
        <w:rPr>
          <w:rFonts w:eastAsia="Times New Roman" w:cstheme="minorHAnsi"/>
          <w:sz w:val="24"/>
          <w:szCs w:val="24"/>
          <w:lang w:eastAsia="pt-BR"/>
        </w:rPr>
        <w:t>. Campinas, São Paulo: Papirus, 2013. (p.115-131)</w:t>
      </w:r>
    </w:p>
    <w:p w:rsidR="009178FF" w:rsidRPr="00E93398" w:rsidRDefault="009178FF" w:rsidP="009178F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ALMEIDA, Maria Isabel da. </w:t>
      </w:r>
      <w:r w:rsidRPr="00E93398">
        <w:rPr>
          <w:rFonts w:cstheme="minorHAnsi"/>
          <w:i/>
          <w:sz w:val="24"/>
          <w:szCs w:val="24"/>
        </w:rPr>
        <w:t>Pedagogia Universitária e projetos institucionais de formação e profissionalização de professores universitários, 2011.</w:t>
      </w:r>
      <w:r w:rsidRPr="00E93398">
        <w:rPr>
          <w:rFonts w:cstheme="minorHAnsi"/>
          <w:sz w:val="24"/>
          <w:szCs w:val="24"/>
        </w:rPr>
        <w:t xml:space="preserve"> Tese (Livre Docência). Faculdade de Educação da Universidade de São Paulo, São Paulo.  </w:t>
      </w: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ALMEIDA, Maria Isabel.  As transformações na universidade contemporânea. In: Almeida, M.I. </w:t>
      </w:r>
      <w:r w:rsidRPr="00E93398">
        <w:rPr>
          <w:rFonts w:cstheme="minorHAnsi"/>
          <w:i/>
          <w:sz w:val="24"/>
          <w:szCs w:val="24"/>
        </w:rPr>
        <w:t>A formação do professor do Ensino Superior</w:t>
      </w:r>
      <w:r w:rsidRPr="00E93398">
        <w:rPr>
          <w:rFonts w:cstheme="minorHAnsi"/>
          <w:sz w:val="24"/>
          <w:szCs w:val="24"/>
        </w:rPr>
        <w:t>: desafios e políticas institucionais. São Paulo: Cortez, 2011. (p.39-58).</w:t>
      </w: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ALMEIDA, Maria Isabel.  Por que a formação pedagógica dos professores do ensino superior? In: Almeida, M.I. </w:t>
      </w:r>
      <w:r w:rsidRPr="00E93398">
        <w:rPr>
          <w:rFonts w:cstheme="minorHAnsi"/>
          <w:i/>
          <w:sz w:val="24"/>
          <w:szCs w:val="24"/>
        </w:rPr>
        <w:t>A formação do professor do Ensino Superior</w:t>
      </w:r>
      <w:r w:rsidRPr="00E93398">
        <w:rPr>
          <w:rFonts w:cstheme="minorHAnsi"/>
          <w:sz w:val="24"/>
          <w:szCs w:val="24"/>
        </w:rPr>
        <w:t>: desafios e políticas institucionais. São Paulo: Cortez, 2011. (p.39-58).</w:t>
      </w:r>
    </w:p>
    <w:p w:rsidR="009178FF" w:rsidRPr="00E93398" w:rsidRDefault="009178FF" w:rsidP="009178F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APPLE, Michael W. </w:t>
      </w:r>
      <w:r w:rsidRPr="00E93398">
        <w:rPr>
          <w:rFonts w:cstheme="minorHAnsi"/>
          <w:i/>
          <w:sz w:val="24"/>
          <w:szCs w:val="24"/>
        </w:rPr>
        <w:t>A educação pode mudar a sociedade</w:t>
      </w:r>
      <w:r w:rsidRPr="00E93398">
        <w:rPr>
          <w:rFonts w:cstheme="minorHAnsi"/>
          <w:sz w:val="24"/>
          <w:szCs w:val="24"/>
        </w:rPr>
        <w:t>? Petrópolis, RJ: Vozes, 2017.</w:t>
      </w: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BELLONI , Isaura .  A Educação superior dez anos depois da LDB / 1996, In: Brzezinski, Iria ( org.)  LDB – Dez anos depois reinterpretação sob diversos olhares .São Paulo: Cortez ,2008. </w:t>
      </w: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93398">
        <w:rPr>
          <w:rFonts w:cstheme="minorHAnsi"/>
          <w:color w:val="000000"/>
          <w:sz w:val="24"/>
          <w:szCs w:val="24"/>
          <w:shd w:val="clear" w:color="auto" w:fill="FFFFFF"/>
        </w:rPr>
        <w:t>CATANI, Afrânio Mendes. A reconfiguração do campo universitário no Brasil: Conceitos, atores, estratégias e ações. In: OLIVEIRA, J.F (Org). </w:t>
      </w:r>
      <w:r w:rsidRPr="00E93398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O campo universitário no Brasil:</w:t>
      </w:r>
      <w:r w:rsidRPr="00E93398">
        <w:rPr>
          <w:rFonts w:cstheme="minorHAnsi"/>
          <w:color w:val="000000"/>
          <w:sz w:val="24"/>
          <w:szCs w:val="24"/>
          <w:shd w:val="clear" w:color="auto" w:fill="FFFFFF"/>
        </w:rPr>
        <w:t> políticas, ações e processos de reconfiguração. Campinas, SP: Mercado das Letras, 2011.p.11-37.</w:t>
      </w: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CUNHA, Maria Isabel. </w:t>
      </w:r>
      <w:r w:rsidRPr="00E93398">
        <w:rPr>
          <w:rFonts w:cstheme="minorHAnsi"/>
          <w:sz w:val="24"/>
          <w:szCs w:val="24"/>
        </w:rPr>
        <w:t>O bom professor e sua prática. Campinas: Papirus, 12a. 2001.</w:t>
      </w:r>
    </w:p>
    <w:p w:rsidR="008F21BC" w:rsidRPr="00E93398" w:rsidRDefault="008F21BC" w:rsidP="008F21BC">
      <w:pPr>
        <w:spacing w:after="0" w:line="240" w:lineRule="auto"/>
        <w:jc w:val="both"/>
        <w:outlineLvl w:val="2"/>
        <w:rPr>
          <w:rFonts w:eastAsia="Times New Roman" w:cstheme="minorHAnsi"/>
          <w:sz w:val="24"/>
          <w:szCs w:val="24"/>
          <w:lang w:eastAsia="pt-BR"/>
        </w:rPr>
      </w:pPr>
      <w:r w:rsidRPr="00E93398">
        <w:rPr>
          <w:rFonts w:eastAsia="Times New Roman" w:cstheme="minorHAnsi"/>
          <w:sz w:val="24"/>
          <w:szCs w:val="24"/>
          <w:lang w:eastAsia="pt-BR"/>
        </w:rPr>
        <w:t xml:space="preserve">DALBEN, Ângela Imaculada Loureiro. O ensino por meio da resolução de problemas. In: VEIGA, I.P. </w:t>
      </w:r>
      <w:r w:rsidRPr="00E93398">
        <w:rPr>
          <w:rFonts w:eastAsia="Times New Roman" w:cstheme="minorHAnsi"/>
          <w:i/>
          <w:sz w:val="24"/>
          <w:szCs w:val="24"/>
          <w:lang w:eastAsia="pt-BR"/>
        </w:rPr>
        <w:t>Novas tramas para as técnicas de ensino e estudo</w:t>
      </w:r>
      <w:r w:rsidRPr="00E93398">
        <w:rPr>
          <w:rFonts w:eastAsia="Times New Roman" w:cstheme="minorHAnsi"/>
          <w:sz w:val="24"/>
          <w:szCs w:val="24"/>
          <w:lang w:eastAsia="pt-BR"/>
        </w:rPr>
        <w:t>. Campinas, São Paulo: Papirus, 2013. (p.69-98).</w:t>
      </w:r>
    </w:p>
    <w:p w:rsidR="008F21BC" w:rsidRPr="00E93398" w:rsidRDefault="008F21BC" w:rsidP="008F21BC">
      <w:pPr>
        <w:spacing w:after="0" w:line="240" w:lineRule="auto"/>
        <w:jc w:val="both"/>
        <w:outlineLvl w:val="2"/>
        <w:rPr>
          <w:rFonts w:eastAsia="Times New Roman" w:cstheme="minorHAnsi"/>
          <w:sz w:val="24"/>
          <w:szCs w:val="24"/>
          <w:lang w:eastAsia="pt-BR"/>
        </w:rPr>
      </w:pPr>
      <w:r w:rsidRPr="00E93398">
        <w:rPr>
          <w:rFonts w:eastAsia="Times New Roman" w:cstheme="minorHAnsi"/>
          <w:sz w:val="24"/>
          <w:szCs w:val="24"/>
          <w:lang w:eastAsia="pt-BR"/>
        </w:rPr>
        <w:t xml:space="preserve">DIAS SOBRINHO, José. Professor universitário: contextos, problemas e oportunidades. In: CUNHA, M.I. et al. </w:t>
      </w:r>
      <w:r w:rsidRPr="00E93398">
        <w:rPr>
          <w:rFonts w:eastAsia="Times New Roman" w:cstheme="minorHAnsi"/>
          <w:i/>
          <w:sz w:val="24"/>
          <w:szCs w:val="24"/>
          <w:lang w:eastAsia="pt-BR"/>
        </w:rPr>
        <w:t>Docência Universitária:</w:t>
      </w:r>
      <w:r w:rsidRPr="00E93398">
        <w:rPr>
          <w:rFonts w:eastAsia="Times New Roman" w:cstheme="minorHAnsi"/>
          <w:sz w:val="24"/>
          <w:szCs w:val="24"/>
          <w:lang w:eastAsia="pt-BR"/>
        </w:rPr>
        <w:t xml:space="preserve"> profissionalização e práticas educativas. Feira de Santana, Bahia: UFES Editora, 2009. (p.15 a 31)</w:t>
      </w: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>GIMENO SACRISTÁN, José. O aluno como invenção. Porto Alegre: Artmed,2005.</w:t>
      </w: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>HAYASHI, Marli Guimarães A Universidade brasileira: o caso da USP (1950-1977). A UNIVERSIDADE BRASILEIRA: O CASO DA USP (1950-1977). Thesis Revista Eletrônica. São Paulo, ano II, n. 4, p. 47-64, 2005.</w:t>
      </w: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>FÁVERO, Maria de Lourdes Fávero. A Universidade no Brasil: das origens à Reforma Universitária de 1968 University in Brazil: from its origins to university reform – 1968 . Educar, Curitiba, n. 28, p. 17-36, 2006. Editora UFPR</w:t>
      </w: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>LOPES, Alice Casimiro; MACEDO, Elizabeth. Teorias do Currículo. São Paulo: Cortez Editora, 2011. Capítulo 1. (p.70-92).</w:t>
      </w: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LUCKESI, Cipriano Carlos. </w:t>
      </w:r>
      <w:r w:rsidRPr="00E93398">
        <w:rPr>
          <w:rFonts w:cstheme="minorHAnsi"/>
          <w:i/>
          <w:sz w:val="24"/>
          <w:szCs w:val="24"/>
        </w:rPr>
        <w:t>Avaliação da Aprendizagem: componente do ato pedagógico.</w:t>
      </w:r>
      <w:r w:rsidRPr="00E93398">
        <w:rPr>
          <w:rFonts w:cstheme="minorHAnsi"/>
          <w:sz w:val="24"/>
          <w:szCs w:val="24"/>
        </w:rPr>
        <w:t xml:space="preserve"> São Paulo: Cortez, 2011. </w:t>
      </w: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LIBÂNEO, José Carlos et al.  Didática e trabalho docente: a mediação didática do professor nas aulas. In: </w:t>
      </w:r>
      <w:r w:rsidRPr="00E93398">
        <w:rPr>
          <w:rFonts w:cstheme="minorHAnsi"/>
          <w:i/>
          <w:sz w:val="24"/>
          <w:szCs w:val="24"/>
        </w:rPr>
        <w:t>Concepções e práticas de ensino num mundo em mudança</w:t>
      </w:r>
      <w:r w:rsidRPr="00E93398">
        <w:rPr>
          <w:rFonts w:cstheme="minorHAnsi"/>
          <w:b/>
          <w:sz w:val="24"/>
          <w:szCs w:val="24"/>
        </w:rPr>
        <w:t>.</w:t>
      </w:r>
      <w:r w:rsidRPr="00E93398">
        <w:rPr>
          <w:rFonts w:cstheme="minorHAnsi"/>
          <w:sz w:val="24"/>
          <w:szCs w:val="24"/>
        </w:rPr>
        <w:t xml:space="preserve"> Goiânia: Centro de estudos e Pesquisas em Didática (CEPED): PUC/Goiás, 2011. Cap.5. (p.85-98).</w:t>
      </w: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LOPES, Alice Casimiro. A atualidade do pensamento sobre integração curricular. In: Lopes, A.C. Políticas de Integração Curricular. RJ: EDUERJ,2008. </w:t>
      </w:r>
    </w:p>
    <w:p w:rsidR="008F21BC" w:rsidRDefault="008F21BC" w:rsidP="008F21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>MASETTO, Marcos T. Seleção de conteúdos significativos para uma disciplina. In: Masetto ,M .T. Competência pedagógica do professor universitário  .São Paulo: Summus,2003.</w:t>
      </w:r>
    </w:p>
    <w:p w:rsidR="009178FF" w:rsidRPr="00E93398" w:rsidRDefault="009178FF" w:rsidP="009178F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>MARCELO, Carlos; VAILLANT, Denise. POLÍTICAS Y PROGRAMAS DE INDUCCIÓN EN LA DOCENCIA EN LATINOAMÉRICA</w:t>
      </w:r>
      <w:r w:rsidRPr="00E93398">
        <w:rPr>
          <w:rFonts w:cstheme="minorHAnsi"/>
          <w:i/>
          <w:sz w:val="24"/>
          <w:szCs w:val="24"/>
        </w:rPr>
        <w:t>. Cadernos de Pesquisa</w:t>
      </w:r>
      <w:r w:rsidRPr="00E93398">
        <w:rPr>
          <w:rFonts w:cstheme="minorHAnsi"/>
          <w:sz w:val="24"/>
          <w:szCs w:val="24"/>
        </w:rPr>
        <w:t xml:space="preserve">   v.47 n.166 , p.1224-1249.</w:t>
      </w: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MORIN, E. Os sete saberes necessários à educação do futuro. São Paulo: Cortez, 2000. </w:t>
      </w:r>
    </w:p>
    <w:p w:rsidR="008F21BC" w:rsidRPr="00E93398" w:rsidRDefault="008F21BC" w:rsidP="008F21B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339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MOREIRA, Antônio Flavio. O processo curricular do ensino superior no contexto atual. In: VEIGA, I.P.A.: NAVES, M.L. </w:t>
      </w:r>
      <w:r w:rsidRPr="00E93398">
        <w:rPr>
          <w:rFonts w:eastAsia="Times New Roman" w:cstheme="minorHAnsi"/>
          <w:i/>
          <w:color w:val="000000"/>
          <w:sz w:val="24"/>
          <w:szCs w:val="24"/>
          <w:lang w:eastAsia="pt-BR"/>
        </w:rPr>
        <w:t>Currículo e avaliação na educação superior</w:t>
      </w:r>
      <w:r w:rsidRPr="00E93398">
        <w:rPr>
          <w:rFonts w:eastAsia="Times New Roman" w:cstheme="minorHAnsi"/>
          <w:color w:val="000000"/>
          <w:sz w:val="24"/>
          <w:szCs w:val="24"/>
          <w:lang w:eastAsia="pt-BR"/>
        </w:rPr>
        <w:t>. Ar</w:t>
      </w:r>
      <w:r w:rsidR="00E177EE">
        <w:rPr>
          <w:rFonts w:eastAsia="Times New Roman" w:cstheme="minorHAnsi"/>
          <w:color w:val="000000"/>
          <w:sz w:val="24"/>
          <w:szCs w:val="24"/>
          <w:lang w:eastAsia="pt-BR"/>
        </w:rPr>
        <w:t>a</w:t>
      </w:r>
      <w:r w:rsidRPr="00E93398">
        <w:rPr>
          <w:rFonts w:eastAsia="Times New Roman" w:cstheme="minorHAnsi"/>
          <w:color w:val="000000"/>
          <w:sz w:val="24"/>
          <w:szCs w:val="24"/>
          <w:lang w:eastAsia="pt-BR"/>
        </w:rPr>
        <w:t>raquara, SP: Junqueira &amp; Marin Editores, 2005. (p.1-24)</w:t>
      </w:r>
    </w:p>
    <w:p w:rsidR="008F21BC" w:rsidRPr="00E93398" w:rsidRDefault="008F21BC" w:rsidP="008F21B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3398">
        <w:rPr>
          <w:rFonts w:eastAsia="Times New Roman" w:cstheme="minorHAnsi"/>
          <w:color w:val="000000"/>
          <w:sz w:val="24"/>
          <w:szCs w:val="24"/>
          <w:lang w:eastAsia="pt-BR"/>
        </w:rPr>
        <w:t>PACHECO, José Augusto; OLIVEIRA, Maria Rita N.S Os campos do currículo e da didática. In: OLIVEIRA, M.R et al. Currículo, Didática e Formação de Professores. Campinas, Papirus, 2013 (p.21-44)</w:t>
      </w:r>
    </w:p>
    <w:p w:rsidR="008F21BC" w:rsidRDefault="008F21BC" w:rsidP="008F21B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3398">
        <w:rPr>
          <w:rFonts w:eastAsia="Times New Roman" w:cstheme="minorHAnsi"/>
          <w:color w:val="000000"/>
          <w:sz w:val="24"/>
          <w:szCs w:val="24"/>
          <w:lang w:eastAsia="pt-BR"/>
        </w:rPr>
        <w:t>PIMENTA, S.G; Anastasiou, L.C.G. Educação, identidade e profissão docente. In: Pimenta, S.G; Anastasiou, L. Docência no Ensino Superior. 2ª. Ed. São Paulo: Cortez, 2005 (Coleção docência em Formação). (p. 95 -136)</w:t>
      </w:r>
    </w:p>
    <w:p w:rsidR="009178FF" w:rsidRDefault="009178FF" w:rsidP="009178F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>SAVIANI, Dermeval. Os saberes implicados na formação do educador. In BICUDO, Maria; SILVA JÚNIOR, Celestino. (</w:t>
      </w:r>
      <w:r w:rsidR="00E177EE">
        <w:rPr>
          <w:rFonts w:cstheme="minorHAnsi"/>
          <w:sz w:val="24"/>
          <w:szCs w:val="24"/>
        </w:rPr>
        <w:t>O</w:t>
      </w:r>
      <w:r w:rsidRPr="00E93398">
        <w:rPr>
          <w:rFonts w:cstheme="minorHAnsi"/>
          <w:sz w:val="24"/>
          <w:szCs w:val="24"/>
        </w:rPr>
        <w:t xml:space="preserve">rgs.). </w:t>
      </w:r>
      <w:r w:rsidRPr="00E93398">
        <w:rPr>
          <w:rFonts w:cstheme="minorHAnsi"/>
          <w:i/>
          <w:sz w:val="24"/>
          <w:szCs w:val="24"/>
        </w:rPr>
        <w:t>Formação do educador</w:t>
      </w:r>
      <w:r w:rsidRPr="00E93398">
        <w:rPr>
          <w:rFonts w:cstheme="minorHAnsi"/>
          <w:sz w:val="24"/>
          <w:szCs w:val="24"/>
        </w:rPr>
        <w:t>: dever do Estado, tarefa da Universidade. São Paulo, Editora da UNESP, 1996.</w:t>
      </w: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NÓVOA, Antônio. Currículo e docência: a pessoa, a partilha, a prudência. In GONÇALVES, E.P. et al ( org). In: Currículo e contemporaneidade- questões emergentes. Campinas-SP: Editora Alínea, 2004.cap.1. </w:t>
      </w:r>
    </w:p>
    <w:p w:rsidR="008F21BC" w:rsidRPr="00E93398" w:rsidRDefault="008F21BC" w:rsidP="008F21B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3398">
        <w:rPr>
          <w:rFonts w:eastAsia="Times New Roman" w:cstheme="minorHAnsi"/>
          <w:color w:val="000000"/>
          <w:sz w:val="24"/>
          <w:szCs w:val="24"/>
          <w:lang w:eastAsia="pt-BR"/>
        </w:rPr>
        <w:t>RIVAS, Noeli Prestes Padilha. Currículo e Formação Docente: Aproximações e Desafios. In: Assolini, F.E.P. e Lastória, A. C. (Orgs). Formação continuada de professores: processos formativos e investigativos. Ribeirão Preto, S.P: Compacta Editora, 2010. (p.83 a 91)</w:t>
      </w: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ROMANOWSKI, J. P.; WALCHOWICZ, L.A. Avaliação formativa no ensino superior; que resistências manifestam os professores e os alunos?. In: ANASTASIOU, L.G.C.; Alves, L.P. Processos de ensinagem na universidade - pressupostos para as estratégias de trabalho em aula.5.ed.Joinville-SC UNIVILLE,2005.Cap. 5.  </w:t>
      </w: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>RIOS, T. A. Compreender e ensinar – por uma docência da melhor qualidade. 2ª.ed. São Paulo: Ed. Cortez, 2001.</w:t>
      </w: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21BC" w:rsidRDefault="008F21BC" w:rsidP="008F21B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93398">
        <w:rPr>
          <w:rFonts w:cstheme="minorHAnsi"/>
          <w:b/>
          <w:sz w:val="24"/>
          <w:szCs w:val="24"/>
        </w:rPr>
        <w:t>CRONOGRAMA DE ATIVIDADES</w:t>
      </w:r>
    </w:p>
    <w:p w:rsidR="006114D4" w:rsidRPr="00E93398" w:rsidRDefault="006114D4" w:rsidP="008F21B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707"/>
        <w:gridCol w:w="7229"/>
      </w:tblGrid>
      <w:tr w:rsidR="00E52CBF" w:rsidRPr="00E93398" w:rsidTr="006114D4">
        <w:trPr>
          <w:trHeight w:val="451"/>
        </w:trPr>
        <w:tc>
          <w:tcPr>
            <w:tcW w:w="1951" w:type="dxa"/>
            <w:shd w:val="clear" w:color="auto" w:fill="auto"/>
          </w:tcPr>
          <w:p w:rsidR="00E52CBF" w:rsidRPr="00E93398" w:rsidRDefault="00E52CBF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4707" w:type="dxa"/>
            <w:shd w:val="clear" w:color="auto" w:fill="auto"/>
          </w:tcPr>
          <w:p w:rsidR="00E52CBF" w:rsidRPr="00E93398" w:rsidRDefault="006114D4" w:rsidP="00087E50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INTRODUÇÃO</w:t>
            </w:r>
            <w:r w:rsidR="00087E50" w:rsidRPr="00E93398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E52CBF" w:rsidRPr="00E93398" w:rsidRDefault="00E52CBF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>ATIVIDADE</w:t>
            </w:r>
          </w:p>
        </w:tc>
      </w:tr>
      <w:tr w:rsidR="00E52CBF" w:rsidRPr="00E93398" w:rsidTr="00087E50">
        <w:tc>
          <w:tcPr>
            <w:tcW w:w="1951" w:type="dxa"/>
            <w:shd w:val="clear" w:color="auto" w:fill="auto"/>
          </w:tcPr>
          <w:p w:rsidR="00E52CBF" w:rsidRPr="00E93398" w:rsidRDefault="006114D4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1</w:t>
            </w:r>
            <w:r w:rsidR="001B2120" w:rsidRPr="00E93398">
              <w:rPr>
                <w:rFonts w:cstheme="minorHAnsi"/>
                <w:b/>
                <w:sz w:val="24"/>
                <w:szCs w:val="24"/>
                <w:lang w:eastAsia="pt-BR"/>
              </w:rPr>
              <w:t>5/</w:t>
            </w:r>
            <w:r>
              <w:rPr>
                <w:rFonts w:cstheme="minorHAnsi"/>
                <w:b/>
                <w:sz w:val="24"/>
                <w:szCs w:val="24"/>
                <w:lang w:eastAsia="pt-BR"/>
              </w:rPr>
              <w:t>3</w:t>
            </w:r>
            <w:r w:rsidR="001B2120" w:rsidRPr="00E93398">
              <w:rPr>
                <w:rFonts w:cstheme="minorHAnsi"/>
                <w:b/>
                <w:sz w:val="24"/>
                <w:szCs w:val="24"/>
                <w:lang w:eastAsia="pt-BR"/>
              </w:rPr>
              <w:t>/201</w:t>
            </w:r>
            <w:r>
              <w:rPr>
                <w:rFonts w:cstheme="minorHAnsi"/>
                <w:b/>
                <w:sz w:val="24"/>
                <w:szCs w:val="24"/>
                <w:lang w:eastAsia="pt-BR"/>
              </w:rPr>
              <w:t>8</w:t>
            </w:r>
          </w:p>
          <w:p w:rsidR="00E52CBF" w:rsidRPr="00E93398" w:rsidRDefault="00E52CBF" w:rsidP="006904FA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</w:p>
        </w:tc>
        <w:tc>
          <w:tcPr>
            <w:tcW w:w="4707" w:type="dxa"/>
            <w:shd w:val="clear" w:color="auto" w:fill="auto"/>
          </w:tcPr>
          <w:p w:rsidR="001B2120" w:rsidRPr="006114D4" w:rsidRDefault="001B2120" w:rsidP="001B2120">
            <w:pPr>
              <w:spacing w:after="0" w:line="240" w:lineRule="auto"/>
              <w:ind w:left="58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 w:rsidRPr="006114D4">
              <w:rPr>
                <w:rFonts w:cstheme="minorHAnsi"/>
                <w:sz w:val="24"/>
                <w:szCs w:val="24"/>
                <w:lang w:eastAsia="pt-BR"/>
              </w:rPr>
              <w:t>-Apresentação</w:t>
            </w:r>
            <w:r w:rsidRPr="006114D4">
              <w:rPr>
                <w:rFonts w:cstheme="minorHAnsi"/>
                <w:sz w:val="24"/>
                <w:szCs w:val="24"/>
              </w:rPr>
              <w:t xml:space="preserve"> </w:t>
            </w:r>
            <w:r w:rsidRPr="006114D4">
              <w:rPr>
                <w:rFonts w:cstheme="minorHAnsi"/>
                <w:sz w:val="24"/>
                <w:szCs w:val="24"/>
                <w:lang w:eastAsia="pt-BR"/>
              </w:rPr>
              <w:t>dos estudantes e do Programa da Disciplina</w:t>
            </w:r>
          </w:p>
          <w:p w:rsidR="00E52CBF" w:rsidRPr="006114D4" w:rsidRDefault="001B2120" w:rsidP="001B2120">
            <w:pPr>
              <w:spacing w:after="0" w:line="240" w:lineRule="auto"/>
              <w:ind w:left="58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 w:rsidRPr="006114D4">
              <w:rPr>
                <w:rFonts w:cstheme="minorHAnsi"/>
                <w:sz w:val="24"/>
                <w:szCs w:val="24"/>
                <w:lang w:eastAsia="pt-BR"/>
              </w:rPr>
              <w:t>-Discussão dos temas relacionados ao Programa de Aperfeiçoamento do Ensino</w:t>
            </w:r>
          </w:p>
          <w:p w:rsidR="000D2092" w:rsidRPr="006114D4" w:rsidRDefault="006114D4" w:rsidP="006114D4">
            <w:pPr>
              <w:spacing w:after="0" w:line="240" w:lineRule="auto"/>
              <w:ind w:left="58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 w:rsidRPr="006114D4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Texto 1</w:t>
            </w:r>
            <w:r w:rsidRPr="006114D4">
              <w:rPr>
                <w:rFonts w:cstheme="minorHAnsi"/>
                <w:sz w:val="24"/>
                <w:szCs w:val="24"/>
                <w:lang w:eastAsia="pt-BR"/>
              </w:rPr>
              <w:t xml:space="preserve">: </w:t>
            </w:r>
            <w:r w:rsidR="000D2092" w:rsidRPr="00E177EE">
              <w:rPr>
                <w:rFonts w:cstheme="minorHAnsi"/>
                <w:b/>
                <w:sz w:val="24"/>
                <w:szCs w:val="24"/>
                <w:lang w:eastAsia="pt-BR"/>
              </w:rPr>
              <w:t xml:space="preserve">RIVAS, </w:t>
            </w:r>
            <w:r w:rsidR="000D2092" w:rsidRPr="00E177EE">
              <w:rPr>
                <w:rFonts w:cstheme="minorHAnsi"/>
                <w:sz w:val="24"/>
                <w:szCs w:val="24"/>
                <w:lang w:eastAsia="pt-BR"/>
              </w:rPr>
              <w:t>N. P. P.;</w:t>
            </w:r>
            <w:r w:rsidR="000D2092" w:rsidRPr="00E177EE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SILVA, </w:t>
            </w:r>
            <w:r w:rsidR="000D2092" w:rsidRPr="00E177EE">
              <w:rPr>
                <w:rFonts w:cstheme="minorHAnsi"/>
                <w:sz w:val="24"/>
                <w:szCs w:val="24"/>
                <w:lang w:eastAsia="pt-BR"/>
              </w:rPr>
              <w:t>G. M.</w:t>
            </w:r>
            <w:r w:rsidR="000D2092" w:rsidRPr="00E177EE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; GONÇALVES, </w:t>
            </w:r>
            <w:r w:rsidR="000D2092" w:rsidRPr="00E177EE">
              <w:rPr>
                <w:rFonts w:cstheme="minorHAnsi"/>
                <w:sz w:val="24"/>
                <w:szCs w:val="24"/>
                <w:lang w:eastAsia="pt-BR"/>
              </w:rPr>
              <w:t>M.F.</w:t>
            </w:r>
            <w:r w:rsidR="000D2092" w:rsidRPr="00E177EE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; SCARPINI, </w:t>
            </w:r>
            <w:r w:rsidR="000D2092" w:rsidRPr="00E177EE">
              <w:rPr>
                <w:rFonts w:cstheme="minorHAnsi"/>
                <w:sz w:val="24"/>
                <w:szCs w:val="24"/>
                <w:lang w:eastAsia="pt-BR"/>
              </w:rPr>
              <w:t>N. A. M</w:t>
            </w:r>
            <w:r w:rsidR="000D2092" w:rsidRPr="00E177EE">
              <w:rPr>
                <w:rFonts w:cstheme="minorHAnsi"/>
                <w:b/>
                <w:sz w:val="24"/>
                <w:szCs w:val="24"/>
                <w:lang w:eastAsia="pt-BR"/>
              </w:rPr>
              <w:t>.</w:t>
            </w:r>
            <w:r w:rsidR="000D2092" w:rsidRPr="006114D4">
              <w:rPr>
                <w:rFonts w:cstheme="minorHAnsi"/>
                <w:sz w:val="24"/>
                <w:szCs w:val="24"/>
                <w:lang w:eastAsia="pt-BR"/>
              </w:rPr>
              <w:t xml:space="preserve"> O Programa de Aperfeiçoamento de Ensino da Universidade de São Paulo. In: Adriana Katia Corrêa; Maria Conceição Bernardo de Mello e Souza</w:t>
            </w:r>
            <w:r w:rsidR="00E177EE">
              <w:rPr>
                <w:rFonts w:cstheme="minorHAnsi"/>
                <w:sz w:val="24"/>
                <w:szCs w:val="24"/>
                <w:lang w:eastAsia="pt-BR"/>
              </w:rPr>
              <w:t>.</w:t>
            </w:r>
            <w:r w:rsidR="000D2092" w:rsidRPr="006114D4">
              <w:rPr>
                <w:rFonts w:cstheme="minorHAnsi"/>
                <w:sz w:val="24"/>
                <w:szCs w:val="24"/>
                <w:lang w:eastAsia="pt-BR"/>
              </w:rPr>
              <w:t xml:space="preserve"> (Org.). </w:t>
            </w:r>
            <w:r w:rsidR="000D2092" w:rsidRPr="00E177EE">
              <w:rPr>
                <w:rFonts w:cstheme="minorHAnsi"/>
                <w:i/>
                <w:sz w:val="24"/>
                <w:szCs w:val="24"/>
                <w:lang w:eastAsia="pt-BR"/>
              </w:rPr>
              <w:t>Formação de Professores em debate</w:t>
            </w:r>
            <w:r w:rsidR="000D2092" w:rsidRPr="006114D4">
              <w:rPr>
                <w:rFonts w:cstheme="minorHAnsi"/>
                <w:sz w:val="24"/>
                <w:szCs w:val="24"/>
                <w:lang w:eastAsia="pt-BR"/>
              </w:rPr>
              <w:t>: educação superior, educação profissional e licenciatura em enfermagem. 1ed. Curitiba, Paraná: Editora CRV e CAPES, 2016, v. 1, p. 113-129.</w:t>
            </w:r>
          </w:p>
        </w:tc>
        <w:tc>
          <w:tcPr>
            <w:tcW w:w="7229" w:type="dxa"/>
            <w:shd w:val="clear" w:color="auto" w:fill="auto"/>
          </w:tcPr>
          <w:p w:rsidR="00E52CBF" w:rsidRPr="00E93398" w:rsidRDefault="006114D4" w:rsidP="006904FA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>
              <w:rPr>
                <w:rFonts w:cstheme="minorHAnsi"/>
                <w:sz w:val="24"/>
                <w:szCs w:val="24"/>
                <w:lang w:eastAsia="pt-BR"/>
              </w:rPr>
              <w:t>1.</w:t>
            </w:r>
            <w:r w:rsidR="001B2120" w:rsidRPr="00E93398">
              <w:rPr>
                <w:rFonts w:cstheme="minorHAnsi"/>
                <w:sz w:val="24"/>
                <w:szCs w:val="24"/>
                <w:lang w:eastAsia="pt-BR"/>
              </w:rPr>
              <w:t>Orientações Gerais para o desenvolvimento da Disciplina.</w:t>
            </w:r>
          </w:p>
          <w:p w:rsidR="00583839" w:rsidRPr="00E93398" w:rsidRDefault="006114D4" w:rsidP="006114D4">
            <w:pPr>
              <w:spacing w:after="0" w:line="240" w:lineRule="auto"/>
              <w:jc w:val="both"/>
              <w:outlineLvl w:val="2"/>
              <w:rPr>
                <w:rFonts w:cstheme="minorHAnsi"/>
                <w:sz w:val="24"/>
                <w:szCs w:val="24"/>
                <w:highlight w:val="yellow"/>
                <w:lang w:eastAsia="pt-BR"/>
              </w:rPr>
            </w:pPr>
            <w:r>
              <w:rPr>
                <w:rFonts w:cstheme="minorHAnsi"/>
                <w:sz w:val="24"/>
                <w:szCs w:val="24"/>
                <w:lang w:eastAsia="pt-BR"/>
              </w:rPr>
              <w:t>2.</w:t>
            </w:r>
            <w:r w:rsidR="001B2120" w:rsidRPr="00E93398">
              <w:rPr>
                <w:rFonts w:cstheme="minorHAnsi"/>
                <w:sz w:val="24"/>
                <w:szCs w:val="24"/>
                <w:lang w:eastAsia="pt-BR"/>
              </w:rPr>
              <w:t xml:space="preserve">Organização dos Grupos. Cada Grupo fica responsável por um tema, que será apresentado, utilizando uma Estratégia de </w:t>
            </w:r>
            <w:r w:rsidR="00583839" w:rsidRPr="00E93398">
              <w:rPr>
                <w:rFonts w:cstheme="minorHAnsi"/>
                <w:sz w:val="24"/>
                <w:szCs w:val="24"/>
                <w:lang w:eastAsia="pt-BR"/>
              </w:rPr>
              <w:t xml:space="preserve">Ensino. </w:t>
            </w:r>
          </w:p>
          <w:p w:rsidR="004D56BD" w:rsidRPr="00E93398" w:rsidRDefault="006114D4" w:rsidP="004D56BD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 w:rsidRPr="006114D4">
              <w:rPr>
                <w:rFonts w:cstheme="minorHAnsi"/>
                <w:sz w:val="24"/>
                <w:szCs w:val="24"/>
                <w:lang w:eastAsia="pt-BR"/>
              </w:rPr>
              <w:t>3.</w:t>
            </w:r>
            <w:r w:rsidR="007B71C3" w:rsidRPr="006114D4"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  <w:r w:rsidR="004D56BD" w:rsidRPr="006114D4">
              <w:rPr>
                <w:rFonts w:cstheme="minorHAnsi"/>
                <w:sz w:val="24"/>
                <w:szCs w:val="24"/>
                <w:lang w:eastAsia="pt-BR"/>
              </w:rPr>
              <w:t>Orientação a respeito das Sínteses Reflexivas</w:t>
            </w:r>
            <w:r w:rsidRPr="006114D4">
              <w:rPr>
                <w:rFonts w:cstheme="minorHAnsi"/>
                <w:sz w:val="24"/>
                <w:szCs w:val="24"/>
                <w:lang w:eastAsia="pt-BR"/>
              </w:rPr>
              <w:t>.</w:t>
            </w:r>
          </w:p>
          <w:p w:rsidR="00583839" w:rsidRPr="00E93398" w:rsidRDefault="00583839" w:rsidP="0058383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E52CBF" w:rsidRPr="00E93398" w:rsidRDefault="00E52CBF" w:rsidP="00583839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</w:p>
        </w:tc>
      </w:tr>
    </w:tbl>
    <w:p w:rsidR="00E3271B" w:rsidRPr="00E93398" w:rsidRDefault="00E3271B" w:rsidP="00E3271B">
      <w:pPr>
        <w:jc w:val="both"/>
        <w:rPr>
          <w:rFonts w:cstheme="minorHAnsi"/>
          <w:b/>
          <w:sz w:val="24"/>
          <w:szCs w:val="24"/>
        </w:rPr>
      </w:pPr>
    </w:p>
    <w:p w:rsidR="006904FA" w:rsidRPr="00E93398" w:rsidRDefault="006904FA" w:rsidP="00E3271B">
      <w:pPr>
        <w:jc w:val="both"/>
        <w:rPr>
          <w:rFonts w:cstheme="minorHAnsi"/>
          <w:b/>
          <w:sz w:val="24"/>
          <w:szCs w:val="24"/>
        </w:rPr>
      </w:pPr>
      <w:r w:rsidRPr="00A65F38">
        <w:rPr>
          <w:rFonts w:cstheme="minorHAnsi"/>
          <w:b/>
          <w:sz w:val="24"/>
          <w:szCs w:val="24"/>
        </w:rPr>
        <w:t xml:space="preserve">UNIDADE </w:t>
      </w:r>
      <w:r w:rsidR="001C2247" w:rsidRPr="00A65F38">
        <w:rPr>
          <w:rFonts w:cstheme="minorHAnsi"/>
          <w:b/>
          <w:sz w:val="24"/>
          <w:szCs w:val="24"/>
        </w:rPr>
        <w:t>I</w:t>
      </w:r>
      <w:r w:rsidRPr="00A65F38">
        <w:rPr>
          <w:rFonts w:cstheme="minorHAnsi"/>
          <w:b/>
          <w:sz w:val="24"/>
          <w:szCs w:val="24"/>
        </w:rPr>
        <w:t xml:space="preserve"> - A UNIVERSIDADE BRASILEIRA E AS POLÍTICAS PARA A EDUCAÇÃO SUPERIOR: MODELOS DE UNIVERSIDADE, LEI 9394/96 E O PLANO NACIONAL DE EDUCAÇÃO.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707"/>
        <w:gridCol w:w="7229"/>
      </w:tblGrid>
      <w:tr w:rsidR="00E52CBF" w:rsidRPr="00E93398" w:rsidTr="008661E5">
        <w:tc>
          <w:tcPr>
            <w:tcW w:w="1951" w:type="dxa"/>
            <w:shd w:val="clear" w:color="auto" w:fill="auto"/>
          </w:tcPr>
          <w:p w:rsidR="00E52CBF" w:rsidRPr="00E93398" w:rsidRDefault="00E52CBF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4707" w:type="dxa"/>
            <w:shd w:val="clear" w:color="auto" w:fill="auto"/>
          </w:tcPr>
          <w:p w:rsidR="00E52CBF" w:rsidRPr="00E93398" w:rsidRDefault="00F30E34" w:rsidP="00087E50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 xml:space="preserve">UNIDADE </w:t>
            </w:r>
            <w:r w:rsidR="001C2247">
              <w:rPr>
                <w:rFonts w:cstheme="minorHAnsi"/>
                <w:b/>
                <w:sz w:val="24"/>
                <w:szCs w:val="24"/>
                <w:lang w:eastAsia="pt-BR"/>
              </w:rPr>
              <w:t>I</w:t>
            </w: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E52CBF" w:rsidRPr="00E93398" w:rsidRDefault="00E52CBF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>ATIVIDADE</w:t>
            </w:r>
          </w:p>
        </w:tc>
      </w:tr>
      <w:tr w:rsidR="007B71C3" w:rsidRPr="00E93398" w:rsidTr="008661E5">
        <w:tc>
          <w:tcPr>
            <w:tcW w:w="1951" w:type="dxa"/>
            <w:shd w:val="clear" w:color="auto" w:fill="auto"/>
          </w:tcPr>
          <w:p w:rsidR="007B71C3" w:rsidRPr="00E93398" w:rsidRDefault="00CA5757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>22</w:t>
            </w:r>
            <w:r w:rsidR="007B71C3" w:rsidRPr="00E93398">
              <w:rPr>
                <w:rFonts w:cstheme="minorHAnsi"/>
                <w:b/>
                <w:sz w:val="24"/>
                <w:szCs w:val="24"/>
                <w:lang w:eastAsia="pt-BR"/>
              </w:rPr>
              <w:t>/0</w:t>
            </w: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>3</w:t>
            </w:r>
            <w:r w:rsidR="007B71C3" w:rsidRPr="00E93398">
              <w:rPr>
                <w:rFonts w:cstheme="minorHAnsi"/>
                <w:b/>
                <w:sz w:val="24"/>
                <w:szCs w:val="24"/>
                <w:lang w:eastAsia="pt-BR"/>
              </w:rPr>
              <w:t>/201</w:t>
            </w:r>
            <w:r w:rsidR="001C2247">
              <w:rPr>
                <w:rFonts w:cstheme="minorHAnsi"/>
                <w:b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707" w:type="dxa"/>
            <w:shd w:val="clear" w:color="auto" w:fill="auto"/>
          </w:tcPr>
          <w:p w:rsidR="007B71C3" w:rsidRPr="00E93398" w:rsidRDefault="007B71C3" w:rsidP="007B71C3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 xml:space="preserve">UNIDADE </w:t>
            </w:r>
            <w:r w:rsidR="001C2247">
              <w:rPr>
                <w:rFonts w:cstheme="minorHAnsi"/>
                <w:b/>
                <w:sz w:val="24"/>
                <w:szCs w:val="24"/>
                <w:lang w:eastAsia="pt-BR"/>
              </w:rPr>
              <w:t>I</w:t>
            </w: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- A universidade brasileira e as políticas para a educação superior: modelos de universidade, lei 9394/96 e o plano nacional de educação.</w:t>
            </w:r>
          </w:p>
          <w:p w:rsidR="007B71C3" w:rsidRPr="00E93398" w:rsidRDefault="007B71C3" w:rsidP="007B71C3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>Texto 0</w:t>
            </w:r>
            <w:r w:rsidR="006114D4">
              <w:rPr>
                <w:rFonts w:cstheme="minorHAnsi"/>
                <w:b/>
                <w:sz w:val="24"/>
                <w:szCs w:val="24"/>
                <w:lang w:eastAsia="pt-BR"/>
              </w:rPr>
              <w:t>2</w:t>
            </w: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 xml:space="preserve">: SANTOS, </w:t>
            </w:r>
            <w:r w:rsidR="00CA5757" w:rsidRPr="00E93398">
              <w:rPr>
                <w:rFonts w:cstheme="minorHAnsi"/>
                <w:b/>
                <w:sz w:val="24"/>
                <w:szCs w:val="24"/>
                <w:lang w:eastAsia="pt-BR"/>
              </w:rPr>
              <w:t>Boaventura de Sousa</w:t>
            </w:r>
            <w:r w:rsidRPr="00E93398">
              <w:rPr>
                <w:rFonts w:cstheme="minorHAnsi"/>
                <w:sz w:val="24"/>
                <w:szCs w:val="24"/>
                <w:lang w:eastAsia="pt-BR"/>
              </w:rPr>
              <w:t>. A Universidade do Século XXI: para uma Reforma Democrática e Emancipatória da Universidade.  Revista Educação, Sociedade e Culturas, Nº 23, 2005 (p.137-202).</w:t>
            </w:r>
          </w:p>
          <w:p w:rsidR="007B71C3" w:rsidRDefault="007B71C3" w:rsidP="007B71C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93398">
              <w:rPr>
                <w:rFonts w:cstheme="minorHAnsi"/>
                <w:b/>
                <w:sz w:val="24"/>
                <w:szCs w:val="24"/>
              </w:rPr>
              <w:t>Texto 0</w:t>
            </w:r>
            <w:r w:rsidR="006114D4">
              <w:rPr>
                <w:rFonts w:cstheme="minorHAnsi"/>
                <w:b/>
                <w:sz w:val="24"/>
                <w:szCs w:val="24"/>
              </w:rPr>
              <w:t>3</w:t>
            </w:r>
            <w:r w:rsidRPr="00E93398">
              <w:rPr>
                <w:rFonts w:cstheme="minorHAnsi"/>
                <w:b/>
                <w:sz w:val="24"/>
                <w:szCs w:val="24"/>
              </w:rPr>
              <w:t xml:space="preserve">. CHAUÍ, </w:t>
            </w:r>
            <w:r w:rsidRPr="00E177EE">
              <w:rPr>
                <w:rFonts w:cstheme="minorHAnsi"/>
                <w:sz w:val="24"/>
                <w:szCs w:val="24"/>
              </w:rPr>
              <w:t>Marilena.</w:t>
            </w:r>
            <w:r w:rsidRPr="00E93398">
              <w:rPr>
                <w:rFonts w:cstheme="minorHAnsi"/>
                <w:sz w:val="24"/>
                <w:szCs w:val="24"/>
              </w:rPr>
              <w:t xml:space="preserve"> A universidade pública sob nova perspectiva. Conferência de Abertura da 26ª. Reunião Anual da ANPEd. Poços de Caldas, MG, 2003.  (Site   www.anped.org.br ).   </w:t>
            </w:r>
          </w:p>
          <w:p w:rsidR="004A5581" w:rsidRPr="00E93398" w:rsidRDefault="00CA5757" w:rsidP="00C61E4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b/>
                <w:sz w:val="24"/>
                <w:szCs w:val="24"/>
              </w:rPr>
              <w:t>Texto 0</w:t>
            </w:r>
            <w:r w:rsidR="006114D4">
              <w:rPr>
                <w:rFonts w:cstheme="minorHAnsi"/>
                <w:b/>
                <w:sz w:val="24"/>
                <w:szCs w:val="24"/>
              </w:rPr>
              <w:t>4</w:t>
            </w:r>
            <w:r w:rsidRPr="00E93398">
              <w:rPr>
                <w:rFonts w:cstheme="minorHAnsi"/>
                <w:b/>
                <w:sz w:val="24"/>
                <w:szCs w:val="24"/>
              </w:rPr>
              <w:t xml:space="preserve">. </w:t>
            </w:r>
            <w:bookmarkStart w:id="4" w:name="_Hlk508859445"/>
            <w:r w:rsidRPr="00E93398">
              <w:rPr>
                <w:rFonts w:cstheme="minorHAnsi"/>
                <w:b/>
                <w:sz w:val="24"/>
                <w:szCs w:val="24"/>
              </w:rPr>
              <w:t xml:space="preserve">DIAS SOBRINHO, </w:t>
            </w:r>
            <w:r w:rsidRPr="00E177EE">
              <w:rPr>
                <w:rFonts w:cstheme="minorHAnsi"/>
                <w:sz w:val="24"/>
                <w:szCs w:val="24"/>
              </w:rPr>
              <w:t>José.</w:t>
            </w:r>
            <w:r w:rsidRPr="00E9339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93398">
              <w:rPr>
                <w:rFonts w:cstheme="minorHAnsi"/>
                <w:sz w:val="24"/>
                <w:szCs w:val="24"/>
              </w:rPr>
              <w:t>A Universidade fraturada</w:t>
            </w:r>
            <w:r w:rsidR="00C61E43">
              <w:rPr>
                <w:rFonts w:cstheme="minorHAnsi"/>
                <w:sz w:val="24"/>
                <w:szCs w:val="24"/>
              </w:rPr>
              <w:t xml:space="preserve">: </w:t>
            </w:r>
            <w:r w:rsidR="004A5581">
              <w:t>reflexões sobre conhecimento e responsabilidade social José Dias Sobrinho Avaliação, Campinas; Sorocaba, SP, v. 20, n. 3, p. 581-601, nov. 2015</w:t>
            </w:r>
            <w:r w:rsidR="00C61E43">
              <w:t>.</w:t>
            </w:r>
            <w:bookmarkEnd w:id="4"/>
          </w:p>
        </w:tc>
        <w:tc>
          <w:tcPr>
            <w:tcW w:w="7229" w:type="dxa"/>
            <w:shd w:val="clear" w:color="auto" w:fill="auto"/>
          </w:tcPr>
          <w:p w:rsidR="007B71C3" w:rsidRPr="008A656E" w:rsidRDefault="00C01A3F" w:rsidP="007B71C3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 w:rsidRPr="008A656E">
              <w:rPr>
                <w:rFonts w:cstheme="minorHAnsi"/>
                <w:sz w:val="24"/>
                <w:szCs w:val="24"/>
                <w:lang w:eastAsia="pt-BR"/>
              </w:rPr>
              <w:t xml:space="preserve">a) </w:t>
            </w:r>
            <w:r w:rsidR="007B71C3" w:rsidRPr="008A656E"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  <w:r w:rsidR="007B71C3" w:rsidRPr="008A656E">
              <w:rPr>
                <w:rFonts w:cstheme="minorHAnsi"/>
                <w:b/>
                <w:sz w:val="24"/>
                <w:szCs w:val="24"/>
                <w:lang w:eastAsia="pt-BR"/>
              </w:rPr>
              <w:t xml:space="preserve">Palestra: </w:t>
            </w:r>
            <w:r w:rsidR="00CA5757" w:rsidRPr="008A656E">
              <w:rPr>
                <w:rFonts w:cstheme="minorHAnsi"/>
                <w:sz w:val="24"/>
                <w:szCs w:val="24"/>
                <w:lang w:eastAsia="pt-BR"/>
              </w:rPr>
              <w:t>A Universidade brasileira no contexto atual: pesquisa e formação docente</w:t>
            </w:r>
            <w:r w:rsidR="006114D4" w:rsidRPr="008A656E">
              <w:rPr>
                <w:rFonts w:cstheme="minorHAnsi"/>
                <w:sz w:val="24"/>
                <w:szCs w:val="24"/>
                <w:lang w:eastAsia="pt-BR"/>
              </w:rPr>
              <w:t>.</w:t>
            </w:r>
            <w:r w:rsidR="00CA5757" w:rsidRPr="008A656E"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  <w:r w:rsidR="007B71C3" w:rsidRPr="008A656E">
              <w:rPr>
                <w:rFonts w:cstheme="minorHAnsi"/>
                <w:sz w:val="24"/>
                <w:szCs w:val="24"/>
                <w:lang w:eastAsia="pt-BR"/>
              </w:rPr>
              <w:t xml:space="preserve">Profa. Dra. Maria Auxiliadora Marques- Universidade Federal de Lavras, Minas Gerais e </w:t>
            </w:r>
            <w:r w:rsidR="007B71C3" w:rsidRPr="008A656E">
              <w:rPr>
                <w:rFonts w:cstheme="minorHAnsi"/>
                <w:b/>
                <w:sz w:val="24"/>
                <w:szCs w:val="24"/>
                <w:lang w:eastAsia="pt-BR"/>
              </w:rPr>
              <w:t>GEPEFOR</w:t>
            </w:r>
            <w:r w:rsidR="007B71C3" w:rsidRPr="008A656E">
              <w:rPr>
                <w:rFonts w:cstheme="minorHAnsi"/>
                <w:sz w:val="24"/>
                <w:szCs w:val="24"/>
                <w:lang w:eastAsia="pt-BR"/>
              </w:rPr>
              <w:t xml:space="preserve"> (Grupo de Estudos e Pesquisas sobre a Formação do Professor e Currículo), cadastrado no CNPQ.</w:t>
            </w:r>
            <w:r w:rsidR="00A65F38" w:rsidRPr="008A656E">
              <w:rPr>
                <w:rFonts w:cstheme="minorHAnsi"/>
                <w:sz w:val="24"/>
                <w:szCs w:val="24"/>
                <w:lang w:eastAsia="pt-BR"/>
              </w:rPr>
              <w:t xml:space="preserve"> Local: Anfiteatro Jacquemin- FFCLRP</w:t>
            </w:r>
          </w:p>
          <w:p w:rsidR="007B71C3" w:rsidRPr="008A656E" w:rsidRDefault="00A65F38" w:rsidP="007B71C3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8A656E">
              <w:rPr>
                <w:rFonts w:cstheme="minorHAnsi"/>
                <w:b/>
                <w:sz w:val="24"/>
                <w:szCs w:val="24"/>
                <w:lang w:eastAsia="pt-BR"/>
              </w:rPr>
              <w:t>b</w:t>
            </w:r>
            <w:r w:rsidR="00C01A3F" w:rsidRPr="008A656E">
              <w:rPr>
                <w:rFonts w:cstheme="minorHAnsi"/>
                <w:b/>
                <w:sz w:val="24"/>
                <w:szCs w:val="24"/>
                <w:lang w:eastAsia="pt-BR"/>
              </w:rPr>
              <w:t>)</w:t>
            </w:r>
            <w:r w:rsidR="007B71C3" w:rsidRPr="008A656E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Postagem da síntese reflexiva (1) referente à Unidade</w:t>
            </w:r>
            <w:r w:rsidRPr="008A656E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I</w:t>
            </w:r>
            <w:r w:rsidR="007B71C3" w:rsidRPr="008A656E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– até o dia </w:t>
            </w:r>
            <w:r w:rsidR="007B362D" w:rsidRPr="008A656E">
              <w:rPr>
                <w:rFonts w:cstheme="minorHAnsi"/>
                <w:b/>
                <w:sz w:val="24"/>
                <w:szCs w:val="24"/>
                <w:lang w:eastAsia="pt-BR"/>
              </w:rPr>
              <w:t>2</w:t>
            </w:r>
            <w:r w:rsidRPr="008A656E">
              <w:rPr>
                <w:rFonts w:cstheme="minorHAnsi"/>
                <w:b/>
                <w:sz w:val="24"/>
                <w:szCs w:val="24"/>
                <w:lang w:eastAsia="pt-BR"/>
              </w:rPr>
              <w:t>1</w:t>
            </w:r>
            <w:r w:rsidR="007B71C3" w:rsidRPr="008A656E">
              <w:rPr>
                <w:rFonts w:cstheme="minorHAnsi"/>
                <w:b/>
                <w:sz w:val="24"/>
                <w:szCs w:val="24"/>
                <w:lang w:eastAsia="pt-BR"/>
              </w:rPr>
              <w:t>/</w:t>
            </w:r>
            <w:r w:rsidR="007B362D" w:rsidRPr="008A656E">
              <w:rPr>
                <w:rFonts w:cstheme="minorHAnsi"/>
                <w:b/>
                <w:sz w:val="24"/>
                <w:szCs w:val="24"/>
                <w:lang w:eastAsia="pt-BR"/>
              </w:rPr>
              <w:t>3</w:t>
            </w:r>
            <w:r w:rsidR="007B71C3" w:rsidRPr="008A656E">
              <w:rPr>
                <w:rFonts w:cstheme="minorHAnsi"/>
                <w:b/>
                <w:sz w:val="24"/>
                <w:szCs w:val="24"/>
                <w:lang w:eastAsia="pt-BR"/>
              </w:rPr>
              <w:t>/201</w:t>
            </w:r>
            <w:r w:rsidR="007B362D" w:rsidRPr="008A656E">
              <w:rPr>
                <w:rFonts w:cstheme="minorHAnsi"/>
                <w:b/>
                <w:sz w:val="24"/>
                <w:szCs w:val="24"/>
                <w:lang w:eastAsia="pt-BR"/>
              </w:rPr>
              <w:t>8</w:t>
            </w:r>
            <w:r w:rsidR="007B71C3" w:rsidRPr="008A656E">
              <w:rPr>
                <w:rFonts w:cstheme="minorHAnsi"/>
                <w:b/>
                <w:sz w:val="24"/>
                <w:szCs w:val="24"/>
                <w:lang w:eastAsia="pt-BR"/>
              </w:rPr>
              <w:t>. (Escolha de um dos textos</w:t>
            </w:r>
            <w:r w:rsidRPr="008A656E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(2,3 ou 4</w:t>
            </w:r>
            <w:r w:rsidR="007B71C3" w:rsidRPr="008A656E">
              <w:rPr>
                <w:rFonts w:cstheme="minorHAnsi"/>
                <w:b/>
                <w:sz w:val="24"/>
                <w:szCs w:val="24"/>
                <w:lang w:eastAsia="pt-BR"/>
              </w:rPr>
              <w:t>- síntese individual).</w:t>
            </w:r>
          </w:p>
          <w:p w:rsidR="007F29E8" w:rsidRPr="008A656E" w:rsidRDefault="007F29E8" w:rsidP="008F0566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</w:p>
        </w:tc>
      </w:tr>
    </w:tbl>
    <w:p w:rsidR="006904FA" w:rsidRDefault="006904FA" w:rsidP="00E52CBF">
      <w:pPr>
        <w:rPr>
          <w:rFonts w:cstheme="minorHAnsi"/>
          <w:b/>
          <w:sz w:val="24"/>
          <w:szCs w:val="24"/>
        </w:rPr>
      </w:pPr>
    </w:p>
    <w:p w:rsidR="001C2247" w:rsidRPr="00A65F38" w:rsidRDefault="001C2247" w:rsidP="001C224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65F38">
        <w:rPr>
          <w:rFonts w:cstheme="minorHAnsi"/>
          <w:b/>
          <w:sz w:val="24"/>
          <w:szCs w:val="24"/>
        </w:rPr>
        <w:t>UNIDADE II - A AULA COMO ESPAÇO DE PRÁTICA PEDAGÓGICA, AS ESTRATÉGIAS DE ENSINO E ORGANIZAÇÃO DO PROCESSO DIDÁTICO: A PRÁTICA DO PLANEJAMENTO DE ENSINO (PLANO DE AULA).</w:t>
      </w:r>
    </w:p>
    <w:p w:rsidR="001C2247" w:rsidRPr="00E93398" w:rsidRDefault="001C2247" w:rsidP="006114D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707"/>
        <w:gridCol w:w="7229"/>
      </w:tblGrid>
      <w:tr w:rsidR="006114D4" w:rsidRPr="00E93398" w:rsidTr="005273E5">
        <w:tc>
          <w:tcPr>
            <w:tcW w:w="1951" w:type="dxa"/>
            <w:shd w:val="clear" w:color="auto" w:fill="auto"/>
          </w:tcPr>
          <w:p w:rsidR="006114D4" w:rsidRPr="00A65F38" w:rsidRDefault="001C2247" w:rsidP="005273E5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A65F38">
              <w:rPr>
                <w:rFonts w:cstheme="minorHAnsi"/>
                <w:b/>
                <w:sz w:val="24"/>
                <w:szCs w:val="24"/>
                <w:lang w:eastAsia="pt-BR"/>
              </w:rPr>
              <w:t>05</w:t>
            </w:r>
            <w:r w:rsidR="006114D4" w:rsidRPr="00A65F38">
              <w:rPr>
                <w:rFonts w:cstheme="minorHAnsi"/>
                <w:b/>
                <w:sz w:val="24"/>
                <w:szCs w:val="24"/>
                <w:lang w:eastAsia="pt-BR"/>
              </w:rPr>
              <w:t>/4/201</w:t>
            </w:r>
            <w:r w:rsidRPr="00A65F38">
              <w:rPr>
                <w:rFonts w:cstheme="minorHAnsi"/>
                <w:b/>
                <w:sz w:val="24"/>
                <w:szCs w:val="24"/>
                <w:lang w:eastAsia="pt-BR"/>
              </w:rPr>
              <w:t>8</w:t>
            </w:r>
          </w:p>
          <w:p w:rsidR="006114D4" w:rsidRPr="00E93398" w:rsidRDefault="006114D4" w:rsidP="005273E5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highlight w:val="yellow"/>
                <w:lang w:eastAsia="pt-BR"/>
              </w:rPr>
            </w:pPr>
          </w:p>
          <w:p w:rsidR="001C2247" w:rsidRPr="00E93398" w:rsidRDefault="006114D4" w:rsidP="001C224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b/>
                <w:sz w:val="24"/>
                <w:szCs w:val="24"/>
                <w:highlight w:val="yellow"/>
                <w:lang w:eastAsia="pt-BR"/>
              </w:rPr>
              <w:t xml:space="preserve"> </w:t>
            </w:r>
          </w:p>
          <w:p w:rsidR="006114D4" w:rsidRPr="00E93398" w:rsidRDefault="006114D4" w:rsidP="005273E5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4707" w:type="dxa"/>
            <w:shd w:val="clear" w:color="auto" w:fill="auto"/>
          </w:tcPr>
          <w:p w:rsidR="006114D4" w:rsidRPr="00A65F38" w:rsidRDefault="006114D4" w:rsidP="005273E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bookmarkStart w:id="5" w:name="_Hlk508860917"/>
            <w:r w:rsidRPr="00A65F38">
              <w:rPr>
                <w:rFonts w:cstheme="minorHAnsi"/>
                <w:b/>
                <w:sz w:val="24"/>
                <w:szCs w:val="24"/>
              </w:rPr>
              <w:t>UNIDADE I</w:t>
            </w:r>
            <w:r w:rsidR="001C2247" w:rsidRPr="00A65F38">
              <w:rPr>
                <w:rFonts w:cstheme="minorHAnsi"/>
                <w:b/>
                <w:sz w:val="24"/>
                <w:szCs w:val="24"/>
              </w:rPr>
              <w:t>I</w:t>
            </w:r>
            <w:r w:rsidRPr="00A65F38">
              <w:rPr>
                <w:rFonts w:cstheme="minorHAnsi"/>
                <w:b/>
                <w:sz w:val="24"/>
                <w:szCs w:val="24"/>
              </w:rPr>
              <w:t xml:space="preserve"> - </w:t>
            </w:r>
            <w:r w:rsidR="00E177EE" w:rsidRPr="00A65F38">
              <w:rPr>
                <w:rFonts w:cstheme="minorHAnsi"/>
                <w:b/>
                <w:sz w:val="24"/>
                <w:szCs w:val="24"/>
              </w:rPr>
              <w:t>A aula como espaço de prática pedagógica, as estratégias de ensino e organização do processo didático: a prática do planejamento de ensino (plano de aula).</w:t>
            </w:r>
          </w:p>
          <w:bookmarkEnd w:id="5"/>
          <w:p w:rsidR="006114D4" w:rsidRPr="00A65F38" w:rsidRDefault="006114D4" w:rsidP="005273E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65F38">
              <w:rPr>
                <w:rFonts w:cstheme="minorHAnsi"/>
                <w:b/>
                <w:sz w:val="24"/>
                <w:szCs w:val="24"/>
              </w:rPr>
              <w:t xml:space="preserve">Texto </w:t>
            </w:r>
            <w:r w:rsidR="001C2247" w:rsidRPr="00A65F38">
              <w:rPr>
                <w:rFonts w:cstheme="minorHAnsi"/>
                <w:b/>
                <w:sz w:val="24"/>
                <w:szCs w:val="24"/>
              </w:rPr>
              <w:t>5</w:t>
            </w:r>
            <w:r w:rsidRPr="00A65F38">
              <w:rPr>
                <w:rFonts w:cstheme="minorHAnsi"/>
                <w:sz w:val="24"/>
                <w:szCs w:val="24"/>
              </w:rPr>
              <w:t xml:space="preserve">: </w:t>
            </w:r>
            <w:r w:rsidRPr="00A65F38">
              <w:rPr>
                <w:rFonts w:cstheme="minorHAnsi"/>
                <w:b/>
                <w:sz w:val="24"/>
                <w:szCs w:val="24"/>
              </w:rPr>
              <w:t xml:space="preserve">HERNÁNDEZ, Cruz A.;GUARATÉ, ANA YELENA. </w:t>
            </w:r>
            <w:r w:rsidRPr="00A65F38">
              <w:rPr>
                <w:rFonts w:cstheme="minorHAnsi"/>
                <w:i/>
                <w:sz w:val="24"/>
                <w:szCs w:val="24"/>
              </w:rPr>
              <w:t>Modelos didácticos para situaciones y contextos de aprendizaje</w:t>
            </w:r>
            <w:r w:rsidRPr="00A65F38">
              <w:rPr>
                <w:rFonts w:cstheme="minorHAnsi"/>
                <w:sz w:val="24"/>
                <w:szCs w:val="24"/>
              </w:rPr>
              <w:t>. Madrid, Espana: Narcea , 2017. Caps. 03 e 04. p. 39 – 188.</w:t>
            </w:r>
          </w:p>
          <w:p w:rsidR="006114D4" w:rsidRPr="00E93398" w:rsidRDefault="006114D4" w:rsidP="005273E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A65F38">
              <w:rPr>
                <w:rFonts w:cstheme="minorHAnsi"/>
                <w:b/>
                <w:sz w:val="24"/>
                <w:szCs w:val="24"/>
              </w:rPr>
              <w:t xml:space="preserve">Texto </w:t>
            </w:r>
            <w:r w:rsidR="001C2247" w:rsidRPr="00A65F38">
              <w:rPr>
                <w:rFonts w:cstheme="minorHAnsi"/>
                <w:b/>
                <w:sz w:val="24"/>
                <w:szCs w:val="24"/>
              </w:rPr>
              <w:t>6</w:t>
            </w:r>
            <w:r w:rsidRPr="00A65F38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E177EE">
              <w:rPr>
                <w:rFonts w:cstheme="minorHAnsi"/>
                <w:b/>
                <w:sz w:val="24"/>
                <w:szCs w:val="24"/>
              </w:rPr>
              <w:t xml:space="preserve">ANASTASIOU, </w:t>
            </w:r>
            <w:r w:rsidRPr="00E177EE">
              <w:rPr>
                <w:rFonts w:cstheme="minorHAnsi"/>
                <w:sz w:val="24"/>
                <w:szCs w:val="24"/>
              </w:rPr>
              <w:t>Léa.G.C;</w:t>
            </w:r>
            <w:r w:rsidRPr="00E177EE">
              <w:rPr>
                <w:rFonts w:cstheme="minorHAnsi"/>
                <w:b/>
                <w:sz w:val="24"/>
                <w:szCs w:val="24"/>
              </w:rPr>
              <w:t xml:space="preserve">  ALVES, </w:t>
            </w:r>
            <w:r w:rsidRPr="00E177EE">
              <w:rPr>
                <w:rFonts w:cstheme="minorHAnsi"/>
                <w:sz w:val="24"/>
                <w:szCs w:val="24"/>
              </w:rPr>
              <w:t xml:space="preserve">L .P. </w:t>
            </w:r>
            <w:r w:rsidRPr="00E93398">
              <w:rPr>
                <w:rFonts w:cstheme="minorHAnsi"/>
                <w:sz w:val="24"/>
                <w:szCs w:val="24"/>
              </w:rPr>
              <w:t xml:space="preserve">Estratégias  de ensinagem. In: Anastasiou, L. G. C.; Alves ,L .P. </w:t>
            </w:r>
            <w:r w:rsidRPr="00E93398">
              <w:rPr>
                <w:rFonts w:cstheme="minorHAnsi"/>
                <w:i/>
                <w:sz w:val="24"/>
                <w:szCs w:val="24"/>
              </w:rPr>
              <w:t>Processos de ensinagem na universidade- pressupostos para as estratégias de trabalho em aula.</w:t>
            </w:r>
            <w:r w:rsidRPr="00E93398">
              <w:rPr>
                <w:rFonts w:cstheme="minorHAnsi"/>
                <w:sz w:val="24"/>
                <w:szCs w:val="24"/>
              </w:rPr>
              <w:t>5. ed. Joinville-SC UNIVILLE,2009. Cap. 3.  (p.75- 107)</w:t>
            </w:r>
          </w:p>
          <w:p w:rsidR="006114D4" w:rsidRPr="00E93398" w:rsidRDefault="001C2247" w:rsidP="005273E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yellow"/>
                <w:lang w:eastAsia="pt-BR"/>
              </w:rPr>
            </w:pPr>
            <w:r w:rsidRPr="007A2461">
              <w:rPr>
                <w:rFonts w:cstheme="minorHAnsi"/>
                <w:b/>
                <w:sz w:val="24"/>
                <w:szCs w:val="24"/>
              </w:rPr>
              <w:t xml:space="preserve">Texto 7: </w:t>
            </w:r>
            <w:r w:rsidR="006114D4" w:rsidRPr="007A2461">
              <w:rPr>
                <w:rFonts w:cstheme="minorHAnsi"/>
                <w:b/>
                <w:sz w:val="24"/>
                <w:szCs w:val="24"/>
              </w:rPr>
              <w:t xml:space="preserve">VEIGA, </w:t>
            </w:r>
            <w:r w:rsidR="006114D4" w:rsidRPr="007A2461">
              <w:rPr>
                <w:rFonts w:cstheme="minorHAnsi"/>
                <w:sz w:val="24"/>
                <w:szCs w:val="24"/>
              </w:rPr>
              <w:t>Ilma Passos. Organização didática da aula: um projeto colaborativo de ação imediata. In: VEIGA, I. P. A . ( org.)</w:t>
            </w:r>
            <w:r w:rsidR="006114D4" w:rsidRPr="007A2461">
              <w:rPr>
                <w:rFonts w:cstheme="minorHAnsi"/>
                <w:i/>
                <w:sz w:val="24"/>
                <w:szCs w:val="24"/>
              </w:rPr>
              <w:t>.Aula:</w:t>
            </w:r>
            <w:r w:rsidR="006114D4" w:rsidRPr="007A2461">
              <w:rPr>
                <w:rFonts w:cstheme="minorHAnsi"/>
                <w:sz w:val="24"/>
                <w:szCs w:val="24"/>
              </w:rPr>
              <w:t xml:space="preserve">  Gênese, Dimensões, Princípios e Práticas. Campinas-SP : Papirus , 2008.Cap.10. </w:t>
            </w:r>
          </w:p>
        </w:tc>
        <w:tc>
          <w:tcPr>
            <w:tcW w:w="7229" w:type="dxa"/>
            <w:shd w:val="clear" w:color="auto" w:fill="auto"/>
          </w:tcPr>
          <w:p w:rsidR="00A65F38" w:rsidRPr="00A65F38" w:rsidRDefault="00A65F38" w:rsidP="00A65F38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 w:rsidRPr="00A65F38">
              <w:rPr>
                <w:rFonts w:cstheme="minorHAnsi"/>
                <w:sz w:val="24"/>
                <w:szCs w:val="24"/>
                <w:lang w:eastAsia="pt-BR"/>
              </w:rPr>
              <w:t>1.Apresenbtação da Unidade II -</w:t>
            </w:r>
            <w:r w:rsidR="006114D4" w:rsidRPr="00A65F38">
              <w:rPr>
                <w:rFonts w:cstheme="minorHAnsi"/>
                <w:sz w:val="24"/>
                <w:szCs w:val="24"/>
                <w:lang w:eastAsia="pt-BR"/>
              </w:rPr>
              <w:t>Estratégias de Ensino: Exposição Oral dialogada –</w:t>
            </w:r>
            <w:r w:rsidR="00DD260F">
              <w:rPr>
                <w:rFonts w:cstheme="minorHAnsi"/>
                <w:sz w:val="24"/>
                <w:szCs w:val="24"/>
                <w:lang w:eastAsia="pt-BR"/>
              </w:rPr>
              <w:t>Textos: 5,6,7.</w:t>
            </w:r>
            <w:r w:rsidR="006114D4" w:rsidRPr="00A65F38">
              <w:rPr>
                <w:rFonts w:cstheme="minorHAnsi"/>
                <w:sz w:val="24"/>
                <w:szCs w:val="24"/>
                <w:lang w:eastAsia="pt-BR"/>
              </w:rPr>
              <w:t xml:space="preserve"> Responsabilidade: Docente do Curso</w:t>
            </w:r>
            <w:r w:rsidRPr="00A65F38">
              <w:rPr>
                <w:rFonts w:cstheme="minorHAnsi"/>
                <w:sz w:val="24"/>
                <w:szCs w:val="24"/>
                <w:lang w:eastAsia="pt-BR"/>
              </w:rPr>
              <w:t xml:space="preserve">. </w:t>
            </w:r>
          </w:p>
          <w:p w:rsidR="006114D4" w:rsidRDefault="00A65F38" w:rsidP="00A65F38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 w:rsidRPr="00A65F38">
              <w:rPr>
                <w:rFonts w:cstheme="minorHAnsi"/>
                <w:sz w:val="24"/>
                <w:szCs w:val="24"/>
                <w:lang w:eastAsia="pt-BR"/>
              </w:rPr>
              <w:t>2.</w:t>
            </w:r>
            <w:r w:rsidR="006114D4" w:rsidRPr="00A65F38">
              <w:rPr>
                <w:rFonts w:cstheme="minorHAnsi"/>
                <w:sz w:val="24"/>
                <w:szCs w:val="24"/>
                <w:lang w:eastAsia="pt-BR"/>
              </w:rPr>
              <w:t xml:space="preserve">Estratégias de Ensino: Mapa conceitual referente ao Texto </w:t>
            </w:r>
            <w:r w:rsidRPr="00A65F38">
              <w:rPr>
                <w:rFonts w:cstheme="minorHAnsi"/>
                <w:sz w:val="24"/>
                <w:szCs w:val="24"/>
                <w:lang w:eastAsia="pt-BR"/>
              </w:rPr>
              <w:t>7</w:t>
            </w:r>
            <w:r w:rsidR="006114D4" w:rsidRPr="00A65F38">
              <w:rPr>
                <w:rFonts w:cstheme="minorHAnsi"/>
                <w:sz w:val="24"/>
                <w:szCs w:val="24"/>
                <w:lang w:eastAsia="pt-BR"/>
              </w:rPr>
              <w:t xml:space="preserve"> – Responsabilidade: Todos matriculados. Elaboração</w:t>
            </w:r>
            <w:r w:rsidRPr="00A65F38">
              <w:rPr>
                <w:rFonts w:cstheme="minorHAnsi"/>
                <w:sz w:val="24"/>
                <w:szCs w:val="24"/>
                <w:lang w:eastAsia="pt-BR"/>
              </w:rPr>
              <w:t xml:space="preserve"> e Apresentação</w:t>
            </w:r>
            <w:r w:rsidR="006114D4" w:rsidRPr="00A65F38">
              <w:rPr>
                <w:rFonts w:cstheme="minorHAnsi"/>
                <w:sz w:val="24"/>
                <w:szCs w:val="24"/>
                <w:lang w:eastAsia="pt-BR"/>
              </w:rPr>
              <w:t xml:space="preserve">: </w:t>
            </w:r>
            <w:r w:rsidRPr="00A65F38">
              <w:rPr>
                <w:rFonts w:cstheme="minorHAnsi"/>
                <w:sz w:val="24"/>
                <w:szCs w:val="24"/>
                <w:lang w:eastAsia="pt-BR"/>
              </w:rPr>
              <w:t>05/4/2018.</w:t>
            </w:r>
          </w:p>
          <w:p w:rsidR="00A65F38" w:rsidRPr="00A65F38" w:rsidRDefault="00A65F38" w:rsidP="00A65F38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>
              <w:rPr>
                <w:rFonts w:cstheme="minorHAnsi"/>
                <w:sz w:val="24"/>
                <w:szCs w:val="24"/>
                <w:lang w:eastAsia="pt-BR"/>
              </w:rPr>
              <w:t>3. Orie</w:t>
            </w:r>
            <w:r w:rsidR="00DD260F">
              <w:rPr>
                <w:rFonts w:cstheme="minorHAnsi"/>
                <w:sz w:val="24"/>
                <w:szCs w:val="24"/>
                <w:lang w:eastAsia="pt-BR"/>
              </w:rPr>
              <w:t>n</w:t>
            </w:r>
            <w:r>
              <w:rPr>
                <w:rFonts w:cstheme="minorHAnsi"/>
                <w:sz w:val="24"/>
                <w:szCs w:val="24"/>
                <w:lang w:eastAsia="pt-BR"/>
              </w:rPr>
              <w:t>tações para a elaboração do Plano d</w:t>
            </w:r>
            <w:r w:rsidR="007A2461">
              <w:rPr>
                <w:rFonts w:cstheme="minorHAnsi"/>
                <w:sz w:val="24"/>
                <w:szCs w:val="24"/>
                <w:lang w:eastAsia="pt-BR"/>
              </w:rPr>
              <w:t xml:space="preserve">e </w:t>
            </w:r>
            <w:r>
              <w:rPr>
                <w:rFonts w:cstheme="minorHAnsi"/>
                <w:sz w:val="24"/>
                <w:szCs w:val="24"/>
                <w:lang w:eastAsia="pt-BR"/>
              </w:rPr>
              <w:t>Ensino.</w:t>
            </w:r>
          </w:p>
          <w:p w:rsidR="006114D4" w:rsidRPr="00E93398" w:rsidRDefault="006114D4" w:rsidP="00A65F38">
            <w:pPr>
              <w:spacing w:after="0" w:line="240" w:lineRule="auto"/>
              <w:rPr>
                <w:rFonts w:cstheme="minorHAnsi"/>
                <w:sz w:val="24"/>
                <w:szCs w:val="24"/>
                <w:highlight w:val="yellow"/>
                <w:lang w:eastAsia="pt-BR"/>
              </w:rPr>
            </w:pPr>
          </w:p>
        </w:tc>
      </w:tr>
    </w:tbl>
    <w:p w:rsidR="006114D4" w:rsidRDefault="006114D4" w:rsidP="00E52CBF">
      <w:pPr>
        <w:rPr>
          <w:rFonts w:cstheme="minorHAnsi"/>
          <w:b/>
          <w:sz w:val="24"/>
          <w:szCs w:val="24"/>
        </w:rPr>
      </w:pPr>
    </w:p>
    <w:p w:rsidR="006114D4" w:rsidRPr="00E93398" w:rsidRDefault="006114D4" w:rsidP="00E52CBF">
      <w:pPr>
        <w:rPr>
          <w:rFonts w:cstheme="minorHAnsi"/>
          <w:b/>
          <w:sz w:val="24"/>
          <w:szCs w:val="24"/>
        </w:rPr>
      </w:pPr>
    </w:p>
    <w:p w:rsidR="006904FA" w:rsidRPr="00E93398" w:rsidRDefault="006904FA" w:rsidP="006904FA">
      <w:pPr>
        <w:jc w:val="both"/>
        <w:rPr>
          <w:rFonts w:cstheme="minorHAnsi"/>
          <w:sz w:val="24"/>
          <w:szCs w:val="24"/>
          <w:lang w:eastAsia="pt-BR"/>
        </w:rPr>
      </w:pPr>
      <w:r w:rsidRPr="007A2461">
        <w:rPr>
          <w:rFonts w:cstheme="minorHAnsi"/>
          <w:b/>
          <w:sz w:val="24"/>
          <w:szCs w:val="24"/>
        </w:rPr>
        <w:t xml:space="preserve">UNIDADE III - DOCÊNCIA UNIVERSITÁRIA: CONCEPÇÕES, IDENTIDADE, FORMAÇÃO </w:t>
      </w:r>
      <w:r w:rsidR="007A2461" w:rsidRPr="007A2461">
        <w:rPr>
          <w:rFonts w:cstheme="minorHAnsi"/>
          <w:b/>
          <w:sz w:val="24"/>
          <w:szCs w:val="24"/>
        </w:rPr>
        <w:t>PEDAGÓGICA,</w:t>
      </w:r>
      <w:r w:rsidRPr="007A2461">
        <w:rPr>
          <w:rFonts w:cstheme="minorHAnsi"/>
          <w:b/>
          <w:sz w:val="24"/>
          <w:szCs w:val="24"/>
        </w:rPr>
        <w:t xml:space="preserve"> PROFISSIONALIZAÇÃO</w:t>
      </w:r>
      <w:r w:rsidR="0084140F" w:rsidRPr="007A2461">
        <w:rPr>
          <w:rFonts w:cstheme="minorHAnsi"/>
          <w:b/>
          <w:sz w:val="24"/>
          <w:szCs w:val="24"/>
        </w:rPr>
        <w:t xml:space="preserve"> E PESQUISA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707"/>
        <w:gridCol w:w="7229"/>
      </w:tblGrid>
      <w:tr w:rsidR="006904FA" w:rsidRPr="00E93398" w:rsidTr="006904FA">
        <w:tc>
          <w:tcPr>
            <w:tcW w:w="1951" w:type="dxa"/>
            <w:shd w:val="clear" w:color="auto" w:fill="auto"/>
          </w:tcPr>
          <w:p w:rsidR="006904FA" w:rsidRPr="00E93398" w:rsidRDefault="006904FA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4707" w:type="dxa"/>
            <w:shd w:val="clear" w:color="auto" w:fill="auto"/>
          </w:tcPr>
          <w:p w:rsidR="006904FA" w:rsidRPr="00E93398" w:rsidRDefault="006904FA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>UNIDADE III</w:t>
            </w:r>
          </w:p>
        </w:tc>
        <w:tc>
          <w:tcPr>
            <w:tcW w:w="7229" w:type="dxa"/>
            <w:shd w:val="clear" w:color="auto" w:fill="auto"/>
          </w:tcPr>
          <w:p w:rsidR="006904FA" w:rsidRPr="00E93398" w:rsidRDefault="006904FA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>ATIVIDADE</w:t>
            </w:r>
          </w:p>
        </w:tc>
      </w:tr>
      <w:tr w:rsidR="006904FA" w:rsidRPr="00E93398" w:rsidTr="006904FA">
        <w:tc>
          <w:tcPr>
            <w:tcW w:w="1951" w:type="dxa"/>
            <w:shd w:val="clear" w:color="auto" w:fill="auto"/>
          </w:tcPr>
          <w:p w:rsidR="006904FA" w:rsidRPr="00E93398" w:rsidRDefault="001C2247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12</w:t>
            </w:r>
            <w:r w:rsidR="006904FA" w:rsidRPr="00E93398">
              <w:rPr>
                <w:rFonts w:cstheme="minorHAnsi"/>
                <w:b/>
                <w:sz w:val="24"/>
                <w:szCs w:val="24"/>
                <w:lang w:eastAsia="pt-BR"/>
              </w:rPr>
              <w:t>/0</w:t>
            </w:r>
            <w:r w:rsidR="00AB5DF6" w:rsidRPr="00E93398">
              <w:rPr>
                <w:rFonts w:cstheme="minorHAnsi"/>
                <w:b/>
                <w:sz w:val="24"/>
                <w:szCs w:val="24"/>
                <w:lang w:eastAsia="pt-BR"/>
              </w:rPr>
              <w:t>4</w:t>
            </w:r>
            <w:r w:rsidR="006904FA" w:rsidRPr="00E93398">
              <w:rPr>
                <w:rFonts w:cstheme="minorHAnsi"/>
                <w:b/>
                <w:sz w:val="24"/>
                <w:szCs w:val="24"/>
                <w:lang w:eastAsia="pt-BR"/>
              </w:rPr>
              <w:t>/201</w:t>
            </w:r>
            <w:r w:rsidR="00AB5DF6" w:rsidRPr="00E93398">
              <w:rPr>
                <w:rFonts w:cstheme="minorHAnsi"/>
                <w:b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707" w:type="dxa"/>
            <w:shd w:val="clear" w:color="auto" w:fill="auto"/>
          </w:tcPr>
          <w:p w:rsidR="006904FA" w:rsidRPr="00E93398" w:rsidRDefault="006904FA" w:rsidP="006904FA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 xml:space="preserve">UNIDADE III - </w:t>
            </w:r>
            <w:r w:rsidRPr="00E93398">
              <w:rPr>
                <w:rFonts w:cstheme="minorHAnsi"/>
                <w:b/>
                <w:sz w:val="24"/>
                <w:szCs w:val="24"/>
              </w:rPr>
              <w:t>Docência universitária: concepções, identidade, formação pedagógica</w:t>
            </w:r>
            <w:r w:rsidR="0084140F">
              <w:rPr>
                <w:rFonts w:cstheme="minorHAnsi"/>
                <w:b/>
                <w:sz w:val="24"/>
                <w:szCs w:val="24"/>
              </w:rPr>
              <w:t>,</w:t>
            </w:r>
            <w:r w:rsidRPr="00E93398">
              <w:rPr>
                <w:rFonts w:cstheme="minorHAnsi"/>
                <w:b/>
                <w:sz w:val="24"/>
                <w:szCs w:val="24"/>
              </w:rPr>
              <w:t xml:space="preserve"> profissionalização</w:t>
            </w:r>
            <w:r w:rsidR="0084140F">
              <w:rPr>
                <w:rFonts w:cstheme="minorHAnsi"/>
                <w:b/>
                <w:sz w:val="24"/>
                <w:szCs w:val="24"/>
              </w:rPr>
              <w:t xml:space="preserve"> e pesquisa.</w:t>
            </w:r>
          </w:p>
          <w:p w:rsidR="009E3130" w:rsidRPr="00E93398" w:rsidRDefault="009E3130" w:rsidP="009E313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93398">
              <w:rPr>
                <w:rFonts w:cstheme="minorHAnsi"/>
                <w:b/>
                <w:sz w:val="24"/>
                <w:szCs w:val="24"/>
              </w:rPr>
              <w:t>Texto 0</w:t>
            </w:r>
            <w:r w:rsidR="001C2247">
              <w:rPr>
                <w:rFonts w:cstheme="minorHAnsi"/>
                <w:b/>
                <w:sz w:val="24"/>
                <w:szCs w:val="24"/>
              </w:rPr>
              <w:t>8</w:t>
            </w:r>
            <w:r w:rsidRPr="00E93398">
              <w:rPr>
                <w:rFonts w:cstheme="minorHAnsi"/>
                <w:b/>
                <w:sz w:val="24"/>
                <w:szCs w:val="24"/>
              </w:rPr>
              <w:t xml:space="preserve">. CUNHA, </w:t>
            </w:r>
            <w:r w:rsidRPr="0084140F">
              <w:rPr>
                <w:rFonts w:cstheme="minorHAnsi"/>
                <w:sz w:val="24"/>
                <w:szCs w:val="24"/>
              </w:rPr>
              <w:t>Maria Isabel. A</w:t>
            </w:r>
            <w:r w:rsidRPr="00E9339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93398">
              <w:rPr>
                <w:rFonts w:cstheme="minorHAnsi"/>
                <w:sz w:val="24"/>
                <w:szCs w:val="24"/>
              </w:rPr>
              <w:t xml:space="preserve">docência como ação complexa. In: Cunha, M.I. </w:t>
            </w:r>
            <w:r w:rsidRPr="00E93398">
              <w:rPr>
                <w:rFonts w:cstheme="minorHAnsi"/>
                <w:i/>
                <w:sz w:val="24"/>
                <w:szCs w:val="24"/>
              </w:rPr>
              <w:t>Trajetórias e lugares de Formação da docência Universitária: da perspectiva individual ao espaço institucional</w:t>
            </w:r>
            <w:r w:rsidRPr="00E93398">
              <w:rPr>
                <w:rFonts w:cstheme="minorHAnsi"/>
                <w:sz w:val="24"/>
                <w:szCs w:val="24"/>
              </w:rPr>
              <w:t>. Araraquara, SP: Junqueira &amp; Marin Editores; Brasília, DF: CAPES: CNPq,  2010. (p.19 -34)</w:t>
            </w:r>
          </w:p>
          <w:p w:rsidR="006904FA" w:rsidRPr="00E93398" w:rsidRDefault="001920D0" w:rsidP="00AB5DF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93398">
              <w:rPr>
                <w:rFonts w:cstheme="minorHAnsi"/>
                <w:b/>
                <w:sz w:val="24"/>
                <w:szCs w:val="24"/>
              </w:rPr>
              <w:t>Texto 0</w:t>
            </w:r>
            <w:r w:rsidR="001C2247">
              <w:rPr>
                <w:rFonts w:cstheme="minorHAnsi"/>
                <w:b/>
                <w:sz w:val="24"/>
                <w:szCs w:val="24"/>
              </w:rPr>
              <w:t>9</w:t>
            </w:r>
            <w:r w:rsidRPr="00E93398">
              <w:rPr>
                <w:rFonts w:cstheme="minorHAnsi"/>
                <w:b/>
                <w:sz w:val="24"/>
                <w:szCs w:val="24"/>
              </w:rPr>
              <w:t>.</w:t>
            </w:r>
            <w:r w:rsidRPr="00E93398">
              <w:rPr>
                <w:rFonts w:cstheme="minorHAnsi"/>
                <w:sz w:val="24"/>
                <w:szCs w:val="24"/>
              </w:rPr>
              <w:t xml:space="preserve"> </w:t>
            </w:r>
            <w:r w:rsidRPr="0084140F">
              <w:rPr>
                <w:rFonts w:cstheme="minorHAnsi"/>
                <w:b/>
                <w:sz w:val="24"/>
                <w:szCs w:val="24"/>
              </w:rPr>
              <w:t>ZABALZA,</w:t>
            </w:r>
            <w:r w:rsidRPr="001C2247">
              <w:rPr>
                <w:rFonts w:cstheme="minorHAnsi"/>
                <w:sz w:val="24"/>
                <w:szCs w:val="24"/>
              </w:rPr>
              <w:t xml:space="preserve"> M.</w:t>
            </w:r>
            <w:r w:rsidRPr="00E93398">
              <w:rPr>
                <w:rFonts w:cstheme="minorHAnsi"/>
                <w:sz w:val="24"/>
                <w:szCs w:val="24"/>
              </w:rPr>
              <w:t xml:space="preserve"> Os Professores Universitários. In: _____. O ensino universitário, seu cenário e seus protagonistas – </w:t>
            </w:r>
            <w:r w:rsidRPr="00E93398">
              <w:rPr>
                <w:rFonts w:cstheme="minorHAnsi"/>
                <w:i/>
                <w:sz w:val="24"/>
                <w:szCs w:val="24"/>
              </w:rPr>
              <w:t>Rumos da Universidade para o século XXI.</w:t>
            </w:r>
            <w:r w:rsidRPr="00E93398">
              <w:rPr>
                <w:rFonts w:cstheme="minorHAnsi"/>
                <w:sz w:val="24"/>
                <w:szCs w:val="24"/>
              </w:rPr>
              <w:t xml:space="preserve"> Porto Alegre: Artmed,  2007, p. 105 a 144. Cap.3.</w:t>
            </w:r>
          </w:p>
          <w:p w:rsidR="002F0386" w:rsidRPr="00E93398" w:rsidRDefault="002F0386" w:rsidP="00AB5DF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2247">
              <w:rPr>
                <w:rFonts w:cstheme="minorHAnsi"/>
                <w:b/>
                <w:sz w:val="24"/>
                <w:szCs w:val="24"/>
              </w:rPr>
              <w:t xml:space="preserve">Texto </w:t>
            </w:r>
            <w:r w:rsidR="001C2247" w:rsidRPr="001C2247">
              <w:rPr>
                <w:rFonts w:cstheme="minorHAnsi"/>
                <w:b/>
                <w:sz w:val="24"/>
                <w:szCs w:val="24"/>
              </w:rPr>
              <w:t>10</w:t>
            </w:r>
            <w:r w:rsidRPr="001C2247">
              <w:rPr>
                <w:rFonts w:cstheme="minorHAnsi"/>
                <w:b/>
                <w:sz w:val="24"/>
                <w:szCs w:val="24"/>
              </w:rPr>
              <w:t>.</w:t>
            </w:r>
            <w:r w:rsidRPr="00E93398">
              <w:rPr>
                <w:rFonts w:cstheme="minorHAnsi"/>
                <w:sz w:val="24"/>
                <w:szCs w:val="24"/>
              </w:rPr>
              <w:t xml:space="preserve"> </w:t>
            </w:r>
            <w:r w:rsidRPr="0084140F">
              <w:rPr>
                <w:rFonts w:cstheme="minorHAnsi"/>
                <w:b/>
                <w:sz w:val="24"/>
                <w:szCs w:val="24"/>
              </w:rPr>
              <w:t>HARLAND,</w:t>
            </w:r>
            <w:r w:rsidRPr="00E93398">
              <w:rPr>
                <w:rFonts w:cstheme="minorHAnsi"/>
                <w:sz w:val="24"/>
                <w:szCs w:val="24"/>
              </w:rPr>
              <w:t xml:space="preserve"> Tony. </w:t>
            </w:r>
            <w:r w:rsidRPr="001C2247">
              <w:rPr>
                <w:rFonts w:cstheme="minorHAnsi"/>
                <w:i/>
                <w:sz w:val="24"/>
                <w:szCs w:val="24"/>
              </w:rPr>
              <w:t>Enseñanza universitária:</w:t>
            </w:r>
            <w:r w:rsidRPr="00E93398">
              <w:rPr>
                <w:rFonts w:cstheme="minorHAnsi"/>
                <w:sz w:val="24"/>
                <w:szCs w:val="24"/>
              </w:rPr>
              <w:t xml:space="preserve"> uma guia introductoria. Madrid, España: Ediciones Morata, 2017. Cap. 8. p. 119-129.</w:t>
            </w:r>
          </w:p>
        </w:tc>
        <w:tc>
          <w:tcPr>
            <w:tcW w:w="7229" w:type="dxa"/>
            <w:shd w:val="clear" w:color="auto" w:fill="auto"/>
          </w:tcPr>
          <w:p w:rsidR="006904FA" w:rsidRPr="007A2461" w:rsidRDefault="007A2461" w:rsidP="006904FA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 w:rsidRPr="007A2461">
              <w:rPr>
                <w:rFonts w:cstheme="minorHAnsi"/>
                <w:sz w:val="24"/>
                <w:szCs w:val="24"/>
                <w:lang w:eastAsia="pt-BR"/>
              </w:rPr>
              <w:t>1.</w:t>
            </w:r>
            <w:r w:rsidR="00C01A3F" w:rsidRPr="007A2461">
              <w:rPr>
                <w:rFonts w:cstheme="minorHAnsi"/>
                <w:sz w:val="24"/>
                <w:szCs w:val="24"/>
                <w:lang w:eastAsia="pt-BR"/>
              </w:rPr>
              <w:t xml:space="preserve"> Apresentação do tema pelo </w:t>
            </w:r>
            <w:r w:rsidR="00C01A3F" w:rsidRPr="007A2461">
              <w:rPr>
                <w:rFonts w:cstheme="minorHAnsi"/>
                <w:b/>
                <w:sz w:val="24"/>
                <w:szCs w:val="24"/>
                <w:lang w:eastAsia="pt-BR"/>
              </w:rPr>
              <w:t>Grupo 1</w:t>
            </w:r>
            <w:r w:rsidR="00C01A3F" w:rsidRPr="007A2461">
              <w:rPr>
                <w:rFonts w:cstheme="minorHAnsi"/>
                <w:sz w:val="24"/>
                <w:szCs w:val="24"/>
                <w:lang w:eastAsia="pt-BR"/>
              </w:rPr>
              <w:t>. O Grupo escolhe uma Estratégia de Ensino, que mobilize a turma toda. Texto</w:t>
            </w:r>
            <w:r w:rsidR="007F29E8" w:rsidRPr="007A2461">
              <w:rPr>
                <w:rFonts w:cstheme="minorHAnsi"/>
                <w:sz w:val="24"/>
                <w:szCs w:val="24"/>
                <w:lang w:eastAsia="pt-BR"/>
              </w:rPr>
              <w:t>s</w:t>
            </w:r>
            <w:r w:rsidR="00C01A3F" w:rsidRPr="007A2461">
              <w:rPr>
                <w:rFonts w:cstheme="minorHAnsi"/>
                <w:sz w:val="24"/>
                <w:szCs w:val="24"/>
                <w:lang w:eastAsia="pt-BR"/>
              </w:rPr>
              <w:t xml:space="preserve"> apresentado</w:t>
            </w:r>
            <w:r w:rsidR="008F0566" w:rsidRPr="007A2461">
              <w:rPr>
                <w:rFonts w:cstheme="minorHAnsi"/>
                <w:sz w:val="24"/>
                <w:szCs w:val="24"/>
                <w:lang w:eastAsia="pt-BR"/>
              </w:rPr>
              <w:t>s</w:t>
            </w:r>
            <w:r w:rsidR="00C01A3F" w:rsidRPr="007A2461">
              <w:rPr>
                <w:rFonts w:cstheme="minorHAnsi"/>
                <w:sz w:val="24"/>
                <w:szCs w:val="24"/>
                <w:lang w:eastAsia="pt-BR"/>
              </w:rPr>
              <w:t xml:space="preserve"> na aula: </w:t>
            </w:r>
            <w:r w:rsidRPr="007A2461">
              <w:rPr>
                <w:rFonts w:cstheme="minorHAnsi"/>
                <w:sz w:val="24"/>
                <w:szCs w:val="24"/>
                <w:lang w:eastAsia="pt-BR"/>
              </w:rPr>
              <w:t>8,9,10.</w:t>
            </w:r>
          </w:p>
          <w:p w:rsidR="006904FA" w:rsidRPr="007A2461" w:rsidRDefault="007A2461" w:rsidP="006904F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 w:rsidRPr="007A2461">
              <w:rPr>
                <w:rFonts w:cstheme="minorHAnsi"/>
                <w:sz w:val="24"/>
                <w:szCs w:val="24"/>
                <w:lang w:eastAsia="pt-BR"/>
              </w:rPr>
              <w:t>2.</w:t>
            </w:r>
            <w:r w:rsidR="006904FA" w:rsidRPr="007A2461">
              <w:rPr>
                <w:rFonts w:cstheme="minorHAnsi"/>
                <w:sz w:val="24"/>
                <w:szCs w:val="24"/>
                <w:lang w:eastAsia="pt-BR"/>
              </w:rPr>
              <w:t>Sínteses elaboradas pela docente formadora.</w:t>
            </w:r>
          </w:p>
          <w:p w:rsidR="006904FA" w:rsidRPr="007A2461" w:rsidRDefault="007A2461" w:rsidP="006904FA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 w:rsidRPr="007A2461">
              <w:rPr>
                <w:rFonts w:cstheme="minorHAnsi"/>
                <w:b/>
                <w:sz w:val="24"/>
                <w:szCs w:val="24"/>
                <w:lang w:eastAsia="pt-BR"/>
              </w:rPr>
              <w:t>3.</w:t>
            </w:r>
            <w:r w:rsidR="006904FA" w:rsidRPr="007A2461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</w:t>
            </w:r>
            <w:r w:rsidR="006904FA" w:rsidRPr="007A2461">
              <w:rPr>
                <w:rFonts w:cstheme="minorHAnsi"/>
                <w:sz w:val="24"/>
                <w:szCs w:val="24"/>
                <w:lang w:eastAsia="pt-BR"/>
              </w:rPr>
              <w:t xml:space="preserve">Discussão e análise dos principais conceitos/ideias.   </w:t>
            </w:r>
          </w:p>
          <w:p w:rsidR="006904FA" w:rsidRPr="007A2461" w:rsidRDefault="007A2461" w:rsidP="006904FA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 w:rsidRPr="007A2461">
              <w:rPr>
                <w:rFonts w:cstheme="minorHAnsi"/>
                <w:sz w:val="24"/>
                <w:szCs w:val="24"/>
                <w:lang w:eastAsia="pt-BR"/>
              </w:rPr>
              <w:t>4.</w:t>
            </w:r>
            <w:r w:rsidR="006904FA" w:rsidRPr="007A2461"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  <w:r w:rsidR="006904FA" w:rsidRPr="007A2461">
              <w:rPr>
                <w:rFonts w:cstheme="minorHAnsi"/>
                <w:b/>
                <w:sz w:val="24"/>
                <w:szCs w:val="24"/>
                <w:lang w:eastAsia="pt-BR"/>
              </w:rPr>
              <w:t>Postagem da síntese reflexiva (</w:t>
            </w:r>
            <w:r w:rsidR="007F29E8" w:rsidRPr="007A2461">
              <w:rPr>
                <w:rFonts w:cstheme="minorHAnsi"/>
                <w:b/>
                <w:sz w:val="24"/>
                <w:szCs w:val="24"/>
                <w:lang w:eastAsia="pt-BR"/>
              </w:rPr>
              <w:t>2</w:t>
            </w:r>
            <w:r w:rsidR="006904FA" w:rsidRPr="007A2461">
              <w:rPr>
                <w:rFonts w:cstheme="minorHAnsi"/>
                <w:b/>
                <w:sz w:val="24"/>
                <w:szCs w:val="24"/>
                <w:lang w:eastAsia="pt-BR"/>
              </w:rPr>
              <w:t>) referente à Unidade II</w:t>
            </w:r>
            <w:r w:rsidR="007F29E8" w:rsidRPr="007A2461">
              <w:rPr>
                <w:rFonts w:cstheme="minorHAnsi"/>
                <w:b/>
                <w:sz w:val="24"/>
                <w:szCs w:val="24"/>
                <w:lang w:eastAsia="pt-BR"/>
              </w:rPr>
              <w:t>I</w:t>
            </w:r>
            <w:r w:rsidR="006904FA" w:rsidRPr="007A2461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– até o dia </w:t>
            </w:r>
            <w:r w:rsidRPr="007A2461">
              <w:rPr>
                <w:rFonts w:cstheme="minorHAnsi"/>
                <w:b/>
                <w:sz w:val="24"/>
                <w:szCs w:val="24"/>
                <w:lang w:eastAsia="pt-BR"/>
              </w:rPr>
              <w:t>11/4/2018</w:t>
            </w:r>
            <w:r w:rsidR="006904FA" w:rsidRPr="007A2461">
              <w:rPr>
                <w:rFonts w:cstheme="minorHAnsi"/>
                <w:b/>
                <w:sz w:val="24"/>
                <w:szCs w:val="24"/>
                <w:lang w:eastAsia="pt-BR"/>
              </w:rPr>
              <w:t xml:space="preserve">. </w:t>
            </w:r>
            <w:r w:rsidR="006904FA" w:rsidRPr="007A2461">
              <w:rPr>
                <w:rFonts w:cstheme="minorHAnsi"/>
                <w:sz w:val="24"/>
                <w:szCs w:val="24"/>
                <w:lang w:eastAsia="pt-BR"/>
              </w:rPr>
              <w:t>(Escolha</w:t>
            </w:r>
            <w:r w:rsidR="006904FA" w:rsidRPr="007A2461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</w:t>
            </w:r>
            <w:r w:rsidR="006904FA" w:rsidRPr="007A2461">
              <w:rPr>
                <w:rFonts w:cstheme="minorHAnsi"/>
                <w:sz w:val="24"/>
                <w:szCs w:val="24"/>
                <w:lang w:eastAsia="pt-BR"/>
              </w:rPr>
              <w:t>de um dos textos- síntese individual).</w:t>
            </w:r>
          </w:p>
          <w:p w:rsidR="006904FA" w:rsidRPr="007A2461" w:rsidRDefault="006904FA" w:rsidP="006904F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6904FA" w:rsidRPr="007A2461" w:rsidRDefault="007A2461" w:rsidP="006904F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 w:rsidRPr="007A2461">
              <w:rPr>
                <w:rFonts w:cstheme="minorHAnsi"/>
                <w:b/>
                <w:sz w:val="24"/>
                <w:szCs w:val="24"/>
                <w:lang w:eastAsia="pt-BR"/>
              </w:rPr>
              <w:t>5.</w:t>
            </w:r>
            <w:r w:rsidR="007F29E8" w:rsidRPr="007A2461">
              <w:rPr>
                <w:rFonts w:cstheme="minorHAnsi"/>
                <w:b/>
                <w:sz w:val="24"/>
                <w:szCs w:val="24"/>
                <w:lang w:eastAsia="pt-BR"/>
              </w:rPr>
              <w:t>Observação:</w:t>
            </w:r>
            <w:r w:rsidR="007F29E8" w:rsidRPr="007A2461">
              <w:rPr>
                <w:rFonts w:cstheme="minorHAnsi"/>
                <w:sz w:val="24"/>
                <w:szCs w:val="24"/>
                <w:lang w:eastAsia="pt-BR"/>
              </w:rPr>
              <w:t xml:space="preserve"> O </w:t>
            </w:r>
            <w:r w:rsidR="007F29E8" w:rsidRPr="007A2461">
              <w:rPr>
                <w:rFonts w:cstheme="minorHAnsi"/>
                <w:b/>
                <w:sz w:val="24"/>
                <w:szCs w:val="24"/>
                <w:lang w:eastAsia="pt-BR"/>
              </w:rPr>
              <w:t>Grupo</w:t>
            </w:r>
            <w:r w:rsidR="008F0566" w:rsidRPr="007A2461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1</w:t>
            </w:r>
            <w:r w:rsidR="007F29E8" w:rsidRPr="007A2461">
              <w:rPr>
                <w:rFonts w:cstheme="minorHAnsi"/>
                <w:sz w:val="24"/>
                <w:szCs w:val="24"/>
                <w:lang w:eastAsia="pt-BR"/>
              </w:rPr>
              <w:t xml:space="preserve"> deve postar o Plano de Aula na Plataforma Moodle, até o dia </w:t>
            </w:r>
            <w:r w:rsidRPr="007A2461">
              <w:rPr>
                <w:rFonts w:cstheme="minorHAnsi"/>
                <w:sz w:val="24"/>
                <w:szCs w:val="24"/>
                <w:lang w:eastAsia="pt-BR"/>
              </w:rPr>
              <w:t>11</w:t>
            </w:r>
            <w:r w:rsidR="007F29E8" w:rsidRPr="007A2461">
              <w:rPr>
                <w:rFonts w:cstheme="minorHAnsi"/>
                <w:sz w:val="24"/>
                <w:szCs w:val="24"/>
                <w:lang w:eastAsia="pt-BR"/>
              </w:rPr>
              <w:t>/</w:t>
            </w:r>
            <w:r w:rsidRPr="007A2461">
              <w:rPr>
                <w:rFonts w:cstheme="minorHAnsi"/>
                <w:sz w:val="24"/>
                <w:szCs w:val="24"/>
                <w:lang w:eastAsia="pt-BR"/>
              </w:rPr>
              <w:t>4</w:t>
            </w:r>
            <w:r w:rsidR="007F29E8" w:rsidRPr="007A2461">
              <w:rPr>
                <w:rFonts w:cstheme="minorHAnsi"/>
                <w:sz w:val="24"/>
                <w:szCs w:val="24"/>
                <w:lang w:eastAsia="pt-BR"/>
              </w:rPr>
              <w:t>/201</w:t>
            </w:r>
            <w:r w:rsidRPr="007A2461">
              <w:rPr>
                <w:rFonts w:cstheme="minorHAnsi"/>
                <w:sz w:val="24"/>
                <w:szCs w:val="24"/>
                <w:lang w:eastAsia="pt-BR"/>
              </w:rPr>
              <w:t>8</w:t>
            </w:r>
            <w:r w:rsidR="007F29E8" w:rsidRPr="007A2461">
              <w:rPr>
                <w:rFonts w:cstheme="minorHAnsi"/>
                <w:sz w:val="24"/>
                <w:szCs w:val="24"/>
                <w:lang w:eastAsia="pt-BR"/>
              </w:rPr>
              <w:t>.</w:t>
            </w:r>
          </w:p>
        </w:tc>
      </w:tr>
    </w:tbl>
    <w:p w:rsidR="008F0566" w:rsidRPr="007A2461" w:rsidRDefault="008F0566" w:rsidP="00E52CBF">
      <w:pPr>
        <w:rPr>
          <w:rFonts w:cstheme="minorHAnsi"/>
          <w:b/>
          <w:sz w:val="24"/>
          <w:szCs w:val="24"/>
        </w:rPr>
      </w:pPr>
    </w:p>
    <w:p w:rsidR="00E52CBF" w:rsidRPr="007A2461" w:rsidRDefault="00E52CBF" w:rsidP="00E52CBF">
      <w:pPr>
        <w:rPr>
          <w:rFonts w:cstheme="minorHAnsi"/>
          <w:b/>
          <w:color w:val="FF0000"/>
          <w:sz w:val="24"/>
          <w:szCs w:val="24"/>
          <w:lang w:eastAsia="pt-BR"/>
        </w:rPr>
      </w:pPr>
      <w:r w:rsidRPr="007A2461">
        <w:rPr>
          <w:rFonts w:cstheme="minorHAnsi"/>
          <w:b/>
          <w:sz w:val="24"/>
          <w:szCs w:val="24"/>
        </w:rPr>
        <w:t>UNIDADE I</w:t>
      </w:r>
      <w:r w:rsidR="001920D0" w:rsidRPr="007A2461">
        <w:rPr>
          <w:rFonts w:cstheme="minorHAnsi"/>
          <w:b/>
          <w:sz w:val="24"/>
          <w:szCs w:val="24"/>
        </w:rPr>
        <w:t>V</w:t>
      </w:r>
      <w:r w:rsidRPr="007A2461">
        <w:rPr>
          <w:rFonts w:cstheme="minorHAnsi"/>
          <w:b/>
          <w:sz w:val="24"/>
          <w:szCs w:val="24"/>
        </w:rPr>
        <w:t xml:space="preserve"> - FUNDAMENTOS DO CURRÍCULO PARA A EDUCAÇÃO  SUPERIOR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40"/>
        <w:gridCol w:w="7229"/>
      </w:tblGrid>
      <w:tr w:rsidR="007F29E8" w:rsidRPr="00E93398" w:rsidTr="007F29E8">
        <w:tc>
          <w:tcPr>
            <w:tcW w:w="1951" w:type="dxa"/>
            <w:shd w:val="clear" w:color="auto" w:fill="auto"/>
          </w:tcPr>
          <w:p w:rsidR="007F29E8" w:rsidRPr="00E93398" w:rsidRDefault="001C2247" w:rsidP="007F29E8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19</w:t>
            </w:r>
            <w:r w:rsidR="007F29E8" w:rsidRPr="00E93398">
              <w:rPr>
                <w:rFonts w:cstheme="minorHAnsi"/>
                <w:b/>
                <w:sz w:val="24"/>
                <w:szCs w:val="24"/>
                <w:lang w:eastAsia="pt-BR"/>
              </w:rPr>
              <w:t>/</w:t>
            </w:r>
            <w:r>
              <w:rPr>
                <w:rFonts w:cstheme="minorHAnsi"/>
                <w:b/>
                <w:sz w:val="24"/>
                <w:szCs w:val="24"/>
                <w:lang w:eastAsia="pt-BR"/>
              </w:rPr>
              <w:t>4</w:t>
            </w:r>
            <w:r w:rsidR="007F29E8" w:rsidRPr="00E93398">
              <w:rPr>
                <w:rFonts w:cstheme="minorHAnsi"/>
                <w:b/>
                <w:sz w:val="24"/>
                <w:szCs w:val="24"/>
                <w:lang w:eastAsia="pt-BR"/>
              </w:rPr>
              <w:t>/201</w:t>
            </w:r>
            <w:r>
              <w:rPr>
                <w:rFonts w:cstheme="minorHAnsi"/>
                <w:b/>
                <w:sz w:val="24"/>
                <w:szCs w:val="24"/>
                <w:lang w:eastAsia="pt-BR"/>
              </w:rPr>
              <w:t>8</w:t>
            </w:r>
          </w:p>
          <w:p w:rsidR="007F29E8" w:rsidRPr="00E93398" w:rsidRDefault="007F29E8" w:rsidP="007F29E8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</w:p>
        </w:tc>
        <w:tc>
          <w:tcPr>
            <w:tcW w:w="4140" w:type="dxa"/>
            <w:shd w:val="clear" w:color="auto" w:fill="auto"/>
          </w:tcPr>
          <w:p w:rsidR="009178FF" w:rsidRPr="009178FF" w:rsidRDefault="009178FF" w:rsidP="0084140F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  <w:lang w:eastAsia="pt-BR"/>
              </w:rPr>
            </w:pPr>
            <w:r w:rsidRPr="009178FF">
              <w:rPr>
                <w:rFonts w:cstheme="minorHAnsi"/>
                <w:b/>
                <w:sz w:val="24"/>
                <w:szCs w:val="24"/>
              </w:rPr>
              <w:t xml:space="preserve">UNIDADE IV - </w:t>
            </w:r>
            <w:r w:rsidR="00E177EE">
              <w:rPr>
                <w:rFonts w:cstheme="minorHAnsi"/>
                <w:b/>
                <w:sz w:val="24"/>
                <w:szCs w:val="24"/>
              </w:rPr>
              <w:t>F</w:t>
            </w:r>
            <w:r w:rsidR="00E177EE" w:rsidRPr="009178FF">
              <w:rPr>
                <w:rFonts w:cstheme="minorHAnsi"/>
                <w:b/>
                <w:sz w:val="24"/>
                <w:szCs w:val="24"/>
              </w:rPr>
              <w:t xml:space="preserve">undamentos do currículo para a </w:t>
            </w:r>
            <w:r w:rsidR="0084140F" w:rsidRPr="009178FF">
              <w:rPr>
                <w:rFonts w:cstheme="minorHAnsi"/>
                <w:b/>
                <w:sz w:val="24"/>
                <w:szCs w:val="24"/>
              </w:rPr>
              <w:t>educação superior</w:t>
            </w:r>
            <w:r w:rsidR="0084140F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7F29E8" w:rsidRPr="009178FF" w:rsidRDefault="007F29E8" w:rsidP="0084140F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78FF">
              <w:rPr>
                <w:rFonts w:cstheme="minorHAnsi"/>
                <w:b/>
                <w:sz w:val="24"/>
                <w:szCs w:val="24"/>
              </w:rPr>
              <w:t xml:space="preserve">Texto </w:t>
            </w:r>
            <w:r w:rsidR="001C2247" w:rsidRPr="009178FF">
              <w:rPr>
                <w:rFonts w:cstheme="minorHAnsi"/>
                <w:b/>
                <w:sz w:val="24"/>
                <w:szCs w:val="24"/>
              </w:rPr>
              <w:t>11</w:t>
            </w:r>
            <w:r w:rsidRPr="009178FF">
              <w:rPr>
                <w:rFonts w:cstheme="minorHAnsi"/>
                <w:sz w:val="24"/>
                <w:szCs w:val="24"/>
              </w:rPr>
              <w:t xml:space="preserve">. YOUNG, Michael F.D. O futuro da educação em uma sociedade do conhecimento: o argumento radical em defesa de um currículo centrado em disciplinas. </w:t>
            </w:r>
            <w:r w:rsidRPr="009178FF">
              <w:rPr>
                <w:rFonts w:cstheme="minorHAnsi"/>
                <w:i/>
                <w:sz w:val="24"/>
                <w:szCs w:val="24"/>
              </w:rPr>
              <w:t>Revista Brasileira de Educação</w:t>
            </w:r>
            <w:r w:rsidRPr="009178FF">
              <w:rPr>
                <w:rFonts w:cstheme="minorHAnsi"/>
                <w:sz w:val="24"/>
                <w:szCs w:val="24"/>
              </w:rPr>
              <w:t xml:space="preserve"> v. 16 n. 48 set.-dez. 2011.p 609-623.</w:t>
            </w:r>
          </w:p>
          <w:p w:rsidR="007F29E8" w:rsidRPr="009178FF" w:rsidRDefault="007F29E8" w:rsidP="007F29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178F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 xml:space="preserve">Texto </w:t>
            </w:r>
            <w:r w:rsidR="001C2247" w:rsidRPr="009178F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12</w:t>
            </w:r>
            <w:r w:rsidRPr="009178F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.</w:t>
            </w:r>
            <w:r w:rsidRPr="009178F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178F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PACHECO</w:t>
            </w:r>
            <w:r w:rsidRPr="009178F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, José Augusto. </w:t>
            </w:r>
            <w:r w:rsidRPr="009178FF">
              <w:rPr>
                <w:rFonts w:eastAsia="Times New Roman" w:cstheme="minorHAnsi"/>
                <w:i/>
                <w:color w:val="000000"/>
                <w:sz w:val="24"/>
                <w:szCs w:val="24"/>
                <w:lang w:eastAsia="pt-BR"/>
              </w:rPr>
              <w:t>Para a noção de transformação curricular</w:t>
            </w:r>
            <w:r w:rsidRPr="009178F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. Cadernos de Pesquisa, v.46, nº150, jan/mai, 2016. p.54-77.</w:t>
            </w:r>
          </w:p>
          <w:p w:rsidR="00AB5DF6" w:rsidRPr="009178FF" w:rsidRDefault="00AB5DF6" w:rsidP="007F29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178F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Texto 1</w:t>
            </w:r>
            <w:r w:rsidR="009E6BE8" w:rsidRPr="009178F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3</w:t>
            </w:r>
            <w:r w:rsidRPr="009178F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.</w:t>
            </w:r>
            <w:r w:rsidRPr="009178F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bookmarkStart w:id="6" w:name="_Hlk508861324"/>
            <w:r w:rsidRPr="009178F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ROLDÃO</w:t>
            </w:r>
            <w:r w:rsidRPr="009178F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, Maria do Céu. Currículo, didáticas e formação de professores: a triangulação esquecida? In: OLIVEIRA, Maria Rita M. S. (Org.). Professor: formação, saberes e problemas. Porto, Portugal: Porto Editora, 2014. p. 91-104.</w:t>
            </w:r>
            <w:bookmarkEnd w:id="6"/>
          </w:p>
          <w:p w:rsidR="007F29E8" w:rsidRPr="009178FF" w:rsidRDefault="007F29E8" w:rsidP="007F29E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 w:rsidRPr="009178F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7F29E8" w:rsidRPr="007A2461" w:rsidRDefault="007A2461" w:rsidP="007F29E8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 w:rsidRPr="007A2461">
              <w:rPr>
                <w:rFonts w:cstheme="minorHAnsi"/>
                <w:sz w:val="24"/>
                <w:szCs w:val="24"/>
                <w:lang w:eastAsia="pt-BR"/>
              </w:rPr>
              <w:t>1.</w:t>
            </w:r>
            <w:r w:rsidR="007F29E8" w:rsidRPr="007A2461">
              <w:rPr>
                <w:rFonts w:cstheme="minorHAnsi"/>
                <w:sz w:val="24"/>
                <w:szCs w:val="24"/>
                <w:lang w:eastAsia="pt-BR"/>
              </w:rPr>
              <w:t xml:space="preserve"> Apresentação do tema pelo </w:t>
            </w:r>
            <w:r w:rsidR="007F29E8" w:rsidRPr="007A2461">
              <w:rPr>
                <w:rFonts w:cstheme="minorHAnsi"/>
                <w:b/>
                <w:sz w:val="24"/>
                <w:szCs w:val="24"/>
                <w:lang w:eastAsia="pt-BR"/>
              </w:rPr>
              <w:t>Grupo 2</w:t>
            </w:r>
            <w:r w:rsidR="007F29E8" w:rsidRPr="007A2461">
              <w:rPr>
                <w:rFonts w:cstheme="minorHAnsi"/>
                <w:sz w:val="24"/>
                <w:szCs w:val="24"/>
                <w:lang w:eastAsia="pt-BR"/>
              </w:rPr>
              <w:t>. O Grupo escolhe uma Estratégia de Ensino, que mobilize a turma toda. Texto</w:t>
            </w:r>
            <w:r w:rsidR="008F0566" w:rsidRPr="007A2461">
              <w:rPr>
                <w:rFonts w:cstheme="minorHAnsi"/>
                <w:sz w:val="24"/>
                <w:szCs w:val="24"/>
                <w:lang w:eastAsia="pt-BR"/>
              </w:rPr>
              <w:t>s</w:t>
            </w:r>
            <w:r w:rsidR="007F29E8" w:rsidRPr="007A2461">
              <w:rPr>
                <w:rFonts w:cstheme="minorHAnsi"/>
                <w:sz w:val="24"/>
                <w:szCs w:val="24"/>
                <w:lang w:eastAsia="pt-BR"/>
              </w:rPr>
              <w:t xml:space="preserve"> apresentado</w:t>
            </w:r>
            <w:r w:rsidR="008F0566" w:rsidRPr="007A2461">
              <w:rPr>
                <w:rFonts w:cstheme="minorHAnsi"/>
                <w:sz w:val="24"/>
                <w:szCs w:val="24"/>
                <w:lang w:eastAsia="pt-BR"/>
              </w:rPr>
              <w:t>s</w:t>
            </w:r>
            <w:r w:rsidR="007F29E8" w:rsidRPr="007A2461">
              <w:rPr>
                <w:rFonts w:cstheme="minorHAnsi"/>
                <w:sz w:val="24"/>
                <w:szCs w:val="24"/>
                <w:lang w:eastAsia="pt-BR"/>
              </w:rPr>
              <w:t xml:space="preserve"> na aula: </w:t>
            </w:r>
            <w:r w:rsidRPr="007A2461">
              <w:rPr>
                <w:rFonts w:cstheme="minorHAnsi"/>
                <w:sz w:val="24"/>
                <w:szCs w:val="24"/>
                <w:lang w:eastAsia="pt-BR"/>
              </w:rPr>
              <w:t>11,12 e 13.</w:t>
            </w:r>
            <w:r w:rsidR="007F29E8" w:rsidRPr="007A2461"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</w:p>
          <w:p w:rsidR="007F29E8" w:rsidRPr="007A2461" w:rsidRDefault="007A2461" w:rsidP="007F29E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 w:rsidRPr="007A2461">
              <w:rPr>
                <w:rFonts w:cstheme="minorHAnsi"/>
                <w:sz w:val="24"/>
                <w:szCs w:val="24"/>
                <w:lang w:eastAsia="pt-BR"/>
              </w:rPr>
              <w:t>2.</w:t>
            </w:r>
            <w:r w:rsidR="007F29E8" w:rsidRPr="007A2461">
              <w:rPr>
                <w:rFonts w:cstheme="minorHAnsi"/>
                <w:sz w:val="24"/>
                <w:szCs w:val="24"/>
                <w:lang w:eastAsia="pt-BR"/>
              </w:rPr>
              <w:t>Sínteses elaboradas pela docente formadora.</w:t>
            </w:r>
          </w:p>
          <w:p w:rsidR="007F29E8" w:rsidRPr="007A2461" w:rsidRDefault="007A2461" w:rsidP="007F29E8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 w:rsidRPr="007A2461">
              <w:rPr>
                <w:rFonts w:cstheme="minorHAnsi"/>
                <w:b/>
                <w:sz w:val="24"/>
                <w:szCs w:val="24"/>
                <w:lang w:eastAsia="pt-BR"/>
              </w:rPr>
              <w:t>3.</w:t>
            </w:r>
            <w:r w:rsidR="007F29E8" w:rsidRPr="007A2461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</w:t>
            </w:r>
            <w:r w:rsidR="007F29E8" w:rsidRPr="007A2461">
              <w:rPr>
                <w:rFonts w:cstheme="minorHAnsi"/>
                <w:sz w:val="24"/>
                <w:szCs w:val="24"/>
                <w:lang w:eastAsia="pt-BR"/>
              </w:rPr>
              <w:t xml:space="preserve">Discussão e análise dos principais conceitos/ideias.   </w:t>
            </w:r>
          </w:p>
          <w:p w:rsidR="007F29E8" w:rsidRPr="007A2461" w:rsidRDefault="007A2461" w:rsidP="007F29E8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 w:rsidRPr="007A2461">
              <w:rPr>
                <w:rFonts w:cstheme="minorHAnsi"/>
                <w:sz w:val="24"/>
                <w:szCs w:val="24"/>
                <w:lang w:eastAsia="pt-BR"/>
              </w:rPr>
              <w:t>4.</w:t>
            </w:r>
            <w:r w:rsidR="007F29E8" w:rsidRPr="007A2461"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  <w:r w:rsidR="007F29E8" w:rsidRPr="007A2461">
              <w:rPr>
                <w:rFonts w:cstheme="minorHAnsi"/>
                <w:b/>
                <w:sz w:val="24"/>
                <w:szCs w:val="24"/>
                <w:lang w:eastAsia="pt-BR"/>
              </w:rPr>
              <w:t>Postagem da síntese reflexiva (3) referente à Unidade I</w:t>
            </w:r>
            <w:r w:rsidR="00DD260F">
              <w:rPr>
                <w:rFonts w:cstheme="minorHAnsi"/>
                <w:b/>
                <w:sz w:val="24"/>
                <w:szCs w:val="24"/>
                <w:lang w:eastAsia="pt-BR"/>
              </w:rPr>
              <w:t>V</w:t>
            </w:r>
            <w:r w:rsidR="007F29E8" w:rsidRPr="007A2461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– até o dia 1</w:t>
            </w:r>
            <w:r w:rsidRPr="007A2461">
              <w:rPr>
                <w:rFonts w:cstheme="minorHAnsi"/>
                <w:b/>
                <w:sz w:val="24"/>
                <w:szCs w:val="24"/>
                <w:lang w:eastAsia="pt-BR"/>
              </w:rPr>
              <w:t>8</w:t>
            </w:r>
            <w:r w:rsidR="007F29E8" w:rsidRPr="007A2461">
              <w:rPr>
                <w:rFonts w:cstheme="minorHAnsi"/>
                <w:b/>
                <w:sz w:val="24"/>
                <w:szCs w:val="24"/>
                <w:lang w:eastAsia="pt-BR"/>
              </w:rPr>
              <w:t>/</w:t>
            </w:r>
            <w:r w:rsidRPr="007A2461">
              <w:rPr>
                <w:rFonts w:cstheme="minorHAnsi"/>
                <w:b/>
                <w:sz w:val="24"/>
                <w:szCs w:val="24"/>
                <w:lang w:eastAsia="pt-BR"/>
              </w:rPr>
              <w:t>4</w:t>
            </w:r>
            <w:r w:rsidR="007F29E8" w:rsidRPr="007A2461">
              <w:rPr>
                <w:rFonts w:cstheme="minorHAnsi"/>
                <w:b/>
                <w:sz w:val="24"/>
                <w:szCs w:val="24"/>
                <w:lang w:eastAsia="pt-BR"/>
              </w:rPr>
              <w:t>/201</w:t>
            </w:r>
            <w:r w:rsidRPr="007A2461">
              <w:rPr>
                <w:rFonts w:cstheme="minorHAnsi"/>
                <w:b/>
                <w:sz w:val="24"/>
                <w:szCs w:val="24"/>
                <w:lang w:eastAsia="pt-BR"/>
              </w:rPr>
              <w:t>8</w:t>
            </w:r>
            <w:r w:rsidR="007F29E8" w:rsidRPr="007A2461">
              <w:rPr>
                <w:rFonts w:cstheme="minorHAnsi"/>
                <w:b/>
                <w:sz w:val="24"/>
                <w:szCs w:val="24"/>
                <w:lang w:eastAsia="pt-BR"/>
              </w:rPr>
              <w:t xml:space="preserve">. </w:t>
            </w:r>
            <w:r w:rsidR="007F29E8" w:rsidRPr="007A2461">
              <w:rPr>
                <w:rFonts w:cstheme="minorHAnsi"/>
                <w:sz w:val="24"/>
                <w:szCs w:val="24"/>
                <w:lang w:eastAsia="pt-BR"/>
              </w:rPr>
              <w:t>(Escolha</w:t>
            </w:r>
            <w:r w:rsidR="007F29E8" w:rsidRPr="007A2461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</w:t>
            </w:r>
            <w:r w:rsidR="007F29E8" w:rsidRPr="007A2461">
              <w:rPr>
                <w:rFonts w:cstheme="minorHAnsi"/>
                <w:sz w:val="24"/>
                <w:szCs w:val="24"/>
                <w:lang w:eastAsia="pt-BR"/>
              </w:rPr>
              <w:t>de um dos textos- síntese individual).</w:t>
            </w:r>
          </w:p>
          <w:p w:rsidR="007F29E8" w:rsidRPr="007A2461" w:rsidRDefault="007F29E8" w:rsidP="007F29E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7F29E8" w:rsidRPr="007A2461" w:rsidRDefault="007A2461" w:rsidP="007F29E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 w:rsidRPr="007A2461">
              <w:rPr>
                <w:rFonts w:cstheme="minorHAnsi"/>
                <w:b/>
                <w:sz w:val="24"/>
                <w:szCs w:val="24"/>
                <w:lang w:eastAsia="pt-BR"/>
              </w:rPr>
              <w:t>5.</w:t>
            </w:r>
            <w:r w:rsidR="007F29E8" w:rsidRPr="007A2461">
              <w:rPr>
                <w:rFonts w:cstheme="minorHAnsi"/>
                <w:b/>
                <w:sz w:val="24"/>
                <w:szCs w:val="24"/>
                <w:lang w:eastAsia="pt-BR"/>
              </w:rPr>
              <w:t>Observação:</w:t>
            </w:r>
            <w:r w:rsidR="007F29E8" w:rsidRPr="007A2461">
              <w:rPr>
                <w:rFonts w:cstheme="minorHAnsi"/>
                <w:sz w:val="24"/>
                <w:szCs w:val="24"/>
                <w:lang w:eastAsia="pt-BR"/>
              </w:rPr>
              <w:t xml:space="preserve"> O </w:t>
            </w:r>
            <w:r w:rsidR="007F29E8" w:rsidRPr="007A2461">
              <w:rPr>
                <w:rFonts w:cstheme="minorHAnsi"/>
                <w:b/>
                <w:sz w:val="24"/>
                <w:szCs w:val="24"/>
                <w:lang w:eastAsia="pt-BR"/>
              </w:rPr>
              <w:t>Grupo</w:t>
            </w:r>
            <w:r w:rsidR="008F0566" w:rsidRPr="007A2461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2</w:t>
            </w:r>
            <w:r w:rsidR="007F29E8" w:rsidRPr="007A2461">
              <w:rPr>
                <w:rFonts w:cstheme="minorHAnsi"/>
                <w:sz w:val="24"/>
                <w:szCs w:val="24"/>
                <w:lang w:eastAsia="pt-BR"/>
              </w:rPr>
              <w:t xml:space="preserve"> deve postar o Plano de Aula na Plataforma Moodle, até o dia 1</w:t>
            </w:r>
            <w:r w:rsidRPr="007A2461">
              <w:rPr>
                <w:rFonts w:cstheme="minorHAnsi"/>
                <w:sz w:val="24"/>
                <w:szCs w:val="24"/>
                <w:lang w:eastAsia="pt-BR"/>
              </w:rPr>
              <w:t>8</w:t>
            </w:r>
            <w:r w:rsidR="007F29E8" w:rsidRPr="007A2461">
              <w:rPr>
                <w:rFonts w:cstheme="minorHAnsi"/>
                <w:sz w:val="24"/>
                <w:szCs w:val="24"/>
                <w:lang w:eastAsia="pt-BR"/>
              </w:rPr>
              <w:t>/</w:t>
            </w:r>
            <w:r w:rsidRPr="007A2461">
              <w:rPr>
                <w:rFonts w:cstheme="minorHAnsi"/>
                <w:sz w:val="24"/>
                <w:szCs w:val="24"/>
                <w:lang w:eastAsia="pt-BR"/>
              </w:rPr>
              <w:t>4</w:t>
            </w:r>
            <w:r w:rsidR="007F29E8" w:rsidRPr="007A2461">
              <w:rPr>
                <w:rFonts w:cstheme="minorHAnsi"/>
                <w:sz w:val="24"/>
                <w:szCs w:val="24"/>
                <w:lang w:eastAsia="pt-BR"/>
              </w:rPr>
              <w:t>/201</w:t>
            </w:r>
            <w:r w:rsidRPr="007A2461">
              <w:rPr>
                <w:rFonts w:cstheme="minorHAnsi"/>
                <w:sz w:val="24"/>
                <w:szCs w:val="24"/>
                <w:lang w:eastAsia="pt-BR"/>
              </w:rPr>
              <w:t>8</w:t>
            </w:r>
            <w:r w:rsidR="007F29E8" w:rsidRPr="007A2461">
              <w:rPr>
                <w:rFonts w:cstheme="minorHAnsi"/>
                <w:sz w:val="24"/>
                <w:szCs w:val="24"/>
                <w:lang w:eastAsia="pt-BR"/>
              </w:rPr>
              <w:t>.</w:t>
            </w:r>
          </w:p>
        </w:tc>
      </w:tr>
    </w:tbl>
    <w:p w:rsidR="00E52CBF" w:rsidRPr="00E93398" w:rsidRDefault="00E52CBF" w:rsidP="00E52CBF">
      <w:pPr>
        <w:jc w:val="both"/>
        <w:rPr>
          <w:rFonts w:cstheme="minorHAnsi"/>
          <w:b/>
          <w:color w:val="FF0000"/>
          <w:sz w:val="24"/>
          <w:szCs w:val="24"/>
        </w:rPr>
      </w:pPr>
    </w:p>
    <w:p w:rsidR="00B07B22" w:rsidRPr="00E93398" w:rsidRDefault="00B07B22" w:rsidP="00B07B22">
      <w:pPr>
        <w:jc w:val="both"/>
        <w:rPr>
          <w:rFonts w:cstheme="minorHAnsi"/>
          <w:b/>
          <w:sz w:val="24"/>
          <w:szCs w:val="24"/>
        </w:rPr>
      </w:pPr>
      <w:r w:rsidRPr="007A2461">
        <w:rPr>
          <w:rFonts w:cstheme="minorHAnsi"/>
          <w:b/>
          <w:sz w:val="24"/>
          <w:szCs w:val="24"/>
        </w:rPr>
        <w:t>UNIDADE V- DIRETRIZES CURRICULARES NACIONAIS PARA O ENSINO SUPERIOR E SUAS IMPLICAÇÕES PARA OS PROJETOS POLÍTICO-PEDAGÓGICOS DE C</w:t>
      </w:r>
      <w:r w:rsidR="00D56F4E" w:rsidRPr="007A2461">
        <w:rPr>
          <w:rFonts w:cstheme="minorHAnsi"/>
          <w:b/>
          <w:sz w:val="24"/>
          <w:szCs w:val="24"/>
        </w:rPr>
        <w:t>U</w:t>
      </w:r>
      <w:r w:rsidRPr="007A2461">
        <w:rPr>
          <w:rFonts w:cstheme="minorHAnsi"/>
          <w:b/>
          <w:sz w:val="24"/>
          <w:szCs w:val="24"/>
        </w:rPr>
        <w:t>RSOS DE GRADUAÇÃO.</w:t>
      </w:r>
      <w:r w:rsidRPr="00E93398">
        <w:rPr>
          <w:rFonts w:cstheme="minorHAnsi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998"/>
        <w:gridCol w:w="7371"/>
      </w:tblGrid>
      <w:tr w:rsidR="00E52CBF" w:rsidRPr="00E93398" w:rsidTr="00C35DE6">
        <w:tc>
          <w:tcPr>
            <w:tcW w:w="1951" w:type="dxa"/>
            <w:shd w:val="clear" w:color="auto" w:fill="auto"/>
          </w:tcPr>
          <w:p w:rsidR="00E52CBF" w:rsidRPr="00E93398" w:rsidRDefault="00E52CBF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3998" w:type="dxa"/>
            <w:shd w:val="clear" w:color="auto" w:fill="auto"/>
          </w:tcPr>
          <w:p w:rsidR="00E52CBF" w:rsidRPr="00E93398" w:rsidRDefault="00E52CBF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>UNIDADE</w:t>
            </w:r>
            <w:r w:rsidR="007F29E8" w:rsidRPr="00E93398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V</w:t>
            </w:r>
          </w:p>
        </w:tc>
        <w:tc>
          <w:tcPr>
            <w:tcW w:w="7371" w:type="dxa"/>
            <w:shd w:val="clear" w:color="auto" w:fill="auto"/>
          </w:tcPr>
          <w:p w:rsidR="00E52CBF" w:rsidRPr="00E93398" w:rsidRDefault="00E52CBF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>ATIVIDADE</w:t>
            </w:r>
          </w:p>
        </w:tc>
      </w:tr>
      <w:tr w:rsidR="007F29E8" w:rsidRPr="00E93398" w:rsidTr="00C35DE6">
        <w:trPr>
          <w:trHeight w:val="2548"/>
        </w:trPr>
        <w:tc>
          <w:tcPr>
            <w:tcW w:w="1951" w:type="dxa"/>
            <w:shd w:val="clear" w:color="auto" w:fill="auto"/>
          </w:tcPr>
          <w:p w:rsidR="007F29E8" w:rsidRPr="00E93398" w:rsidRDefault="007F29E8" w:rsidP="007F29E8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>2</w:t>
            </w:r>
            <w:r w:rsidR="009E6BE8">
              <w:rPr>
                <w:rFonts w:cstheme="minorHAnsi"/>
                <w:b/>
                <w:sz w:val="24"/>
                <w:szCs w:val="24"/>
                <w:lang w:eastAsia="pt-BR"/>
              </w:rPr>
              <w:t>6</w:t>
            </w: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>/0</w:t>
            </w:r>
            <w:r w:rsidR="009E6BE8">
              <w:rPr>
                <w:rFonts w:cstheme="minorHAnsi"/>
                <w:b/>
                <w:sz w:val="24"/>
                <w:szCs w:val="24"/>
                <w:lang w:eastAsia="pt-BR"/>
              </w:rPr>
              <w:t>4</w:t>
            </w: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>/201</w:t>
            </w:r>
            <w:r w:rsidR="009E6BE8">
              <w:rPr>
                <w:rFonts w:cstheme="minorHAnsi"/>
                <w:b/>
                <w:sz w:val="24"/>
                <w:szCs w:val="24"/>
                <w:lang w:eastAsia="pt-BR"/>
              </w:rPr>
              <w:t>8</w:t>
            </w:r>
          </w:p>
          <w:p w:rsidR="007F29E8" w:rsidRPr="00E93398" w:rsidRDefault="007F29E8" w:rsidP="007F29E8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</w:p>
        </w:tc>
        <w:tc>
          <w:tcPr>
            <w:tcW w:w="3998" w:type="dxa"/>
            <w:shd w:val="clear" w:color="auto" w:fill="auto"/>
          </w:tcPr>
          <w:p w:rsidR="009178FF" w:rsidRPr="00E93398" w:rsidRDefault="009178FF" w:rsidP="0084140F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78FF">
              <w:rPr>
                <w:rFonts w:cstheme="minorHAnsi"/>
                <w:b/>
                <w:sz w:val="24"/>
                <w:szCs w:val="24"/>
              </w:rPr>
              <w:t>UNIDADE</w:t>
            </w:r>
            <w:r>
              <w:rPr>
                <w:rFonts w:cstheme="minorHAnsi"/>
                <w:b/>
                <w:sz w:val="24"/>
                <w:szCs w:val="24"/>
              </w:rPr>
              <w:t xml:space="preserve"> V- </w:t>
            </w:r>
            <w:r w:rsidR="0084140F">
              <w:rPr>
                <w:rFonts w:cstheme="minorHAnsi"/>
                <w:b/>
                <w:sz w:val="24"/>
                <w:szCs w:val="24"/>
              </w:rPr>
              <w:t>D</w:t>
            </w:r>
            <w:r w:rsidR="0084140F" w:rsidRPr="009178FF">
              <w:rPr>
                <w:rFonts w:cstheme="minorHAnsi"/>
                <w:b/>
                <w:sz w:val="24"/>
                <w:szCs w:val="24"/>
              </w:rPr>
              <w:t xml:space="preserve">iretrizes </w:t>
            </w:r>
            <w:r w:rsidR="0084140F">
              <w:rPr>
                <w:rFonts w:cstheme="minorHAnsi"/>
                <w:b/>
                <w:sz w:val="24"/>
                <w:szCs w:val="24"/>
              </w:rPr>
              <w:t>c</w:t>
            </w:r>
            <w:r w:rsidR="0084140F" w:rsidRPr="009178FF">
              <w:rPr>
                <w:rFonts w:cstheme="minorHAnsi"/>
                <w:b/>
                <w:sz w:val="24"/>
                <w:szCs w:val="24"/>
              </w:rPr>
              <w:t>urriculares nacionais para o ensino superior e suas implicações para os projetos político-pedagógicos de cursos de graduação.</w:t>
            </w:r>
            <w:r w:rsidRPr="00E9339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7F29E8" w:rsidRPr="00E93398" w:rsidRDefault="007F29E8" w:rsidP="007F29E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b/>
                <w:sz w:val="24"/>
                <w:szCs w:val="24"/>
              </w:rPr>
              <w:t>Texto 1</w:t>
            </w:r>
            <w:r w:rsidR="009E6BE8">
              <w:rPr>
                <w:rFonts w:cstheme="minorHAnsi"/>
                <w:b/>
                <w:sz w:val="24"/>
                <w:szCs w:val="24"/>
              </w:rPr>
              <w:t>4</w:t>
            </w:r>
            <w:r w:rsidRPr="00E93398">
              <w:rPr>
                <w:rFonts w:cstheme="minorHAnsi"/>
                <w:b/>
                <w:sz w:val="24"/>
                <w:szCs w:val="24"/>
              </w:rPr>
              <w:t>.</w:t>
            </w: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VEIGA</w:t>
            </w:r>
            <w:r w:rsidRPr="00E93398">
              <w:rPr>
                <w:rFonts w:cstheme="minorHAnsi"/>
                <w:sz w:val="24"/>
                <w:szCs w:val="24"/>
                <w:lang w:eastAsia="pt-BR"/>
              </w:rPr>
              <w:t xml:space="preserve">, Ilma Passos Alencastro. Projeto Político-Pedagógico: Continuidade ou Transgressão para acertar? In: Veiga, I.P.A. Educação Básica e Educação Superior: Projeto Político-Pedagógico. Campinas: Papirus, 2004.( p.13-45) </w:t>
            </w:r>
          </w:p>
          <w:p w:rsidR="007F29E8" w:rsidRPr="00E93398" w:rsidRDefault="007F29E8" w:rsidP="007F29E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93398">
              <w:rPr>
                <w:rFonts w:cstheme="minorHAnsi"/>
                <w:b/>
                <w:sz w:val="24"/>
                <w:szCs w:val="24"/>
              </w:rPr>
              <w:t>Texto 1</w:t>
            </w:r>
            <w:r w:rsidR="009E6BE8">
              <w:rPr>
                <w:rFonts w:cstheme="minorHAnsi"/>
                <w:b/>
                <w:sz w:val="24"/>
                <w:szCs w:val="24"/>
              </w:rPr>
              <w:t>5</w:t>
            </w:r>
            <w:r w:rsidRPr="00E93398">
              <w:rPr>
                <w:rFonts w:cstheme="minorHAnsi"/>
                <w:b/>
                <w:sz w:val="24"/>
                <w:szCs w:val="24"/>
              </w:rPr>
              <w:t>.</w:t>
            </w:r>
            <w:r w:rsidRPr="00E93398">
              <w:rPr>
                <w:rFonts w:cstheme="minorHAnsi"/>
                <w:sz w:val="24"/>
                <w:szCs w:val="24"/>
              </w:rPr>
              <w:t xml:space="preserve"> </w:t>
            </w:r>
            <w:r w:rsidRPr="00E93398">
              <w:rPr>
                <w:rFonts w:cstheme="minorHAnsi"/>
                <w:b/>
                <w:sz w:val="24"/>
                <w:szCs w:val="24"/>
              </w:rPr>
              <w:t>ANASTASIOU</w:t>
            </w:r>
            <w:r w:rsidRPr="00E93398">
              <w:rPr>
                <w:rFonts w:cstheme="minorHAnsi"/>
                <w:sz w:val="24"/>
                <w:szCs w:val="24"/>
              </w:rPr>
              <w:t>, Léa C. Propostas curriculares em questão: saberes docentes e trajetórias de formação. In: C</w:t>
            </w:r>
            <w:r w:rsidR="00EB751B" w:rsidRPr="00E93398">
              <w:rPr>
                <w:rFonts w:cstheme="minorHAnsi"/>
                <w:sz w:val="24"/>
                <w:szCs w:val="24"/>
              </w:rPr>
              <w:t>UNHA</w:t>
            </w:r>
            <w:r w:rsidRPr="00E93398">
              <w:rPr>
                <w:rFonts w:cstheme="minorHAnsi"/>
                <w:sz w:val="24"/>
                <w:szCs w:val="24"/>
              </w:rPr>
              <w:t xml:space="preserve">, Maria Isabel (org.).  </w:t>
            </w:r>
            <w:r w:rsidRPr="00E93398">
              <w:rPr>
                <w:rFonts w:cstheme="minorHAnsi"/>
                <w:i/>
                <w:sz w:val="24"/>
                <w:szCs w:val="24"/>
              </w:rPr>
              <w:t>Reflexões e práticas</w:t>
            </w:r>
            <w:r w:rsidR="00EB751B" w:rsidRPr="00E93398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E93398">
              <w:rPr>
                <w:rFonts w:cstheme="minorHAnsi"/>
                <w:i/>
                <w:sz w:val="24"/>
                <w:szCs w:val="24"/>
              </w:rPr>
              <w:t>em pedagogia universitária</w:t>
            </w:r>
            <w:r w:rsidRPr="00E93398">
              <w:rPr>
                <w:rFonts w:cstheme="minorHAnsi"/>
                <w:sz w:val="24"/>
                <w:szCs w:val="24"/>
              </w:rPr>
              <w:t>. Campinas-SP: Papirus, 2007.</w:t>
            </w:r>
            <w:r w:rsidR="00EB751B" w:rsidRPr="00E93398">
              <w:rPr>
                <w:rFonts w:cstheme="minorHAnsi"/>
                <w:sz w:val="24"/>
                <w:szCs w:val="24"/>
              </w:rPr>
              <w:t xml:space="preserve"> </w:t>
            </w:r>
            <w:r w:rsidRPr="00E93398">
              <w:rPr>
                <w:rFonts w:cstheme="minorHAnsi"/>
                <w:sz w:val="24"/>
                <w:szCs w:val="24"/>
              </w:rPr>
              <w:t>Cap.3.  (p.43-62).</w:t>
            </w:r>
          </w:p>
          <w:p w:rsidR="007F29E8" w:rsidRPr="00E93398" w:rsidRDefault="007F29E8" w:rsidP="007F29E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>Texto 1</w:t>
            </w:r>
            <w:r w:rsidR="009E6BE8">
              <w:rPr>
                <w:rFonts w:cstheme="minorHAnsi"/>
                <w:b/>
                <w:sz w:val="24"/>
                <w:szCs w:val="24"/>
                <w:lang w:eastAsia="pt-BR"/>
              </w:rPr>
              <w:t>6</w:t>
            </w: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>.</w:t>
            </w:r>
            <w:r w:rsidRPr="00E93398"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>Diretrizes Curriculares Nacionais-</w:t>
            </w:r>
            <w:r w:rsidRPr="00E93398">
              <w:rPr>
                <w:rFonts w:cstheme="minorHAnsi"/>
                <w:sz w:val="24"/>
                <w:szCs w:val="24"/>
                <w:lang w:eastAsia="pt-BR"/>
              </w:rPr>
              <w:t xml:space="preserve"> área de conhecimento </w:t>
            </w:r>
            <w:r w:rsidR="00EB751B" w:rsidRPr="00E93398">
              <w:rPr>
                <w:rFonts w:cstheme="minorHAnsi"/>
                <w:sz w:val="24"/>
                <w:szCs w:val="24"/>
                <w:lang w:eastAsia="pt-BR"/>
              </w:rPr>
              <w:t>d</w:t>
            </w:r>
            <w:r w:rsidRPr="00E93398">
              <w:rPr>
                <w:rFonts w:cstheme="minorHAnsi"/>
                <w:sz w:val="24"/>
                <w:szCs w:val="24"/>
                <w:lang w:eastAsia="pt-BR"/>
              </w:rPr>
              <w:t>e formação dos estudantes.</w:t>
            </w:r>
          </w:p>
        </w:tc>
        <w:tc>
          <w:tcPr>
            <w:tcW w:w="7371" w:type="dxa"/>
            <w:shd w:val="clear" w:color="auto" w:fill="auto"/>
          </w:tcPr>
          <w:p w:rsidR="007F29E8" w:rsidRPr="00E93398" w:rsidRDefault="007A2461" w:rsidP="007F29E8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>
              <w:rPr>
                <w:rFonts w:cstheme="minorHAnsi"/>
                <w:sz w:val="24"/>
                <w:szCs w:val="24"/>
                <w:lang w:eastAsia="pt-BR"/>
              </w:rPr>
              <w:t>1.</w:t>
            </w:r>
            <w:r w:rsidR="007F29E8" w:rsidRPr="00E93398">
              <w:rPr>
                <w:rFonts w:cstheme="minorHAnsi"/>
                <w:sz w:val="24"/>
                <w:szCs w:val="24"/>
                <w:lang w:eastAsia="pt-BR"/>
              </w:rPr>
              <w:t xml:space="preserve"> Apresentação do tema pelo </w:t>
            </w:r>
            <w:r w:rsidR="007F29E8" w:rsidRPr="00E93398">
              <w:rPr>
                <w:rFonts w:cstheme="minorHAnsi"/>
                <w:b/>
                <w:sz w:val="24"/>
                <w:szCs w:val="24"/>
                <w:lang w:eastAsia="pt-BR"/>
              </w:rPr>
              <w:t>Grupo 3</w:t>
            </w:r>
            <w:r w:rsidR="007F29E8" w:rsidRPr="00E93398">
              <w:rPr>
                <w:rFonts w:cstheme="minorHAnsi"/>
                <w:sz w:val="24"/>
                <w:szCs w:val="24"/>
                <w:lang w:eastAsia="pt-BR"/>
              </w:rPr>
              <w:t>. O Grupo escolhe uma Estratégia de Ensino, que mobilize a turma toda. Texto</w:t>
            </w:r>
            <w:r w:rsidR="008F0566" w:rsidRPr="00E93398">
              <w:rPr>
                <w:rFonts w:cstheme="minorHAnsi"/>
                <w:sz w:val="24"/>
                <w:szCs w:val="24"/>
                <w:lang w:eastAsia="pt-BR"/>
              </w:rPr>
              <w:t>s</w:t>
            </w:r>
            <w:r w:rsidR="007F29E8" w:rsidRPr="00E93398">
              <w:rPr>
                <w:rFonts w:cstheme="minorHAnsi"/>
                <w:sz w:val="24"/>
                <w:szCs w:val="24"/>
                <w:lang w:eastAsia="pt-BR"/>
              </w:rPr>
              <w:t xml:space="preserve"> apresentado</w:t>
            </w:r>
            <w:r w:rsidR="008F0566" w:rsidRPr="00E93398">
              <w:rPr>
                <w:rFonts w:cstheme="minorHAnsi"/>
                <w:sz w:val="24"/>
                <w:szCs w:val="24"/>
                <w:lang w:eastAsia="pt-BR"/>
              </w:rPr>
              <w:t>s</w:t>
            </w:r>
            <w:r w:rsidR="007F29E8" w:rsidRPr="00E93398">
              <w:rPr>
                <w:rFonts w:cstheme="minorHAnsi"/>
                <w:sz w:val="24"/>
                <w:szCs w:val="24"/>
                <w:lang w:eastAsia="pt-BR"/>
              </w:rPr>
              <w:t xml:space="preserve"> na aula: 1</w:t>
            </w:r>
            <w:r>
              <w:rPr>
                <w:rFonts w:cstheme="minorHAnsi"/>
                <w:sz w:val="24"/>
                <w:szCs w:val="24"/>
                <w:lang w:eastAsia="pt-BR"/>
              </w:rPr>
              <w:t>4</w:t>
            </w:r>
            <w:r w:rsidR="007F29E8" w:rsidRPr="00E93398">
              <w:rPr>
                <w:rFonts w:cstheme="minorHAnsi"/>
                <w:sz w:val="24"/>
                <w:szCs w:val="24"/>
                <w:lang w:eastAsia="pt-BR"/>
              </w:rPr>
              <w:t xml:space="preserve"> e 1</w:t>
            </w:r>
            <w:r>
              <w:rPr>
                <w:rFonts w:cstheme="minorHAnsi"/>
                <w:sz w:val="24"/>
                <w:szCs w:val="24"/>
                <w:lang w:eastAsia="pt-BR"/>
              </w:rPr>
              <w:t>5</w:t>
            </w:r>
            <w:r w:rsidR="007F29E8" w:rsidRPr="00E93398">
              <w:rPr>
                <w:rFonts w:cstheme="minorHAnsi"/>
                <w:sz w:val="24"/>
                <w:szCs w:val="24"/>
                <w:lang w:eastAsia="pt-BR"/>
              </w:rPr>
              <w:t>.</w:t>
            </w:r>
          </w:p>
          <w:p w:rsidR="007F29E8" w:rsidRPr="00E93398" w:rsidRDefault="007A2461" w:rsidP="007F29E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>
              <w:rPr>
                <w:rFonts w:cstheme="minorHAnsi"/>
                <w:sz w:val="24"/>
                <w:szCs w:val="24"/>
                <w:lang w:eastAsia="pt-BR"/>
              </w:rPr>
              <w:t>2.</w:t>
            </w:r>
            <w:r w:rsidR="002F0386" w:rsidRPr="00E93398"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  <w:r w:rsidR="007F29E8" w:rsidRPr="00E93398">
              <w:rPr>
                <w:rFonts w:cstheme="minorHAnsi"/>
                <w:sz w:val="24"/>
                <w:szCs w:val="24"/>
                <w:lang w:eastAsia="pt-BR"/>
              </w:rPr>
              <w:t>Sínteses elaboradas pela docente formadora.</w:t>
            </w:r>
          </w:p>
          <w:p w:rsidR="007F29E8" w:rsidRPr="00E93398" w:rsidRDefault="007A2461" w:rsidP="007F29E8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3.</w:t>
            </w:r>
            <w:r w:rsidR="007F29E8" w:rsidRPr="00E93398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</w:t>
            </w:r>
            <w:r w:rsidR="007F29E8" w:rsidRPr="00E93398">
              <w:rPr>
                <w:rFonts w:cstheme="minorHAnsi"/>
                <w:sz w:val="24"/>
                <w:szCs w:val="24"/>
                <w:lang w:eastAsia="pt-BR"/>
              </w:rPr>
              <w:t xml:space="preserve">Discussão e análise dos principais conceitos/ideias.   </w:t>
            </w:r>
          </w:p>
          <w:p w:rsidR="007A2461" w:rsidRPr="007A2461" w:rsidRDefault="007A2461" w:rsidP="007A2461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 w:rsidRPr="007A2461">
              <w:rPr>
                <w:rFonts w:cstheme="minorHAnsi"/>
                <w:sz w:val="24"/>
                <w:szCs w:val="24"/>
                <w:lang w:eastAsia="pt-BR"/>
              </w:rPr>
              <w:t xml:space="preserve">4. </w:t>
            </w:r>
            <w:r w:rsidRPr="007A2461">
              <w:rPr>
                <w:rFonts w:cstheme="minorHAnsi"/>
                <w:b/>
                <w:sz w:val="24"/>
                <w:szCs w:val="24"/>
                <w:lang w:eastAsia="pt-BR"/>
              </w:rPr>
              <w:t>Postagem da síntese reflexiva (</w:t>
            </w:r>
            <w:r>
              <w:rPr>
                <w:rFonts w:cstheme="minorHAnsi"/>
                <w:b/>
                <w:sz w:val="24"/>
                <w:szCs w:val="24"/>
                <w:lang w:eastAsia="pt-BR"/>
              </w:rPr>
              <w:t>4</w:t>
            </w:r>
            <w:r w:rsidR="00DD260F">
              <w:rPr>
                <w:rFonts w:cstheme="minorHAnsi"/>
                <w:b/>
                <w:sz w:val="24"/>
                <w:szCs w:val="24"/>
                <w:lang w:eastAsia="pt-BR"/>
              </w:rPr>
              <w:t>)</w:t>
            </w:r>
            <w:r w:rsidRPr="007A2461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referente à Unidade </w:t>
            </w:r>
            <w:r>
              <w:rPr>
                <w:rFonts w:cstheme="minorHAnsi"/>
                <w:b/>
                <w:sz w:val="24"/>
                <w:szCs w:val="24"/>
                <w:lang w:eastAsia="pt-BR"/>
              </w:rPr>
              <w:t>V</w:t>
            </w:r>
            <w:r w:rsidRPr="007A2461">
              <w:rPr>
                <w:rFonts w:cstheme="minorHAnsi"/>
                <w:b/>
                <w:sz w:val="24"/>
                <w:szCs w:val="24"/>
                <w:lang w:eastAsia="pt-BR"/>
              </w:rPr>
              <w:t xml:space="preserve">– até o dia </w:t>
            </w:r>
            <w:r>
              <w:rPr>
                <w:rFonts w:cstheme="minorHAnsi"/>
                <w:b/>
                <w:sz w:val="24"/>
                <w:szCs w:val="24"/>
                <w:lang w:eastAsia="pt-BR"/>
              </w:rPr>
              <w:t>25</w:t>
            </w:r>
            <w:r w:rsidRPr="007A2461">
              <w:rPr>
                <w:rFonts w:cstheme="minorHAnsi"/>
                <w:b/>
                <w:sz w:val="24"/>
                <w:szCs w:val="24"/>
                <w:lang w:eastAsia="pt-BR"/>
              </w:rPr>
              <w:t xml:space="preserve">/4/2018. </w:t>
            </w:r>
            <w:r w:rsidRPr="007A2461">
              <w:rPr>
                <w:rFonts w:cstheme="minorHAnsi"/>
                <w:sz w:val="24"/>
                <w:szCs w:val="24"/>
                <w:lang w:eastAsia="pt-BR"/>
              </w:rPr>
              <w:t>(Escolha</w:t>
            </w:r>
            <w:r w:rsidRPr="007A2461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</w:t>
            </w:r>
            <w:r w:rsidRPr="007A2461">
              <w:rPr>
                <w:rFonts w:cstheme="minorHAnsi"/>
                <w:sz w:val="24"/>
                <w:szCs w:val="24"/>
                <w:lang w:eastAsia="pt-BR"/>
              </w:rPr>
              <w:t>de um dos textos- síntese individual).</w:t>
            </w:r>
          </w:p>
          <w:p w:rsidR="007F29E8" w:rsidRPr="00E93398" w:rsidRDefault="007F29E8" w:rsidP="007F29E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7F29E8" w:rsidRPr="00E93398" w:rsidRDefault="007A2461" w:rsidP="007F29E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5.</w:t>
            </w:r>
            <w:r w:rsidR="007F29E8" w:rsidRPr="00E93398">
              <w:rPr>
                <w:rFonts w:cstheme="minorHAnsi"/>
                <w:b/>
                <w:sz w:val="24"/>
                <w:szCs w:val="24"/>
                <w:lang w:eastAsia="pt-BR"/>
              </w:rPr>
              <w:t>Observação</w:t>
            </w:r>
            <w:r w:rsidR="00934060" w:rsidRPr="00E93398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1 </w:t>
            </w:r>
            <w:r w:rsidR="007F29E8" w:rsidRPr="00E93398">
              <w:rPr>
                <w:rFonts w:cstheme="minorHAnsi"/>
                <w:b/>
                <w:sz w:val="24"/>
                <w:szCs w:val="24"/>
                <w:lang w:eastAsia="pt-BR"/>
              </w:rPr>
              <w:t>:</w:t>
            </w:r>
            <w:r w:rsidR="007F29E8" w:rsidRPr="00E93398">
              <w:rPr>
                <w:rFonts w:cstheme="minorHAnsi"/>
                <w:sz w:val="24"/>
                <w:szCs w:val="24"/>
                <w:lang w:eastAsia="pt-BR"/>
              </w:rPr>
              <w:t xml:space="preserve"> O </w:t>
            </w:r>
            <w:r w:rsidR="007F29E8" w:rsidRPr="00E93398">
              <w:rPr>
                <w:rFonts w:cstheme="minorHAnsi"/>
                <w:b/>
                <w:sz w:val="24"/>
                <w:szCs w:val="24"/>
                <w:lang w:eastAsia="pt-BR"/>
              </w:rPr>
              <w:t>Grupo</w:t>
            </w:r>
            <w:r w:rsidR="008F0566" w:rsidRPr="00E93398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3</w:t>
            </w:r>
            <w:r w:rsidR="007F29E8" w:rsidRPr="00E93398">
              <w:rPr>
                <w:rFonts w:cstheme="minorHAnsi"/>
                <w:sz w:val="24"/>
                <w:szCs w:val="24"/>
                <w:lang w:eastAsia="pt-BR"/>
              </w:rPr>
              <w:t xml:space="preserve"> deve postar o Plano de Aula na Plataforma Moodle, até o dia 2</w:t>
            </w:r>
            <w:r>
              <w:rPr>
                <w:rFonts w:cstheme="minorHAnsi"/>
                <w:sz w:val="24"/>
                <w:szCs w:val="24"/>
                <w:lang w:eastAsia="pt-BR"/>
              </w:rPr>
              <w:t>5</w:t>
            </w:r>
            <w:r w:rsidR="007F29E8" w:rsidRPr="00E93398">
              <w:rPr>
                <w:rFonts w:cstheme="minorHAnsi"/>
                <w:sz w:val="24"/>
                <w:szCs w:val="24"/>
                <w:lang w:eastAsia="pt-BR"/>
              </w:rPr>
              <w:t>/</w:t>
            </w:r>
            <w:r>
              <w:rPr>
                <w:rFonts w:cstheme="minorHAnsi"/>
                <w:sz w:val="24"/>
                <w:szCs w:val="24"/>
                <w:lang w:eastAsia="pt-BR"/>
              </w:rPr>
              <w:t>4</w:t>
            </w:r>
            <w:r w:rsidR="007F29E8" w:rsidRPr="00E93398">
              <w:rPr>
                <w:rFonts w:cstheme="minorHAnsi"/>
                <w:sz w:val="24"/>
                <w:szCs w:val="24"/>
                <w:lang w:eastAsia="pt-BR"/>
              </w:rPr>
              <w:t>/201</w:t>
            </w:r>
            <w:r>
              <w:rPr>
                <w:rFonts w:cstheme="minorHAnsi"/>
                <w:sz w:val="24"/>
                <w:szCs w:val="24"/>
                <w:lang w:eastAsia="pt-BR"/>
              </w:rPr>
              <w:t>8</w:t>
            </w:r>
            <w:r w:rsidR="007F29E8" w:rsidRPr="00E93398">
              <w:rPr>
                <w:rFonts w:cstheme="minorHAnsi"/>
                <w:sz w:val="24"/>
                <w:szCs w:val="24"/>
                <w:lang w:eastAsia="pt-BR"/>
              </w:rPr>
              <w:t>.</w:t>
            </w:r>
          </w:p>
          <w:p w:rsidR="00934060" w:rsidRPr="00E93398" w:rsidRDefault="00934060" w:rsidP="007F29E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934060" w:rsidRPr="00E93398" w:rsidRDefault="007A2461" w:rsidP="007F29E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6.</w:t>
            </w:r>
            <w:r w:rsidR="00934060" w:rsidRPr="00E93398">
              <w:rPr>
                <w:rFonts w:cstheme="minorHAnsi"/>
                <w:b/>
                <w:sz w:val="24"/>
                <w:szCs w:val="24"/>
                <w:lang w:eastAsia="pt-BR"/>
              </w:rPr>
              <w:t>Observação 2:</w:t>
            </w:r>
            <w:r w:rsidR="00934060" w:rsidRPr="00E93398">
              <w:rPr>
                <w:rFonts w:cstheme="minorHAnsi"/>
                <w:sz w:val="24"/>
                <w:szCs w:val="24"/>
                <w:lang w:eastAsia="pt-BR"/>
              </w:rPr>
              <w:t xml:space="preserve"> Ca</w:t>
            </w:r>
            <w:r>
              <w:rPr>
                <w:rFonts w:cstheme="minorHAnsi"/>
                <w:sz w:val="24"/>
                <w:szCs w:val="24"/>
                <w:lang w:eastAsia="pt-BR"/>
              </w:rPr>
              <w:t>d</w:t>
            </w:r>
            <w:r w:rsidR="00934060" w:rsidRPr="00E93398">
              <w:rPr>
                <w:rFonts w:cstheme="minorHAnsi"/>
                <w:sz w:val="24"/>
                <w:szCs w:val="24"/>
                <w:lang w:eastAsia="pt-BR"/>
              </w:rPr>
              <w:t>a aluno deve ler as Diretrizes Curriculares  Nacionais de seu curso de Graduação.</w:t>
            </w:r>
          </w:p>
          <w:p w:rsidR="001575CD" w:rsidRPr="00E93398" w:rsidRDefault="001575CD" w:rsidP="007F29E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934060" w:rsidRPr="00E93398" w:rsidRDefault="00934060" w:rsidP="007F29E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934060" w:rsidRPr="00E93398" w:rsidRDefault="00934060" w:rsidP="007F29E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</w:p>
        </w:tc>
      </w:tr>
      <w:tr w:rsidR="007F29E8" w:rsidRPr="00E93398" w:rsidTr="00C35DE6">
        <w:trPr>
          <w:trHeight w:val="16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E8" w:rsidRPr="00E93398" w:rsidRDefault="009E6BE8" w:rsidP="007F29E8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03</w:t>
            </w:r>
            <w:r w:rsidR="007F29E8" w:rsidRPr="00E93398">
              <w:rPr>
                <w:rFonts w:cstheme="minorHAnsi"/>
                <w:b/>
                <w:sz w:val="24"/>
                <w:szCs w:val="24"/>
                <w:lang w:eastAsia="pt-BR"/>
              </w:rPr>
              <w:t>/0</w:t>
            </w:r>
            <w:r>
              <w:rPr>
                <w:rFonts w:cstheme="minorHAnsi"/>
                <w:b/>
                <w:sz w:val="24"/>
                <w:szCs w:val="24"/>
                <w:lang w:eastAsia="pt-BR"/>
              </w:rPr>
              <w:t>5</w:t>
            </w:r>
            <w:r w:rsidR="007F29E8" w:rsidRPr="00E93398">
              <w:rPr>
                <w:rFonts w:cstheme="minorHAnsi"/>
                <w:b/>
                <w:sz w:val="24"/>
                <w:szCs w:val="24"/>
                <w:lang w:eastAsia="pt-BR"/>
              </w:rPr>
              <w:t>/20</w:t>
            </w:r>
            <w:r>
              <w:rPr>
                <w:rFonts w:cstheme="minorHAnsi"/>
                <w:b/>
                <w:sz w:val="24"/>
                <w:szCs w:val="24"/>
                <w:lang w:eastAsia="pt-BR"/>
              </w:rPr>
              <w:t>18</w:t>
            </w:r>
          </w:p>
          <w:p w:rsidR="007F29E8" w:rsidRPr="00E93398" w:rsidRDefault="007F29E8" w:rsidP="007F29E8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7F29E8" w:rsidRPr="00E93398" w:rsidRDefault="007F29E8" w:rsidP="007F29E8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2D" w:rsidRDefault="007B362D" w:rsidP="007F29E8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Continuidade da Atividade Anterior</w:t>
            </w:r>
          </w:p>
          <w:p w:rsidR="007F29E8" w:rsidRPr="00E93398" w:rsidRDefault="007F29E8" w:rsidP="007F29E8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 xml:space="preserve">Apresentação dos Projetos Pedagógicos dos Cursos </w:t>
            </w:r>
          </w:p>
          <w:p w:rsidR="007F29E8" w:rsidRPr="00E93398" w:rsidRDefault="007F29E8" w:rsidP="007F29E8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  <w:p w:rsidR="007F29E8" w:rsidRPr="00E93398" w:rsidRDefault="007F29E8" w:rsidP="007F29E8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E8" w:rsidRPr="00E93398" w:rsidRDefault="007A2461" w:rsidP="007F29E8">
            <w:pPr>
              <w:spacing w:after="0" w:line="240" w:lineRule="auto"/>
              <w:ind w:left="50"/>
              <w:rPr>
                <w:rFonts w:cstheme="minorHAnsi"/>
                <w:sz w:val="24"/>
                <w:szCs w:val="24"/>
                <w:lang w:eastAsia="pt-BR"/>
              </w:rPr>
            </w:pPr>
            <w:r>
              <w:rPr>
                <w:rFonts w:cstheme="minorHAnsi"/>
                <w:sz w:val="24"/>
                <w:szCs w:val="24"/>
                <w:lang w:eastAsia="pt-BR"/>
              </w:rPr>
              <w:t>1.</w:t>
            </w:r>
            <w:r w:rsidR="001575CD" w:rsidRPr="00E93398"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  <w:r w:rsidR="007F29E8" w:rsidRPr="00E93398">
              <w:rPr>
                <w:rFonts w:cstheme="minorHAnsi"/>
                <w:sz w:val="24"/>
                <w:szCs w:val="24"/>
                <w:lang w:eastAsia="pt-BR"/>
              </w:rPr>
              <w:t>Apresentação e discussão dos aspectos importantes analisados no PPP.</w:t>
            </w:r>
          </w:p>
          <w:p w:rsidR="007F29E8" w:rsidRDefault="007F29E8" w:rsidP="00C35DE6">
            <w:pPr>
              <w:spacing w:after="0" w:line="240" w:lineRule="auto"/>
              <w:ind w:left="50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7A2461" w:rsidRPr="00E93398" w:rsidRDefault="007A2461" w:rsidP="00C35DE6">
            <w:pPr>
              <w:spacing w:after="0" w:line="240" w:lineRule="auto"/>
              <w:ind w:left="50"/>
              <w:rPr>
                <w:rFonts w:cstheme="minorHAnsi"/>
                <w:sz w:val="24"/>
                <w:szCs w:val="24"/>
                <w:lang w:eastAsia="pt-BR"/>
              </w:rPr>
            </w:pPr>
          </w:p>
        </w:tc>
      </w:tr>
    </w:tbl>
    <w:p w:rsidR="00E52CBF" w:rsidRPr="00E93398" w:rsidRDefault="00E52CBF" w:rsidP="00E52CBF">
      <w:pPr>
        <w:jc w:val="both"/>
        <w:rPr>
          <w:rFonts w:cstheme="minorHAnsi"/>
          <w:b/>
          <w:color w:val="FF0000"/>
          <w:sz w:val="24"/>
          <w:szCs w:val="24"/>
        </w:rPr>
      </w:pPr>
    </w:p>
    <w:p w:rsidR="00E52CBF" w:rsidRPr="00E93398" w:rsidRDefault="00E52CBF" w:rsidP="00E52CBF">
      <w:pPr>
        <w:jc w:val="both"/>
        <w:rPr>
          <w:rFonts w:cstheme="minorHAnsi"/>
          <w:b/>
          <w:sz w:val="24"/>
          <w:szCs w:val="24"/>
        </w:rPr>
      </w:pPr>
      <w:r w:rsidRPr="007A2461">
        <w:rPr>
          <w:rFonts w:cstheme="minorHAnsi"/>
          <w:b/>
          <w:sz w:val="24"/>
          <w:szCs w:val="24"/>
        </w:rPr>
        <w:t>UNIDADE V</w:t>
      </w:r>
      <w:r w:rsidR="00F30E34" w:rsidRPr="007A2461">
        <w:rPr>
          <w:rFonts w:cstheme="minorHAnsi"/>
          <w:b/>
          <w:sz w:val="24"/>
          <w:szCs w:val="24"/>
        </w:rPr>
        <w:t>I</w:t>
      </w:r>
      <w:r w:rsidRPr="007A2461">
        <w:rPr>
          <w:rFonts w:cstheme="minorHAnsi"/>
          <w:b/>
          <w:sz w:val="24"/>
          <w:szCs w:val="24"/>
        </w:rPr>
        <w:t>- ORGANIZAÇÃO DO PROCESSO DIDÁTICO: A PRÁTICA DO PLANEJAMENTO DE ENSINO (PLANO DE ENSINO</w:t>
      </w:r>
      <w:r w:rsidR="00F66F1A" w:rsidRPr="007A2461">
        <w:rPr>
          <w:rFonts w:cstheme="minorHAnsi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7542"/>
      </w:tblGrid>
      <w:tr w:rsidR="00E52CBF" w:rsidRPr="00E93398" w:rsidTr="00CF23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63" w:rsidRPr="00E93398" w:rsidRDefault="009E6BE8" w:rsidP="00C941B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10</w:t>
            </w:r>
            <w:r w:rsidR="00CF2366" w:rsidRPr="00E93398">
              <w:rPr>
                <w:rFonts w:cstheme="minorHAnsi"/>
                <w:b/>
                <w:sz w:val="24"/>
                <w:szCs w:val="24"/>
                <w:lang w:eastAsia="pt-BR"/>
              </w:rPr>
              <w:t>/0</w:t>
            </w:r>
            <w:r>
              <w:rPr>
                <w:rFonts w:cstheme="minorHAnsi"/>
                <w:b/>
                <w:sz w:val="24"/>
                <w:szCs w:val="24"/>
                <w:lang w:eastAsia="pt-BR"/>
              </w:rPr>
              <w:t>5</w:t>
            </w:r>
            <w:r w:rsidR="00CF2366" w:rsidRPr="00E93398">
              <w:rPr>
                <w:rFonts w:cstheme="minorHAnsi"/>
                <w:b/>
                <w:sz w:val="24"/>
                <w:szCs w:val="24"/>
                <w:lang w:eastAsia="pt-BR"/>
              </w:rPr>
              <w:t>/</w:t>
            </w:r>
            <w:r w:rsidR="0033307B" w:rsidRPr="00E93398">
              <w:rPr>
                <w:rFonts w:cstheme="minorHAnsi"/>
                <w:b/>
                <w:sz w:val="24"/>
                <w:szCs w:val="24"/>
                <w:lang w:eastAsia="pt-BR"/>
              </w:rPr>
              <w:t>201</w:t>
            </w:r>
            <w:r>
              <w:rPr>
                <w:rFonts w:cstheme="minorHAnsi"/>
                <w:b/>
                <w:sz w:val="24"/>
                <w:szCs w:val="24"/>
                <w:lang w:eastAsia="pt-BR"/>
              </w:rPr>
              <w:t>8</w:t>
            </w:r>
          </w:p>
          <w:p w:rsidR="00F66F1A" w:rsidRPr="00E93398" w:rsidRDefault="00F66F1A" w:rsidP="00C941B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  <w:p w:rsidR="00E52CBF" w:rsidRPr="00E93398" w:rsidRDefault="00E52CBF" w:rsidP="00F66F1A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2D" w:rsidRPr="00E93398" w:rsidRDefault="007B362D" w:rsidP="007B362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362D">
              <w:rPr>
                <w:rFonts w:cstheme="minorHAnsi"/>
                <w:b/>
                <w:sz w:val="24"/>
                <w:szCs w:val="24"/>
              </w:rPr>
              <w:t xml:space="preserve">UNIDADE VI- </w:t>
            </w:r>
            <w:r w:rsidR="00062CFE">
              <w:rPr>
                <w:rFonts w:cstheme="minorHAnsi"/>
                <w:b/>
                <w:sz w:val="24"/>
                <w:szCs w:val="24"/>
              </w:rPr>
              <w:t>O</w:t>
            </w:r>
            <w:r w:rsidR="00062CFE" w:rsidRPr="007B362D">
              <w:rPr>
                <w:rFonts w:cstheme="minorHAnsi"/>
                <w:b/>
                <w:sz w:val="24"/>
                <w:szCs w:val="24"/>
              </w:rPr>
              <w:t>rganização do processo didático: a prática do planejamento de ensino (plano de ensino)</w:t>
            </w:r>
          </w:p>
          <w:p w:rsidR="0033307B" w:rsidRPr="00E93398" w:rsidRDefault="0033307B" w:rsidP="0033307B">
            <w:pPr>
              <w:spacing w:after="0" w:line="240" w:lineRule="auto"/>
              <w:jc w:val="both"/>
              <w:outlineLvl w:val="2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9339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Texto 1</w:t>
            </w:r>
            <w:r w:rsidR="009E6BE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7</w:t>
            </w:r>
            <w:r w:rsidRPr="00E9339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. </w:t>
            </w:r>
            <w:r w:rsidRPr="00E9339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LEVINSKI</w:t>
            </w:r>
            <w:r w:rsidRPr="00E9339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, Eliara Z.; </w:t>
            </w:r>
            <w:r w:rsidRPr="00E9339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CORREA,</w:t>
            </w:r>
            <w:r w:rsidRPr="00E9339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Carina T; </w:t>
            </w:r>
            <w:r w:rsidRPr="00E9339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MATTOS</w:t>
            </w:r>
            <w:r w:rsidRPr="00E9339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, M. Docência Universitária: O Planejamento da Disciplina e a Organização da aula. In: FÁVERO, Altair Alberto et al. </w:t>
            </w:r>
            <w:r w:rsidRPr="00E93398">
              <w:rPr>
                <w:rFonts w:eastAsia="Times New Roman" w:cstheme="minorHAnsi"/>
                <w:i/>
                <w:sz w:val="24"/>
                <w:szCs w:val="24"/>
                <w:lang w:eastAsia="pt-BR"/>
              </w:rPr>
              <w:t>Docência Universitária</w:t>
            </w:r>
            <w:r w:rsidRPr="00E93398">
              <w:rPr>
                <w:rFonts w:eastAsia="Times New Roman" w:cstheme="minorHAnsi"/>
                <w:sz w:val="24"/>
                <w:szCs w:val="24"/>
                <w:lang w:eastAsia="pt-BR"/>
              </w:rPr>
              <w:t>: Pressupostos Teóricos e Perspectivas Didáticas. Campinas, SP: Mercado das Letras, 2015. Cap.10.(p.207-221).</w:t>
            </w:r>
          </w:p>
          <w:p w:rsidR="00EB751B" w:rsidRPr="00E93398" w:rsidRDefault="00EB751B" w:rsidP="0033307B">
            <w:pPr>
              <w:spacing w:after="0" w:line="240" w:lineRule="auto"/>
              <w:jc w:val="both"/>
              <w:outlineLvl w:val="2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9339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Texto 1</w:t>
            </w:r>
            <w:r w:rsidR="009E6BE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8</w:t>
            </w:r>
            <w:r w:rsidRPr="00E9339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. SANCHEZ</w:t>
            </w:r>
            <w:r w:rsidR="002F0386" w:rsidRPr="00E9339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BLANCO</w:t>
            </w:r>
            <w:r w:rsidRPr="00E9339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, G.; VALCÁRCEL</w:t>
            </w:r>
            <w:r w:rsidR="002F0386" w:rsidRPr="00E9339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PÉREZ</w:t>
            </w:r>
            <w:r w:rsidRPr="00E9339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, M. V. </w:t>
            </w:r>
            <w:r w:rsidRPr="009E6BE8">
              <w:rPr>
                <w:rFonts w:eastAsia="Times New Roman" w:cstheme="minorHAnsi"/>
                <w:i/>
                <w:sz w:val="24"/>
                <w:szCs w:val="24"/>
                <w:lang w:eastAsia="pt-BR"/>
              </w:rPr>
              <w:t>D</w:t>
            </w:r>
            <w:r w:rsidR="002F0386" w:rsidRPr="009E6BE8">
              <w:rPr>
                <w:rFonts w:eastAsia="Times New Roman" w:cstheme="minorHAnsi"/>
                <w:i/>
                <w:sz w:val="24"/>
                <w:szCs w:val="24"/>
                <w:lang w:eastAsia="pt-BR"/>
              </w:rPr>
              <w:t>iseño de unidades didácticas em el área de ciências</w:t>
            </w:r>
            <w:r w:rsidR="002F0386" w:rsidRPr="00E9339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experimentales. Enseñanza de las ciências, v</w:t>
            </w:r>
            <w:r w:rsidR="00D028EC" w:rsidRPr="00E93398">
              <w:rPr>
                <w:rFonts w:eastAsia="Times New Roman" w:cstheme="minorHAnsi"/>
                <w:sz w:val="24"/>
                <w:szCs w:val="24"/>
                <w:lang w:eastAsia="pt-BR"/>
              </w:rPr>
              <w:t>. 11 (1), 1993, p. 33-44.</w:t>
            </w:r>
          </w:p>
          <w:p w:rsidR="005B2138" w:rsidRPr="00E93398" w:rsidRDefault="005B2138" w:rsidP="0033307B">
            <w:pPr>
              <w:spacing w:after="0" w:line="240" w:lineRule="auto"/>
              <w:jc w:val="both"/>
              <w:outlineLvl w:val="2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E9339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Texto 1</w:t>
            </w:r>
            <w:r w:rsidR="009E6BE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9.</w:t>
            </w:r>
            <w:r w:rsidRPr="00E9339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</w:t>
            </w:r>
            <w:bookmarkStart w:id="7" w:name="_Hlk508861731"/>
            <w:r w:rsidRPr="00E9339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TAVARES, José et al. </w:t>
            </w:r>
            <w:r w:rsidRPr="009E6BE8">
              <w:rPr>
                <w:rFonts w:eastAsia="Times New Roman" w:cstheme="minorHAnsi"/>
                <w:i/>
                <w:sz w:val="24"/>
                <w:szCs w:val="24"/>
                <w:lang w:eastAsia="pt-BR"/>
              </w:rPr>
              <w:t>Ontem e amanhã na Universidade em discurso direto.</w:t>
            </w:r>
            <w:r w:rsidRPr="00E9339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Goiânia: Editora UFG, 2017. Cap. 3. p. 67-78.</w:t>
            </w:r>
          </w:p>
          <w:bookmarkEnd w:id="7"/>
          <w:p w:rsidR="00FE6A37" w:rsidRPr="00E93398" w:rsidRDefault="00FE6A37" w:rsidP="00F66F1A">
            <w:pPr>
              <w:spacing w:after="0" w:line="240" w:lineRule="auto"/>
              <w:jc w:val="both"/>
              <w:outlineLvl w:val="2"/>
              <w:rPr>
                <w:rFonts w:cstheme="minorHAnsi"/>
                <w:sz w:val="24"/>
                <w:szCs w:val="24"/>
                <w:lang w:eastAsia="pt-BR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CD" w:rsidRDefault="001575CD" w:rsidP="001575CD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sz w:val="24"/>
                <w:szCs w:val="24"/>
                <w:lang w:eastAsia="pt-BR"/>
              </w:rPr>
              <w:t xml:space="preserve">a) Apresentação do tema pelo </w:t>
            </w: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 xml:space="preserve">Grupo </w:t>
            </w:r>
            <w:r w:rsidR="008F0566" w:rsidRPr="00E93398">
              <w:rPr>
                <w:rFonts w:cstheme="minorHAnsi"/>
                <w:b/>
                <w:sz w:val="24"/>
                <w:szCs w:val="24"/>
                <w:lang w:eastAsia="pt-BR"/>
              </w:rPr>
              <w:t>4</w:t>
            </w:r>
            <w:r w:rsidRPr="00E93398">
              <w:rPr>
                <w:rFonts w:cstheme="minorHAnsi"/>
                <w:sz w:val="24"/>
                <w:szCs w:val="24"/>
                <w:lang w:eastAsia="pt-BR"/>
              </w:rPr>
              <w:t>. O Grupo escolhe uma Estratégia de Ensino, que mobilize a turma toda. Texto</w:t>
            </w:r>
            <w:r w:rsidR="008F0566" w:rsidRPr="00E93398">
              <w:rPr>
                <w:rFonts w:cstheme="minorHAnsi"/>
                <w:sz w:val="24"/>
                <w:szCs w:val="24"/>
                <w:lang w:eastAsia="pt-BR"/>
              </w:rPr>
              <w:t>s</w:t>
            </w:r>
            <w:r w:rsidRPr="00E93398">
              <w:rPr>
                <w:rFonts w:cstheme="minorHAnsi"/>
                <w:sz w:val="24"/>
                <w:szCs w:val="24"/>
                <w:lang w:eastAsia="pt-BR"/>
              </w:rPr>
              <w:t xml:space="preserve"> apresentado</w:t>
            </w:r>
            <w:r w:rsidR="008F0566" w:rsidRPr="00E93398">
              <w:rPr>
                <w:rFonts w:cstheme="minorHAnsi"/>
                <w:sz w:val="24"/>
                <w:szCs w:val="24"/>
                <w:lang w:eastAsia="pt-BR"/>
              </w:rPr>
              <w:t>s</w:t>
            </w:r>
            <w:r w:rsidRPr="00E93398">
              <w:rPr>
                <w:rFonts w:cstheme="minorHAnsi"/>
                <w:sz w:val="24"/>
                <w:szCs w:val="24"/>
                <w:lang w:eastAsia="pt-BR"/>
              </w:rPr>
              <w:t xml:space="preserve"> na aula: 1</w:t>
            </w:r>
            <w:r w:rsidR="008A656E">
              <w:rPr>
                <w:rFonts w:cstheme="minorHAnsi"/>
                <w:sz w:val="24"/>
                <w:szCs w:val="24"/>
                <w:lang w:eastAsia="pt-BR"/>
              </w:rPr>
              <w:t>7, 18</w:t>
            </w:r>
            <w:r w:rsidRPr="00E93398">
              <w:rPr>
                <w:rFonts w:cstheme="minorHAnsi"/>
                <w:sz w:val="24"/>
                <w:szCs w:val="24"/>
                <w:lang w:eastAsia="pt-BR"/>
              </w:rPr>
              <w:t xml:space="preserve"> e </w:t>
            </w:r>
            <w:r w:rsidR="008A656E">
              <w:rPr>
                <w:rFonts w:cstheme="minorHAnsi"/>
                <w:sz w:val="24"/>
                <w:szCs w:val="24"/>
                <w:lang w:eastAsia="pt-BR"/>
              </w:rPr>
              <w:t>19.</w:t>
            </w:r>
          </w:p>
          <w:p w:rsidR="008A656E" w:rsidRPr="007A2461" w:rsidRDefault="008A656E" w:rsidP="008A656E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>
              <w:rPr>
                <w:rFonts w:cstheme="minorHAnsi"/>
                <w:sz w:val="24"/>
                <w:szCs w:val="24"/>
                <w:lang w:eastAsia="pt-BR"/>
              </w:rPr>
              <w:t>2.</w:t>
            </w:r>
            <w:r w:rsidRPr="007A2461"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  <w:r w:rsidRPr="007A2461">
              <w:rPr>
                <w:rFonts w:cstheme="minorHAnsi"/>
                <w:b/>
                <w:sz w:val="24"/>
                <w:szCs w:val="24"/>
                <w:lang w:eastAsia="pt-BR"/>
              </w:rPr>
              <w:t>Postagem da síntese reflexiva (</w:t>
            </w:r>
            <w:r>
              <w:rPr>
                <w:rFonts w:cstheme="minorHAnsi"/>
                <w:b/>
                <w:sz w:val="24"/>
                <w:szCs w:val="24"/>
                <w:lang w:eastAsia="pt-BR"/>
              </w:rPr>
              <w:t>5</w:t>
            </w:r>
            <w:r w:rsidRPr="007A2461">
              <w:rPr>
                <w:rFonts w:cstheme="minorHAnsi"/>
                <w:b/>
                <w:sz w:val="24"/>
                <w:szCs w:val="24"/>
                <w:lang w:eastAsia="pt-BR"/>
              </w:rPr>
              <w:t xml:space="preserve">) referente à Unidade </w:t>
            </w:r>
            <w:r>
              <w:rPr>
                <w:rFonts w:cstheme="minorHAnsi"/>
                <w:b/>
                <w:sz w:val="24"/>
                <w:szCs w:val="24"/>
                <w:lang w:eastAsia="pt-BR"/>
              </w:rPr>
              <w:t>VI</w:t>
            </w:r>
            <w:r w:rsidRPr="007A2461">
              <w:rPr>
                <w:rFonts w:cstheme="minorHAnsi"/>
                <w:b/>
                <w:sz w:val="24"/>
                <w:szCs w:val="24"/>
                <w:lang w:eastAsia="pt-BR"/>
              </w:rPr>
              <w:t xml:space="preserve">– até o dia </w:t>
            </w:r>
            <w:r>
              <w:rPr>
                <w:rFonts w:cstheme="minorHAnsi"/>
                <w:b/>
                <w:sz w:val="24"/>
                <w:szCs w:val="24"/>
                <w:lang w:eastAsia="pt-BR"/>
              </w:rPr>
              <w:t>09</w:t>
            </w:r>
            <w:r w:rsidRPr="007A2461">
              <w:rPr>
                <w:rFonts w:cstheme="minorHAnsi"/>
                <w:b/>
                <w:sz w:val="24"/>
                <w:szCs w:val="24"/>
                <w:lang w:eastAsia="pt-BR"/>
              </w:rPr>
              <w:t>/</w:t>
            </w:r>
            <w:r>
              <w:rPr>
                <w:rFonts w:cstheme="minorHAnsi"/>
                <w:b/>
                <w:sz w:val="24"/>
                <w:szCs w:val="24"/>
                <w:lang w:eastAsia="pt-BR"/>
              </w:rPr>
              <w:t>5</w:t>
            </w:r>
            <w:r w:rsidRPr="007A2461">
              <w:rPr>
                <w:rFonts w:cstheme="minorHAnsi"/>
                <w:b/>
                <w:sz w:val="24"/>
                <w:szCs w:val="24"/>
                <w:lang w:eastAsia="pt-BR"/>
              </w:rPr>
              <w:t xml:space="preserve">/2018. </w:t>
            </w:r>
            <w:r w:rsidRPr="007A2461">
              <w:rPr>
                <w:rFonts w:cstheme="minorHAnsi"/>
                <w:sz w:val="24"/>
                <w:szCs w:val="24"/>
                <w:lang w:eastAsia="pt-BR"/>
              </w:rPr>
              <w:t>(Escolha</w:t>
            </w:r>
            <w:r w:rsidRPr="007A2461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</w:t>
            </w:r>
            <w:r w:rsidRPr="007A2461">
              <w:rPr>
                <w:rFonts w:cstheme="minorHAnsi"/>
                <w:sz w:val="24"/>
                <w:szCs w:val="24"/>
                <w:lang w:eastAsia="pt-BR"/>
              </w:rPr>
              <w:t>de um dos textos- síntese individual).</w:t>
            </w:r>
          </w:p>
          <w:p w:rsidR="002123CE" w:rsidRPr="00E93398" w:rsidRDefault="008A656E" w:rsidP="001575CD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3.</w:t>
            </w:r>
            <w:r w:rsidR="001575CD" w:rsidRPr="00E93398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</w:t>
            </w:r>
            <w:r w:rsidR="002123CE" w:rsidRPr="00E93398">
              <w:rPr>
                <w:rFonts w:cstheme="minorHAnsi"/>
                <w:sz w:val="24"/>
                <w:szCs w:val="24"/>
                <w:lang w:eastAsia="pt-BR"/>
              </w:rPr>
              <w:t>Análise</w:t>
            </w:r>
            <w:r w:rsidR="00124C9C" w:rsidRPr="00E93398">
              <w:rPr>
                <w:rFonts w:cstheme="minorHAnsi"/>
                <w:sz w:val="24"/>
                <w:szCs w:val="24"/>
                <w:lang w:eastAsia="pt-BR"/>
              </w:rPr>
              <w:t xml:space="preserve"> e discussão</w:t>
            </w:r>
            <w:r w:rsidR="002123CE" w:rsidRPr="00E93398">
              <w:rPr>
                <w:rFonts w:cstheme="minorHAnsi"/>
                <w:sz w:val="24"/>
                <w:szCs w:val="24"/>
                <w:lang w:eastAsia="pt-BR"/>
              </w:rPr>
              <w:t xml:space="preserve"> de Programas de Disciplina</w:t>
            </w:r>
            <w:r w:rsidR="008F0566" w:rsidRPr="00E93398">
              <w:rPr>
                <w:rFonts w:cstheme="minorHAnsi"/>
                <w:sz w:val="24"/>
                <w:szCs w:val="24"/>
                <w:lang w:eastAsia="pt-BR"/>
              </w:rPr>
              <w:t xml:space="preserve"> de Graduação</w:t>
            </w:r>
            <w:r w:rsidR="002123CE" w:rsidRPr="00E93398">
              <w:rPr>
                <w:rFonts w:cstheme="minorHAnsi"/>
                <w:sz w:val="24"/>
                <w:szCs w:val="24"/>
                <w:lang w:eastAsia="pt-BR"/>
              </w:rPr>
              <w:t>, a partir de um roteiro</w:t>
            </w:r>
            <w:r w:rsidR="008F0566" w:rsidRPr="00E93398">
              <w:rPr>
                <w:rFonts w:cstheme="minorHAnsi"/>
                <w:sz w:val="24"/>
                <w:szCs w:val="24"/>
                <w:lang w:eastAsia="pt-BR"/>
              </w:rPr>
              <w:t>.</w:t>
            </w:r>
          </w:p>
          <w:p w:rsidR="005F3863" w:rsidRPr="00E93398" w:rsidRDefault="008A656E" w:rsidP="001575CD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 xml:space="preserve">4. </w:t>
            </w:r>
            <w:r w:rsidR="001575CD" w:rsidRPr="00E93398">
              <w:rPr>
                <w:rFonts w:cstheme="minorHAnsi"/>
                <w:b/>
                <w:sz w:val="24"/>
                <w:szCs w:val="24"/>
                <w:lang w:eastAsia="pt-BR"/>
              </w:rPr>
              <w:t>Observação:</w:t>
            </w:r>
            <w:r w:rsidR="001575CD" w:rsidRPr="00E93398">
              <w:rPr>
                <w:rFonts w:cstheme="minorHAnsi"/>
                <w:sz w:val="24"/>
                <w:szCs w:val="24"/>
                <w:lang w:eastAsia="pt-BR"/>
              </w:rPr>
              <w:t xml:space="preserve"> O</w:t>
            </w:r>
            <w:r w:rsidR="001575CD" w:rsidRPr="00E93398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Grupo </w:t>
            </w:r>
            <w:r w:rsidR="008F0566" w:rsidRPr="00E93398">
              <w:rPr>
                <w:rFonts w:cstheme="minorHAnsi"/>
                <w:b/>
                <w:sz w:val="24"/>
                <w:szCs w:val="24"/>
                <w:lang w:eastAsia="pt-BR"/>
              </w:rPr>
              <w:t xml:space="preserve">4 </w:t>
            </w:r>
            <w:r w:rsidR="001575CD" w:rsidRPr="00E93398">
              <w:rPr>
                <w:rFonts w:cstheme="minorHAnsi"/>
                <w:sz w:val="24"/>
                <w:szCs w:val="24"/>
                <w:lang w:eastAsia="pt-BR"/>
              </w:rPr>
              <w:t xml:space="preserve">deve postar o Plano de Aula na Plataforma Moodle, até o dia </w:t>
            </w:r>
            <w:r>
              <w:rPr>
                <w:rFonts w:cstheme="minorHAnsi"/>
                <w:sz w:val="24"/>
                <w:szCs w:val="24"/>
                <w:lang w:eastAsia="pt-BR"/>
              </w:rPr>
              <w:t>09</w:t>
            </w:r>
            <w:r w:rsidR="001575CD" w:rsidRPr="00E93398">
              <w:rPr>
                <w:rFonts w:cstheme="minorHAnsi"/>
                <w:sz w:val="24"/>
                <w:szCs w:val="24"/>
                <w:lang w:eastAsia="pt-BR"/>
              </w:rPr>
              <w:t>/</w:t>
            </w:r>
            <w:r>
              <w:rPr>
                <w:rFonts w:cstheme="minorHAnsi"/>
                <w:sz w:val="24"/>
                <w:szCs w:val="24"/>
                <w:lang w:eastAsia="pt-BR"/>
              </w:rPr>
              <w:t>5</w:t>
            </w:r>
            <w:r w:rsidR="001575CD" w:rsidRPr="00E93398">
              <w:rPr>
                <w:rFonts w:cstheme="minorHAnsi"/>
                <w:sz w:val="24"/>
                <w:szCs w:val="24"/>
                <w:lang w:eastAsia="pt-BR"/>
              </w:rPr>
              <w:t>/201</w:t>
            </w:r>
            <w:r>
              <w:rPr>
                <w:rFonts w:cstheme="minorHAnsi"/>
                <w:sz w:val="24"/>
                <w:szCs w:val="24"/>
                <w:lang w:eastAsia="pt-BR"/>
              </w:rPr>
              <w:t>8</w:t>
            </w:r>
            <w:r w:rsidR="001575CD" w:rsidRPr="00E93398">
              <w:rPr>
                <w:rFonts w:cstheme="minorHAnsi"/>
                <w:sz w:val="24"/>
                <w:szCs w:val="24"/>
                <w:lang w:eastAsia="pt-BR"/>
              </w:rPr>
              <w:t xml:space="preserve">. </w:t>
            </w:r>
          </w:p>
        </w:tc>
      </w:tr>
    </w:tbl>
    <w:p w:rsidR="005F3863" w:rsidRPr="00E93398" w:rsidRDefault="00C13A08" w:rsidP="005F3863">
      <w:pPr>
        <w:jc w:val="both"/>
        <w:rPr>
          <w:rFonts w:cstheme="minorHAnsi"/>
          <w:b/>
          <w:sz w:val="24"/>
          <w:szCs w:val="24"/>
        </w:rPr>
      </w:pPr>
      <w:r w:rsidRPr="008A656E">
        <w:rPr>
          <w:rFonts w:cstheme="minorHAnsi"/>
          <w:b/>
          <w:sz w:val="24"/>
          <w:szCs w:val="24"/>
        </w:rPr>
        <w:t>UNIDADE VI</w:t>
      </w:r>
      <w:r w:rsidR="00F66F1A" w:rsidRPr="008A656E">
        <w:rPr>
          <w:rFonts w:cstheme="minorHAnsi"/>
          <w:b/>
          <w:sz w:val="24"/>
          <w:szCs w:val="24"/>
        </w:rPr>
        <w:t>I</w:t>
      </w:r>
      <w:r w:rsidRPr="008A656E">
        <w:rPr>
          <w:rFonts w:cstheme="minorHAnsi"/>
          <w:b/>
          <w:sz w:val="24"/>
          <w:szCs w:val="24"/>
        </w:rPr>
        <w:t xml:space="preserve"> - PROCESSO ENSINO – APRENDIZAGEM:  O PAPEL DA AVALIAÇÃO DA APRENDIZAGEM </w:t>
      </w:r>
      <w:r w:rsidR="00C11DF2" w:rsidRPr="008A656E">
        <w:rPr>
          <w:rFonts w:cstheme="minorHAnsi"/>
          <w:b/>
          <w:sz w:val="24"/>
          <w:szCs w:val="24"/>
        </w:rPr>
        <w:t>(CONCEITOS</w:t>
      </w:r>
      <w:r w:rsidRPr="008A656E">
        <w:rPr>
          <w:rFonts w:cstheme="minorHAnsi"/>
          <w:b/>
          <w:sz w:val="24"/>
          <w:szCs w:val="24"/>
        </w:rPr>
        <w:t>, CRITÉRIOS E INSTRUMENTOS)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7542"/>
      </w:tblGrid>
      <w:tr w:rsidR="005F3863" w:rsidRPr="00E93398" w:rsidTr="006F7104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63" w:rsidRPr="00E93398" w:rsidRDefault="005F3863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bookmarkStart w:id="8" w:name="_Hlk508861976"/>
          </w:p>
          <w:p w:rsidR="005F3863" w:rsidRPr="00E93398" w:rsidRDefault="00F66F1A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>1</w:t>
            </w:r>
            <w:r w:rsidR="009E6BE8">
              <w:rPr>
                <w:rFonts w:cstheme="minorHAnsi"/>
                <w:b/>
                <w:sz w:val="24"/>
                <w:szCs w:val="24"/>
                <w:lang w:eastAsia="pt-BR"/>
              </w:rPr>
              <w:t>7</w:t>
            </w:r>
            <w:r w:rsidR="00C13A08" w:rsidRPr="00E93398">
              <w:rPr>
                <w:rFonts w:cstheme="minorHAnsi"/>
                <w:b/>
                <w:sz w:val="24"/>
                <w:szCs w:val="24"/>
                <w:lang w:eastAsia="pt-BR"/>
              </w:rPr>
              <w:t>/0</w:t>
            </w:r>
            <w:r w:rsidR="009E6BE8">
              <w:rPr>
                <w:rFonts w:cstheme="minorHAnsi"/>
                <w:b/>
                <w:sz w:val="24"/>
                <w:szCs w:val="24"/>
                <w:lang w:eastAsia="pt-BR"/>
              </w:rPr>
              <w:t>5</w:t>
            </w:r>
            <w:r w:rsidR="00C13A08" w:rsidRPr="00E93398">
              <w:rPr>
                <w:rFonts w:cstheme="minorHAnsi"/>
                <w:b/>
                <w:sz w:val="24"/>
                <w:szCs w:val="24"/>
                <w:lang w:eastAsia="pt-BR"/>
              </w:rPr>
              <w:t>/201</w:t>
            </w:r>
            <w:r w:rsidR="009E6BE8">
              <w:rPr>
                <w:rFonts w:cstheme="minorHAnsi"/>
                <w:b/>
                <w:sz w:val="24"/>
                <w:szCs w:val="24"/>
                <w:lang w:eastAsia="pt-BR"/>
              </w:rPr>
              <w:t>8</w:t>
            </w:r>
            <w:r w:rsidR="009178FF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</w:t>
            </w:r>
          </w:p>
          <w:p w:rsidR="005F3863" w:rsidRPr="00E93398" w:rsidRDefault="005F3863" w:rsidP="006904FA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2D" w:rsidRPr="00E93398" w:rsidRDefault="007B362D" w:rsidP="00E177E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362D">
              <w:rPr>
                <w:rFonts w:cstheme="minorHAnsi"/>
                <w:b/>
                <w:sz w:val="24"/>
                <w:szCs w:val="24"/>
              </w:rPr>
              <w:t xml:space="preserve">UNIDADE VII - </w:t>
            </w:r>
            <w:r w:rsidR="00062CFE">
              <w:rPr>
                <w:rFonts w:cstheme="minorHAnsi"/>
                <w:b/>
                <w:sz w:val="24"/>
                <w:szCs w:val="24"/>
              </w:rPr>
              <w:t>P</w:t>
            </w:r>
            <w:r w:rsidR="00062CFE" w:rsidRPr="007B362D">
              <w:rPr>
                <w:rFonts w:cstheme="minorHAnsi"/>
                <w:b/>
                <w:sz w:val="24"/>
                <w:szCs w:val="24"/>
              </w:rPr>
              <w:t>rocesso ensino – aprendizagem:  o papel da avaliação da aprendizagem (conceitos, critérios e instrumentos)</w:t>
            </w:r>
          </w:p>
          <w:p w:rsidR="007966EC" w:rsidRPr="00E93398" w:rsidRDefault="00C13A08" w:rsidP="007966E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 xml:space="preserve">Texto </w:t>
            </w:r>
            <w:r w:rsidR="009E6BE8">
              <w:rPr>
                <w:rFonts w:cstheme="minorHAnsi"/>
                <w:b/>
                <w:sz w:val="24"/>
                <w:szCs w:val="24"/>
                <w:lang w:eastAsia="pt-BR"/>
              </w:rPr>
              <w:t>20</w:t>
            </w: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>.</w:t>
            </w:r>
            <w:r w:rsidR="006F7104" w:rsidRPr="00E93398"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  <w:r w:rsidR="007966EC" w:rsidRPr="00E93398">
              <w:rPr>
                <w:rFonts w:cstheme="minorHAnsi"/>
                <w:b/>
                <w:sz w:val="24"/>
                <w:szCs w:val="24"/>
              </w:rPr>
              <w:t xml:space="preserve">DEMO, </w:t>
            </w:r>
            <w:r w:rsidR="007966EC" w:rsidRPr="00E93398">
              <w:rPr>
                <w:rFonts w:cstheme="minorHAnsi"/>
                <w:sz w:val="24"/>
                <w:szCs w:val="24"/>
              </w:rPr>
              <w:t xml:space="preserve">Pedro. </w:t>
            </w:r>
            <w:r w:rsidR="007966EC" w:rsidRPr="00E93398">
              <w:rPr>
                <w:rFonts w:cstheme="minorHAnsi"/>
                <w:i/>
                <w:sz w:val="24"/>
                <w:szCs w:val="24"/>
              </w:rPr>
              <w:t>Mitologias da avaliação</w:t>
            </w:r>
            <w:r w:rsidR="007966EC" w:rsidRPr="00E93398">
              <w:rPr>
                <w:rFonts w:cstheme="minorHAnsi"/>
                <w:sz w:val="24"/>
                <w:szCs w:val="24"/>
              </w:rPr>
              <w:t>. 4ª Ed.</w:t>
            </w:r>
            <w:r w:rsidR="005302FE" w:rsidRPr="00E93398">
              <w:rPr>
                <w:rFonts w:cstheme="minorHAnsi"/>
                <w:sz w:val="24"/>
                <w:szCs w:val="24"/>
              </w:rPr>
              <w:t xml:space="preserve"> </w:t>
            </w:r>
            <w:r w:rsidR="007966EC" w:rsidRPr="00E93398">
              <w:rPr>
                <w:rFonts w:cstheme="minorHAnsi"/>
                <w:sz w:val="24"/>
                <w:szCs w:val="24"/>
              </w:rPr>
              <w:t>Campinas, SP: Autores Associados, 2015.</w:t>
            </w:r>
          </w:p>
          <w:p w:rsidR="006F7104" w:rsidRPr="00E93398" w:rsidRDefault="006F7104" w:rsidP="003A3BC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93398">
              <w:rPr>
                <w:rFonts w:cstheme="minorHAnsi"/>
                <w:b/>
                <w:sz w:val="24"/>
                <w:szCs w:val="24"/>
              </w:rPr>
              <w:t xml:space="preserve">Texto </w:t>
            </w:r>
            <w:r w:rsidR="009178FF">
              <w:rPr>
                <w:rFonts w:cstheme="minorHAnsi"/>
                <w:b/>
                <w:sz w:val="24"/>
                <w:szCs w:val="24"/>
              </w:rPr>
              <w:t>21</w:t>
            </w:r>
            <w:r w:rsidRPr="00E93398">
              <w:rPr>
                <w:rFonts w:cstheme="minorHAnsi"/>
                <w:b/>
                <w:sz w:val="24"/>
                <w:szCs w:val="24"/>
              </w:rPr>
              <w:t>.</w:t>
            </w:r>
            <w:r w:rsidRPr="00E93398">
              <w:rPr>
                <w:rFonts w:cstheme="minorHAnsi"/>
                <w:sz w:val="24"/>
                <w:szCs w:val="24"/>
              </w:rPr>
              <w:t xml:space="preserve"> </w:t>
            </w:r>
            <w:r w:rsidRPr="00E93398">
              <w:rPr>
                <w:rFonts w:cstheme="minorHAnsi"/>
                <w:b/>
                <w:sz w:val="24"/>
                <w:szCs w:val="24"/>
              </w:rPr>
              <w:t>RIVAS,</w:t>
            </w:r>
            <w:r w:rsidRPr="00E93398">
              <w:rPr>
                <w:rFonts w:cstheme="minorHAnsi"/>
                <w:sz w:val="24"/>
                <w:szCs w:val="24"/>
              </w:rPr>
              <w:t xml:space="preserve"> Noeli P.P.; </w:t>
            </w:r>
            <w:r w:rsidRPr="00E93398">
              <w:rPr>
                <w:rFonts w:cstheme="minorHAnsi"/>
                <w:b/>
                <w:sz w:val="24"/>
                <w:szCs w:val="24"/>
              </w:rPr>
              <w:t>SILVA</w:t>
            </w:r>
            <w:r w:rsidRPr="00E93398">
              <w:rPr>
                <w:rFonts w:cstheme="minorHAnsi"/>
                <w:sz w:val="24"/>
                <w:szCs w:val="24"/>
              </w:rPr>
              <w:t xml:space="preserve">, Glaucia Maria; </w:t>
            </w:r>
            <w:r w:rsidRPr="00E93398">
              <w:rPr>
                <w:rFonts w:cstheme="minorHAnsi"/>
                <w:b/>
                <w:sz w:val="24"/>
                <w:szCs w:val="24"/>
              </w:rPr>
              <w:t>CATIRSE</w:t>
            </w:r>
            <w:r w:rsidRPr="00E93398">
              <w:rPr>
                <w:rFonts w:cstheme="minorHAnsi"/>
                <w:sz w:val="24"/>
                <w:szCs w:val="24"/>
              </w:rPr>
              <w:t>, Alma B.</w:t>
            </w:r>
            <w:r w:rsidR="00355CB1" w:rsidRPr="00E93398">
              <w:rPr>
                <w:rFonts w:cstheme="minorHAnsi"/>
                <w:sz w:val="24"/>
                <w:szCs w:val="24"/>
              </w:rPr>
              <w:t xml:space="preserve"> </w:t>
            </w:r>
            <w:r w:rsidRPr="00E93398">
              <w:rPr>
                <w:rFonts w:cstheme="minorHAnsi"/>
                <w:sz w:val="24"/>
                <w:szCs w:val="24"/>
              </w:rPr>
              <w:t xml:space="preserve">C. E. ROTEIRO DE ORIENTAÇÃO PARA ELABORAÇÃO E ANÁLISE DE QUESTÕES AVALIATIVAS DA APRENDIZAGEM NO ENSINO SUPERIOR–USP/GAPRP, 2015 (Elaboração interna). </w:t>
            </w:r>
          </w:p>
          <w:p w:rsidR="00355CB1" w:rsidRPr="00E93398" w:rsidRDefault="009178FF" w:rsidP="003A3BC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78FF">
              <w:rPr>
                <w:rFonts w:cstheme="minorHAnsi"/>
                <w:b/>
                <w:sz w:val="24"/>
                <w:szCs w:val="24"/>
                <w:lang w:eastAsia="pt-BR"/>
              </w:rPr>
              <w:t xml:space="preserve">Texto 22. </w:t>
            </w:r>
            <w:r w:rsidR="00355CB1" w:rsidRPr="009178FF">
              <w:rPr>
                <w:rFonts w:cstheme="minorHAnsi"/>
                <w:b/>
                <w:sz w:val="24"/>
                <w:szCs w:val="24"/>
                <w:lang w:eastAsia="pt-BR"/>
              </w:rPr>
              <w:t>RUSSEL,</w:t>
            </w:r>
            <w:r w:rsidR="00355CB1" w:rsidRPr="00E93398">
              <w:rPr>
                <w:rFonts w:cstheme="minorHAnsi"/>
                <w:sz w:val="24"/>
                <w:szCs w:val="24"/>
                <w:lang w:eastAsia="pt-BR"/>
              </w:rPr>
              <w:t xml:space="preserve"> Michael K; AIRASIAN, Peter W. </w:t>
            </w:r>
            <w:r w:rsidR="00355CB1" w:rsidRPr="00E93398">
              <w:rPr>
                <w:rFonts w:cstheme="minorHAnsi"/>
                <w:i/>
                <w:sz w:val="24"/>
                <w:szCs w:val="24"/>
                <w:lang w:eastAsia="pt-BR"/>
              </w:rPr>
              <w:t>Avaliação em sala de aula</w:t>
            </w:r>
            <w:r w:rsidR="00355CB1" w:rsidRPr="00E93398">
              <w:rPr>
                <w:rFonts w:cstheme="minorHAnsi"/>
                <w:sz w:val="24"/>
                <w:szCs w:val="24"/>
                <w:lang w:eastAsia="pt-BR"/>
              </w:rPr>
              <w:t>: conceitos e aplicações. 7 ed. Rio de Janeiro: AMGH Editora Ltda, 2014. Cap. 4 e 5 (p.97-137)</w:t>
            </w:r>
          </w:p>
          <w:p w:rsidR="00F66F1A" w:rsidRPr="00E93398" w:rsidRDefault="00F66F1A" w:rsidP="003A3BC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EC" w:rsidRPr="00E93398" w:rsidRDefault="008A656E" w:rsidP="008A656E">
            <w:pPr>
              <w:spacing w:after="0" w:line="240" w:lineRule="auto"/>
              <w:ind w:left="60"/>
              <w:rPr>
                <w:rFonts w:cstheme="minorHAnsi"/>
                <w:sz w:val="24"/>
                <w:szCs w:val="24"/>
                <w:lang w:eastAsia="pt-BR"/>
              </w:rPr>
            </w:pPr>
            <w:r>
              <w:rPr>
                <w:rFonts w:cstheme="minorHAnsi"/>
                <w:sz w:val="24"/>
                <w:szCs w:val="24"/>
                <w:lang w:eastAsia="pt-BR"/>
              </w:rPr>
              <w:t>1.</w:t>
            </w:r>
            <w:r w:rsidR="007966EC" w:rsidRPr="00E93398">
              <w:rPr>
                <w:rFonts w:cstheme="minorHAnsi"/>
                <w:sz w:val="24"/>
                <w:szCs w:val="24"/>
                <w:lang w:eastAsia="pt-BR"/>
              </w:rPr>
              <w:t>Avaliação da Aprendizagem</w:t>
            </w:r>
            <w:r w:rsidR="008F0566" w:rsidRPr="00E93398">
              <w:rPr>
                <w:rFonts w:cstheme="minorHAnsi"/>
                <w:sz w:val="24"/>
                <w:szCs w:val="24"/>
                <w:lang w:eastAsia="pt-BR"/>
              </w:rPr>
              <w:t xml:space="preserve">: </w:t>
            </w:r>
            <w:r w:rsidR="001575CD" w:rsidRPr="00E93398">
              <w:rPr>
                <w:rFonts w:cstheme="minorHAnsi"/>
                <w:sz w:val="24"/>
                <w:szCs w:val="24"/>
                <w:lang w:eastAsia="pt-BR"/>
              </w:rPr>
              <w:t xml:space="preserve">Apresentação do tema pelo </w:t>
            </w:r>
            <w:r w:rsidR="001575CD" w:rsidRPr="00E93398">
              <w:rPr>
                <w:rFonts w:cstheme="minorHAnsi"/>
                <w:b/>
                <w:sz w:val="24"/>
                <w:szCs w:val="24"/>
                <w:lang w:eastAsia="pt-BR"/>
              </w:rPr>
              <w:t xml:space="preserve">Grupo </w:t>
            </w:r>
            <w:r w:rsidR="00124C9C" w:rsidRPr="00E93398">
              <w:rPr>
                <w:rFonts w:cstheme="minorHAnsi"/>
                <w:b/>
                <w:sz w:val="24"/>
                <w:szCs w:val="24"/>
                <w:lang w:eastAsia="pt-BR"/>
              </w:rPr>
              <w:t>5</w:t>
            </w:r>
            <w:r w:rsidR="001575CD" w:rsidRPr="00E93398"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  <w:r w:rsidR="007966EC" w:rsidRPr="00E93398">
              <w:rPr>
                <w:rFonts w:cstheme="minorHAnsi"/>
                <w:sz w:val="24"/>
                <w:szCs w:val="24"/>
                <w:lang w:eastAsia="pt-BR"/>
              </w:rPr>
              <w:t xml:space="preserve">. </w:t>
            </w:r>
          </w:p>
          <w:p w:rsidR="007966EC" w:rsidRPr="00E93398" w:rsidRDefault="00DD260F" w:rsidP="008A656E">
            <w:pPr>
              <w:spacing w:after="0" w:line="240" w:lineRule="auto"/>
              <w:ind w:left="60"/>
              <w:rPr>
                <w:rFonts w:cstheme="minorHAnsi"/>
                <w:sz w:val="24"/>
                <w:szCs w:val="24"/>
                <w:lang w:eastAsia="pt-BR"/>
              </w:rPr>
            </w:pPr>
            <w:r>
              <w:rPr>
                <w:rFonts w:cstheme="minorHAnsi"/>
                <w:sz w:val="24"/>
                <w:szCs w:val="24"/>
                <w:lang w:eastAsia="pt-BR"/>
              </w:rPr>
              <w:t>2.</w:t>
            </w:r>
            <w:r w:rsidR="001575CD" w:rsidRPr="00E93398">
              <w:rPr>
                <w:rFonts w:cstheme="minorHAnsi"/>
                <w:sz w:val="24"/>
                <w:szCs w:val="24"/>
                <w:lang w:eastAsia="pt-BR"/>
              </w:rPr>
              <w:t>Texto</w:t>
            </w:r>
            <w:r w:rsidR="007966EC" w:rsidRPr="00E93398">
              <w:rPr>
                <w:rFonts w:cstheme="minorHAnsi"/>
                <w:sz w:val="24"/>
                <w:szCs w:val="24"/>
                <w:lang w:eastAsia="pt-BR"/>
              </w:rPr>
              <w:t>s</w:t>
            </w:r>
            <w:r w:rsidR="001575CD" w:rsidRPr="00E93398">
              <w:rPr>
                <w:rFonts w:cstheme="minorHAnsi"/>
                <w:sz w:val="24"/>
                <w:szCs w:val="24"/>
                <w:lang w:eastAsia="pt-BR"/>
              </w:rPr>
              <w:t xml:space="preserve"> apresentado na aula: </w:t>
            </w:r>
            <w:r w:rsidR="008A656E">
              <w:rPr>
                <w:rFonts w:cstheme="minorHAnsi"/>
                <w:sz w:val="24"/>
                <w:szCs w:val="24"/>
                <w:lang w:eastAsia="pt-BR"/>
              </w:rPr>
              <w:t>20, 21 e 22.</w:t>
            </w:r>
            <w:r w:rsidR="007966EC" w:rsidRPr="00E93398"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</w:p>
          <w:p w:rsidR="001575CD" w:rsidRPr="00E93398" w:rsidRDefault="00DD260F" w:rsidP="008A656E">
            <w:pPr>
              <w:spacing w:after="0" w:line="240" w:lineRule="auto"/>
              <w:ind w:left="60"/>
              <w:rPr>
                <w:rFonts w:cstheme="minorHAnsi"/>
                <w:sz w:val="24"/>
                <w:szCs w:val="24"/>
                <w:lang w:eastAsia="pt-BR"/>
              </w:rPr>
            </w:pPr>
            <w:r>
              <w:rPr>
                <w:rFonts w:cstheme="minorHAnsi"/>
                <w:sz w:val="24"/>
                <w:szCs w:val="24"/>
                <w:lang w:eastAsia="pt-BR"/>
              </w:rPr>
              <w:t>3.</w:t>
            </w:r>
            <w:r w:rsidR="008A656E"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  <w:r w:rsidR="001575CD" w:rsidRPr="00E93398">
              <w:rPr>
                <w:rFonts w:cstheme="minorHAnsi"/>
                <w:sz w:val="24"/>
                <w:szCs w:val="24"/>
                <w:lang w:eastAsia="pt-BR"/>
              </w:rPr>
              <w:t xml:space="preserve">Discussão e análise dos principais conceitos/ideias.   </w:t>
            </w:r>
          </w:p>
          <w:p w:rsidR="007966EC" w:rsidRPr="00E93398" w:rsidRDefault="008A656E" w:rsidP="008A656E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 xml:space="preserve">5. </w:t>
            </w:r>
            <w:r w:rsidR="007966EC" w:rsidRPr="00E93398">
              <w:rPr>
                <w:rFonts w:cstheme="minorHAnsi"/>
                <w:b/>
                <w:sz w:val="24"/>
                <w:szCs w:val="24"/>
                <w:lang w:eastAsia="pt-BR"/>
              </w:rPr>
              <w:t>Observação:</w:t>
            </w:r>
            <w:r w:rsidR="007966EC" w:rsidRPr="00E93398">
              <w:rPr>
                <w:rFonts w:cstheme="minorHAnsi"/>
                <w:sz w:val="24"/>
                <w:szCs w:val="24"/>
                <w:lang w:eastAsia="pt-BR"/>
              </w:rPr>
              <w:t xml:space="preserve"> O </w:t>
            </w:r>
            <w:r w:rsidR="007966EC" w:rsidRPr="00E93398">
              <w:rPr>
                <w:rFonts w:cstheme="minorHAnsi"/>
                <w:b/>
                <w:sz w:val="24"/>
                <w:szCs w:val="24"/>
                <w:lang w:eastAsia="pt-BR"/>
              </w:rPr>
              <w:t xml:space="preserve">Grupo </w:t>
            </w:r>
            <w:r w:rsidR="00124C9C" w:rsidRPr="00E93398">
              <w:rPr>
                <w:rFonts w:cstheme="minorHAnsi"/>
                <w:b/>
                <w:sz w:val="24"/>
                <w:szCs w:val="24"/>
                <w:lang w:eastAsia="pt-BR"/>
              </w:rPr>
              <w:t>5</w:t>
            </w:r>
            <w:r w:rsidR="00124C9C" w:rsidRPr="00E93398"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  <w:r w:rsidR="007966EC" w:rsidRPr="00E93398">
              <w:rPr>
                <w:rFonts w:cstheme="minorHAnsi"/>
                <w:sz w:val="24"/>
                <w:szCs w:val="24"/>
                <w:lang w:eastAsia="pt-BR"/>
              </w:rPr>
              <w:t xml:space="preserve">deve postar o Plano de Aula na Plataforma Moodle, até o dia </w:t>
            </w:r>
            <w:r>
              <w:rPr>
                <w:rFonts w:cstheme="minorHAnsi"/>
                <w:sz w:val="24"/>
                <w:szCs w:val="24"/>
                <w:lang w:eastAsia="pt-BR"/>
              </w:rPr>
              <w:t>16</w:t>
            </w:r>
            <w:r w:rsidR="007966EC" w:rsidRPr="00E93398">
              <w:rPr>
                <w:rFonts w:cstheme="minorHAnsi"/>
                <w:sz w:val="24"/>
                <w:szCs w:val="24"/>
                <w:lang w:eastAsia="pt-BR"/>
              </w:rPr>
              <w:t>/</w:t>
            </w:r>
            <w:r>
              <w:rPr>
                <w:rFonts w:cstheme="minorHAnsi"/>
                <w:sz w:val="24"/>
                <w:szCs w:val="24"/>
                <w:lang w:eastAsia="pt-BR"/>
              </w:rPr>
              <w:t>5</w:t>
            </w:r>
            <w:r w:rsidR="007966EC" w:rsidRPr="00E93398">
              <w:rPr>
                <w:rFonts w:cstheme="minorHAnsi"/>
                <w:sz w:val="24"/>
                <w:szCs w:val="24"/>
                <w:lang w:eastAsia="pt-BR"/>
              </w:rPr>
              <w:t>/201</w:t>
            </w:r>
            <w:r>
              <w:rPr>
                <w:rFonts w:cstheme="minorHAnsi"/>
                <w:sz w:val="24"/>
                <w:szCs w:val="24"/>
                <w:lang w:eastAsia="pt-BR"/>
              </w:rPr>
              <w:t>8.</w:t>
            </w:r>
            <w:r w:rsidR="007966EC" w:rsidRPr="00E93398"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</w:p>
          <w:p w:rsidR="005F3863" w:rsidRPr="00E93398" w:rsidRDefault="005F3863" w:rsidP="00F66F1A">
            <w:pPr>
              <w:spacing w:after="0" w:line="240" w:lineRule="auto"/>
              <w:ind w:left="50"/>
              <w:rPr>
                <w:rFonts w:cstheme="minorHAnsi"/>
                <w:sz w:val="24"/>
                <w:szCs w:val="24"/>
                <w:lang w:eastAsia="pt-BR"/>
              </w:rPr>
            </w:pPr>
          </w:p>
        </w:tc>
      </w:tr>
      <w:bookmarkEnd w:id="8"/>
      <w:tr w:rsidR="009178FF" w:rsidRPr="00E93398" w:rsidTr="00E177EE">
        <w:trPr>
          <w:trHeight w:val="29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FF" w:rsidRPr="00E93398" w:rsidRDefault="009178FF" w:rsidP="005273E5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  <w:p w:rsidR="009178FF" w:rsidRPr="00E93398" w:rsidRDefault="009178FF" w:rsidP="005273E5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24/05/2018</w:t>
            </w:r>
          </w:p>
          <w:p w:rsidR="009178FF" w:rsidRPr="00E93398" w:rsidRDefault="009178FF" w:rsidP="005273E5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FF" w:rsidRDefault="009178FF" w:rsidP="005273E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Continuidade da Atividade Anterior</w:t>
            </w:r>
          </w:p>
          <w:p w:rsidR="009178FF" w:rsidRPr="00E93398" w:rsidRDefault="009178FF" w:rsidP="005273E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>Fechamento e avaliação final da disciplina</w:t>
            </w:r>
            <w:r w:rsidR="007B362D">
              <w:rPr>
                <w:rFonts w:cstheme="minorHAnsi"/>
                <w:b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FF" w:rsidRPr="008A656E" w:rsidRDefault="008A656E" w:rsidP="008A656E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 w:rsidRPr="008A656E">
              <w:rPr>
                <w:rFonts w:cstheme="minorHAnsi"/>
                <w:sz w:val="24"/>
                <w:szCs w:val="24"/>
                <w:lang w:eastAsia="pt-BR"/>
              </w:rPr>
              <w:t xml:space="preserve">Oficina de </w:t>
            </w:r>
            <w:r w:rsidR="009178FF" w:rsidRPr="008A656E">
              <w:rPr>
                <w:rFonts w:cstheme="minorHAnsi"/>
                <w:sz w:val="24"/>
                <w:szCs w:val="24"/>
                <w:lang w:eastAsia="pt-BR"/>
              </w:rPr>
              <w:t xml:space="preserve">Avaliação da Aprendizagem: </w:t>
            </w:r>
            <w:r w:rsidRPr="008A656E">
              <w:rPr>
                <w:rFonts w:cstheme="minorHAnsi"/>
                <w:sz w:val="24"/>
                <w:szCs w:val="24"/>
                <w:lang w:eastAsia="pt-BR"/>
              </w:rPr>
              <w:t>todos os matriculados</w:t>
            </w:r>
          </w:p>
          <w:p w:rsidR="009178FF" w:rsidRPr="008A656E" w:rsidRDefault="009178FF" w:rsidP="008A656E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656E">
              <w:rPr>
                <w:rFonts w:cstheme="minorHAnsi"/>
                <w:b/>
                <w:sz w:val="24"/>
                <w:szCs w:val="24"/>
              </w:rPr>
              <w:t xml:space="preserve">Entrega de um texto reflexivo sobre a contribuição da disciplina para a construção da identidade docente. Postagem na plataforma Moodle. (Máximo:  5 laudas- Data : Até </w:t>
            </w:r>
            <w:r w:rsidR="008A656E" w:rsidRPr="008A656E">
              <w:rPr>
                <w:rFonts w:cstheme="minorHAnsi"/>
                <w:b/>
                <w:sz w:val="24"/>
                <w:szCs w:val="24"/>
              </w:rPr>
              <w:t>07</w:t>
            </w:r>
            <w:r w:rsidRPr="008A656E">
              <w:rPr>
                <w:rFonts w:cstheme="minorHAnsi"/>
                <w:b/>
                <w:sz w:val="24"/>
                <w:szCs w:val="24"/>
              </w:rPr>
              <w:t>/6/201</w:t>
            </w:r>
            <w:r w:rsidR="008A656E" w:rsidRPr="008A656E">
              <w:rPr>
                <w:rFonts w:cstheme="minorHAnsi"/>
                <w:b/>
                <w:sz w:val="24"/>
                <w:szCs w:val="24"/>
              </w:rPr>
              <w:t>8</w:t>
            </w:r>
            <w:r w:rsidRPr="008A656E">
              <w:rPr>
                <w:rFonts w:cstheme="minorHAnsi"/>
                <w:b/>
                <w:sz w:val="24"/>
                <w:szCs w:val="24"/>
              </w:rPr>
              <w:t>).</w:t>
            </w:r>
          </w:p>
          <w:p w:rsidR="009178FF" w:rsidRPr="008A656E" w:rsidRDefault="009178FF" w:rsidP="008A656E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656E">
              <w:rPr>
                <w:rFonts w:cstheme="minorHAnsi"/>
                <w:b/>
                <w:sz w:val="24"/>
                <w:szCs w:val="24"/>
              </w:rPr>
              <w:t>Fechamento e avaliação da Disciplina</w:t>
            </w:r>
            <w:r w:rsidR="008A656E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9178FF" w:rsidRPr="00E93398" w:rsidRDefault="009178FF" w:rsidP="008A656E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</w:p>
        </w:tc>
      </w:tr>
    </w:tbl>
    <w:p w:rsidR="00E177EE" w:rsidRDefault="00E177EE" w:rsidP="00C11DF2">
      <w:pPr>
        <w:jc w:val="both"/>
        <w:rPr>
          <w:rFonts w:cstheme="minorHAnsi"/>
          <w:b/>
          <w:sz w:val="24"/>
          <w:szCs w:val="24"/>
        </w:rPr>
      </w:pPr>
    </w:p>
    <w:p w:rsidR="00783EE7" w:rsidRPr="007B362D" w:rsidRDefault="007B362D" w:rsidP="00E177E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B362D">
        <w:rPr>
          <w:rFonts w:cstheme="minorHAnsi"/>
          <w:b/>
          <w:sz w:val="24"/>
          <w:szCs w:val="24"/>
        </w:rPr>
        <w:t>ROTEIRO PARA A SÍNTESE REFLEXIVA:</w:t>
      </w:r>
    </w:p>
    <w:p w:rsidR="00783EE7" w:rsidRPr="007B362D" w:rsidRDefault="007B362D" w:rsidP="00E177EE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 w:rsidRPr="007B362D">
        <w:rPr>
          <w:rStyle w:val="Forte"/>
          <w:rFonts w:cstheme="minorHAnsi"/>
          <w:b w:val="0"/>
          <w:color w:val="000000"/>
          <w:sz w:val="24"/>
          <w:szCs w:val="24"/>
        </w:rPr>
        <w:t>Identificação: Nome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 do Pós-graduando</w:t>
      </w:r>
    </w:p>
    <w:p w:rsidR="007B362D" w:rsidRPr="007B362D" w:rsidRDefault="007B362D" w:rsidP="007B362D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 w:rsidRPr="007B362D">
        <w:rPr>
          <w:rStyle w:val="Forte"/>
          <w:rFonts w:cstheme="minorHAnsi"/>
          <w:b w:val="0"/>
          <w:color w:val="000000"/>
          <w:sz w:val="24"/>
          <w:szCs w:val="24"/>
        </w:rPr>
        <w:t>Identificação do texto: Colocar a referência bibliográfica completa.</w:t>
      </w:r>
    </w:p>
    <w:p w:rsidR="007B362D" w:rsidRPr="007B362D" w:rsidRDefault="007B362D" w:rsidP="007B362D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 w:rsidRPr="007B362D">
        <w:rPr>
          <w:rStyle w:val="Forte"/>
          <w:rFonts w:cstheme="minorHAnsi"/>
          <w:b w:val="0"/>
          <w:color w:val="000000"/>
          <w:sz w:val="24"/>
          <w:szCs w:val="24"/>
        </w:rPr>
        <w:t>Escrever as principais ideias do (a) autor (a)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>, identificando os principais conceitos.</w:t>
      </w:r>
    </w:p>
    <w:p w:rsidR="007B362D" w:rsidRDefault="007B362D" w:rsidP="007B362D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 w:rsidRPr="007B362D">
        <w:rPr>
          <w:rStyle w:val="Forte"/>
          <w:rFonts w:cstheme="minorHAnsi"/>
          <w:b w:val="0"/>
          <w:color w:val="000000"/>
          <w:sz w:val="24"/>
          <w:szCs w:val="24"/>
        </w:rPr>
        <w:t>Dificuldades ou dúvidas a respeito do texto trabalhado.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 (máximo duas laudas).</w:t>
      </w:r>
    </w:p>
    <w:p w:rsidR="007B362D" w:rsidRPr="007B362D" w:rsidRDefault="007B362D" w:rsidP="007B362D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>
        <w:rPr>
          <w:rStyle w:val="Forte"/>
          <w:rFonts w:cstheme="minorHAnsi"/>
          <w:b w:val="0"/>
          <w:color w:val="000000"/>
          <w:sz w:val="24"/>
          <w:szCs w:val="24"/>
        </w:rPr>
        <w:t>Não esqueça de postar a síntese</w:t>
      </w:r>
      <w:r w:rsidR="00E177EE">
        <w:rPr>
          <w:rStyle w:val="Forte"/>
          <w:rFonts w:cstheme="minorHAnsi"/>
          <w:b w:val="0"/>
          <w:color w:val="000000"/>
          <w:sz w:val="24"/>
          <w:szCs w:val="24"/>
        </w:rPr>
        <w:t xml:space="preserve"> na Plataforma Moodle,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 </w:t>
      </w:r>
      <w:r w:rsidR="00E177EE">
        <w:rPr>
          <w:rStyle w:val="Forte"/>
          <w:rFonts w:cstheme="minorHAnsi"/>
          <w:b w:val="0"/>
          <w:color w:val="000000"/>
          <w:sz w:val="24"/>
          <w:szCs w:val="24"/>
        </w:rPr>
        <w:t xml:space="preserve">na data agendada. </w:t>
      </w:r>
    </w:p>
    <w:sectPr w:rsidR="007B362D" w:rsidRPr="007B362D" w:rsidSect="005302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58C" w:rsidRDefault="00D1458C" w:rsidP="009D4117">
      <w:pPr>
        <w:spacing w:after="0" w:line="240" w:lineRule="auto"/>
      </w:pPr>
      <w:r>
        <w:separator/>
      </w:r>
    </w:p>
  </w:endnote>
  <w:endnote w:type="continuationSeparator" w:id="0">
    <w:p w:rsidR="00D1458C" w:rsidRDefault="00D1458C" w:rsidP="009D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1BC" w:rsidRDefault="008F21B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0642466"/>
      <w:docPartObj>
        <w:docPartGallery w:val="Page Numbers (Bottom of Page)"/>
        <w:docPartUnique/>
      </w:docPartObj>
    </w:sdtPr>
    <w:sdtEndPr/>
    <w:sdtContent>
      <w:p w:rsidR="008F21BC" w:rsidRDefault="008F21B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F21BC" w:rsidRDefault="008F21B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1BC" w:rsidRDefault="008F21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58C" w:rsidRDefault="00D1458C" w:rsidP="009D4117">
      <w:pPr>
        <w:spacing w:after="0" w:line="240" w:lineRule="auto"/>
      </w:pPr>
      <w:r>
        <w:separator/>
      </w:r>
    </w:p>
  </w:footnote>
  <w:footnote w:type="continuationSeparator" w:id="0">
    <w:p w:rsidR="00D1458C" w:rsidRDefault="00D1458C" w:rsidP="009D4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1BC" w:rsidRDefault="008F21B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1BC" w:rsidRDefault="008F21BC" w:rsidP="00676F07">
    <w:pPr>
      <w:pStyle w:val="Ttulo1"/>
      <w:spacing w:line="240" w:lineRule="auto"/>
      <w:ind w:left="3686" w:firstLine="1270"/>
      <w:rPr>
        <w:rFonts w:ascii="Calisto MT" w:eastAsia="PMingLiU" w:hAnsi="Calisto MT"/>
        <w:sz w:val="32"/>
        <w:szCs w:val="32"/>
      </w:rPr>
    </w:pPr>
    <w:r w:rsidRPr="00B15507">
      <w:rPr>
        <w:rFonts w:asciiTheme="minorHAnsi" w:hAnsiTheme="minorHAnsi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BD37D74" wp14:editId="3B80B1CC">
          <wp:simplePos x="0" y="0"/>
          <wp:positionH relativeFrom="column">
            <wp:posOffset>262255</wp:posOffset>
          </wp:positionH>
          <wp:positionV relativeFrom="paragraph">
            <wp:posOffset>102870</wp:posOffset>
          </wp:positionV>
          <wp:extent cx="852805" cy="1123950"/>
          <wp:effectExtent l="0" t="0" r="4445" b="0"/>
          <wp:wrapSquare wrapText="bothSides"/>
          <wp:docPr id="32" name="Imagem 32" descr="coruja band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uja bandei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sto MT" w:eastAsia="PMingLiU" w:hAnsi="Calisto MT"/>
        <w:sz w:val="32"/>
        <w:szCs w:val="32"/>
      </w:rPr>
      <w:t xml:space="preserve">                                                                      </w:t>
    </w:r>
    <w:r>
      <w:rPr>
        <w:rFonts w:ascii="Calisto MT" w:eastAsia="PMingLiU" w:hAnsi="Calisto MT"/>
        <w:noProof/>
        <w:sz w:val="32"/>
        <w:szCs w:val="32"/>
      </w:rPr>
      <w:drawing>
        <wp:inline distT="0" distB="0" distL="0" distR="0" wp14:anchorId="45164A85" wp14:editId="0335A3A4">
          <wp:extent cx="1971675" cy="857250"/>
          <wp:effectExtent l="0" t="0" r="9525" b="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21BC" w:rsidRPr="00B15507" w:rsidRDefault="008F21BC" w:rsidP="00676F07">
    <w:pPr>
      <w:pStyle w:val="Ttulo1"/>
      <w:spacing w:line="240" w:lineRule="auto"/>
      <w:ind w:left="3686" w:firstLine="1270"/>
      <w:rPr>
        <w:rFonts w:asciiTheme="minorHAnsi" w:eastAsia="PMingLiU" w:hAnsiTheme="minorHAnsi"/>
        <w:b/>
        <w:sz w:val="32"/>
        <w:szCs w:val="32"/>
      </w:rPr>
    </w:pPr>
    <w:r w:rsidRPr="00B15507">
      <w:rPr>
        <w:rFonts w:asciiTheme="minorHAnsi" w:eastAsia="PMingLiU" w:hAnsiTheme="minorHAnsi"/>
        <w:b/>
        <w:sz w:val="32"/>
        <w:szCs w:val="32"/>
      </w:rPr>
      <w:t>UNIVERSIDADE DE SÃO PAULO</w:t>
    </w:r>
  </w:p>
  <w:p w:rsidR="008F21BC" w:rsidRPr="00B15507" w:rsidRDefault="008F21BC" w:rsidP="00676F07">
    <w:pPr>
      <w:pStyle w:val="NormalWeb"/>
      <w:tabs>
        <w:tab w:val="left" w:pos="2127"/>
      </w:tabs>
      <w:spacing w:before="0" w:beforeAutospacing="0" w:after="0" w:afterAutospacing="0"/>
      <w:ind w:left="1814"/>
      <w:jc w:val="both"/>
      <w:rPr>
        <w:rFonts w:asciiTheme="minorHAnsi" w:eastAsia="PMingLiU" w:hAnsiTheme="minorHAnsi"/>
        <w:b/>
        <w:sz w:val="32"/>
        <w:szCs w:val="32"/>
      </w:rPr>
    </w:pPr>
    <w:r w:rsidRPr="00B15507">
      <w:rPr>
        <w:rFonts w:asciiTheme="minorHAnsi" w:eastAsia="PMingLiU" w:hAnsiTheme="minorHAnsi"/>
        <w:b/>
        <w:sz w:val="32"/>
        <w:szCs w:val="32"/>
      </w:rPr>
      <w:t xml:space="preserve">                           Faculdade de Filosofia, Ciências e Letras de Ribeirão Preto             </w:t>
    </w:r>
  </w:p>
  <w:p w:rsidR="008F21BC" w:rsidRPr="00B15507" w:rsidRDefault="008F21BC" w:rsidP="00676F07">
    <w:pPr>
      <w:pStyle w:val="NormalWeb"/>
      <w:tabs>
        <w:tab w:val="left" w:pos="2127"/>
      </w:tabs>
      <w:spacing w:before="0" w:beforeAutospacing="0" w:after="0" w:afterAutospacing="0"/>
      <w:ind w:left="1814"/>
      <w:jc w:val="both"/>
      <w:rPr>
        <w:rFonts w:eastAsia="PMingLiU"/>
        <w:sz w:val="32"/>
        <w:szCs w:val="32"/>
      </w:rPr>
    </w:pPr>
    <w:r w:rsidRPr="00B15507">
      <w:rPr>
        <w:rFonts w:asciiTheme="minorHAnsi" w:eastAsia="PMingLiU" w:hAnsiTheme="minorHAnsi"/>
        <w:b/>
        <w:sz w:val="32"/>
        <w:szCs w:val="32"/>
      </w:rPr>
      <w:t xml:space="preserve">                                        Programa de Pós-Graduação em Educação</w:t>
    </w:r>
  </w:p>
  <w:p w:rsidR="008F21BC" w:rsidRDefault="008F21BC" w:rsidP="006070D5">
    <w:pPr>
      <w:pStyle w:val="NormalWeb"/>
      <w:tabs>
        <w:tab w:val="left" w:pos="2127"/>
      </w:tabs>
      <w:spacing w:before="0" w:beforeAutospacing="0" w:after="0" w:afterAutospacing="0"/>
      <w:ind w:left="1814"/>
      <w:rPr>
        <w:rFonts w:eastAsia="PMingLiU"/>
      </w:rPr>
    </w:pPr>
    <w:r>
      <w:rPr>
        <w:noProof/>
      </w:rPr>
      <w:t xml:space="preserve">                                                                                                                                                         </w:t>
    </w:r>
  </w:p>
  <w:p w:rsidR="008F21BC" w:rsidRDefault="008F21BC" w:rsidP="006070D5">
    <w:pPr>
      <w:pStyle w:val="NormalWeb"/>
      <w:tabs>
        <w:tab w:val="left" w:pos="2127"/>
      </w:tabs>
      <w:spacing w:before="0" w:beforeAutospacing="0" w:after="0" w:afterAutospacing="0"/>
      <w:jc w:val="center"/>
      <w:rPr>
        <w:rFonts w:eastAsia="PMingLiU"/>
        <w:b/>
        <w:sz w:val="28"/>
        <w:szCs w:val="28"/>
      </w:rPr>
    </w:pPr>
    <w:r>
      <w:rPr>
        <w:rFonts w:eastAsia="PMingLiU"/>
        <w:b/>
        <w:sz w:val="28"/>
        <w:szCs w:val="28"/>
      </w:rPr>
      <w:t xml:space="preserve">                             </w:t>
    </w:r>
  </w:p>
  <w:p w:rsidR="008F21BC" w:rsidRPr="006070D5" w:rsidRDefault="008F21BC" w:rsidP="00713C62">
    <w:pPr>
      <w:pStyle w:val="NormalWeb"/>
      <w:tabs>
        <w:tab w:val="left" w:pos="2127"/>
      </w:tabs>
      <w:spacing w:before="0" w:beforeAutospacing="0" w:after="0" w:afterAutospacing="0"/>
      <w:jc w:val="center"/>
    </w:pPr>
    <w:r>
      <w:rPr>
        <w:b/>
        <w:sz w:val="28"/>
        <w:szCs w:val="28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1BC" w:rsidRDefault="008F21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E3B"/>
    <w:multiLevelType w:val="hybridMultilevel"/>
    <w:tmpl w:val="300471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72C9E"/>
    <w:multiLevelType w:val="hybridMultilevel"/>
    <w:tmpl w:val="D62621BA"/>
    <w:lvl w:ilvl="0" w:tplc="501E1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50E9F"/>
    <w:multiLevelType w:val="hybridMultilevel"/>
    <w:tmpl w:val="5BD09A9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31961"/>
    <w:multiLevelType w:val="hybridMultilevel"/>
    <w:tmpl w:val="9FD2B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D2106"/>
    <w:multiLevelType w:val="hybridMultilevel"/>
    <w:tmpl w:val="465A553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88507D"/>
    <w:multiLevelType w:val="hybridMultilevel"/>
    <w:tmpl w:val="E40C3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03CA6"/>
    <w:multiLevelType w:val="hybridMultilevel"/>
    <w:tmpl w:val="287C71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8422A"/>
    <w:multiLevelType w:val="hybridMultilevel"/>
    <w:tmpl w:val="300471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71E04"/>
    <w:multiLevelType w:val="hybridMultilevel"/>
    <w:tmpl w:val="6E68EA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15D3A"/>
    <w:multiLevelType w:val="hybridMultilevel"/>
    <w:tmpl w:val="BBCE6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DC"/>
    <w:rsid w:val="000037F2"/>
    <w:rsid w:val="00017E80"/>
    <w:rsid w:val="000203D8"/>
    <w:rsid w:val="00062CFE"/>
    <w:rsid w:val="0007347B"/>
    <w:rsid w:val="00087E50"/>
    <w:rsid w:val="00091DEC"/>
    <w:rsid w:val="000A49E0"/>
    <w:rsid w:val="000B6903"/>
    <w:rsid w:val="000D1B6E"/>
    <w:rsid w:val="000D2092"/>
    <w:rsid w:val="00101AA7"/>
    <w:rsid w:val="00110BB4"/>
    <w:rsid w:val="00115A1C"/>
    <w:rsid w:val="00124C9C"/>
    <w:rsid w:val="00125988"/>
    <w:rsid w:val="00137D15"/>
    <w:rsid w:val="00144198"/>
    <w:rsid w:val="0015500A"/>
    <w:rsid w:val="001575CD"/>
    <w:rsid w:val="00163042"/>
    <w:rsid w:val="001767B1"/>
    <w:rsid w:val="001920D0"/>
    <w:rsid w:val="001946AC"/>
    <w:rsid w:val="00197D79"/>
    <w:rsid w:val="001A142E"/>
    <w:rsid w:val="001B2120"/>
    <w:rsid w:val="001C0148"/>
    <w:rsid w:val="001C2247"/>
    <w:rsid w:val="001E319B"/>
    <w:rsid w:val="001F42DD"/>
    <w:rsid w:val="002123CE"/>
    <w:rsid w:val="002221F3"/>
    <w:rsid w:val="002303EE"/>
    <w:rsid w:val="00233248"/>
    <w:rsid w:val="00266493"/>
    <w:rsid w:val="002B482B"/>
    <w:rsid w:val="002E15AC"/>
    <w:rsid w:val="002E4E75"/>
    <w:rsid w:val="002E76E0"/>
    <w:rsid w:val="002F0386"/>
    <w:rsid w:val="002F2C37"/>
    <w:rsid w:val="002F52C1"/>
    <w:rsid w:val="0033307B"/>
    <w:rsid w:val="00343B5A"/>
    <w:rsid w:val="00355CB1"/>
    <w:rsid w:val="00356C5C"/>
    <w:rsid w:val="00371F33"/>
    <w:rsid w:val="00375840"/>
    <w:rsid w:val="003853B6"/>
    <w:rsid w:val="003A2E46"/>
    <w:rsid w:val="003A3BCC"/>
    <w:rsid w:val="003A3ED2"/>
    <w:rsid w:val="003E7748"/>
    <w:rsid w:val="003F0C1F"/>
    <w:rsid w:val="003F7C0F"/>
    <w:rsid w:val="004064AE"/>
    <w:rsid w:val="00423320"/>
    <w:rsid w:val="00431F92"/>
    <w:rsid w:val="00446777"/>
    <w:rsid w:val="0047252B"/>
    <w:rsid w:val="00481786"/>
    <w:rsid w:val="00496641"/>
    <w:rsid w:val="004A3B6A"/>
    <w:rsid w:val="004A4862"/>
    <w:rsid w:val="004A5581"/>
    <w:rsid w:val="004A600B"/>
    <w:rsid w:val="004A6A15"/>
    <w:rsid w:val="004C6DFC"/>
    <w:rsid w:val="004D3B07"/>
    <w:rsid w:val="004D56BD"/>
    <w:rsid w:val="00505704"/>
    <w:rsid w:val="005302FE"/>
    <w:rsid w:val="005330C2"/>
    <w:rsid w:val="00583839"/>
    <w:rsid w:val="005B2138"/>
    <w:rsid w:val="005C4995"/>
    <w:rsid w:val="005D58D5"/>
    <w:rsid w:val="005E7F29"/>
    <w:rsid w:val="005F3863"/>
    <w:rsid w:val="006070D5"/>
    <w:rsid w:val="006114D4"/>
    <w:rsid w:val="006268E7"/>
    <w:rsid w:val="00636ACB"/>
    <w:rsid w:val="0065571D"/>
    <w:rsid w:val="0066128A"/>
    <w:rsid w:val="0066380F"/>
    <w:rsid w:val="006639AC"/>
    <w:rsid w:val="00676F07"/>
    <w:rsid w:val="0067756D"/>
    <w:rsid w:val="006828B2"/>
    <w:rsid w:val="006904FA"/>
    <w:rsid w:val="006B3701"/>
    <w:rsid w:val="006E245F"/>
    <w:rsid w:val="006E47F1"/>
    <w:rsid w:val="006F7104"/>
    <w:rsid w:val="00713C62"/>
    <w:rsid w:val="0072563D"/>
    <w:rsid w:val="00737962"/>
    <w:rsid w:val="00757E02"/>
    <w:rsid w:val="00761ADC"/>
    <w:rsid w:val="00763502"/>
    <w:rsid w:val="0077085B"/>
    <w:rsid w:val="00773718"/>
    <w:rsid w:val="00783EE7"/>
    <w:rsid w:val="007966EC"/>
    <w:rsid w:val="007A175D"/>
    <w:rsid w:val="007A2461"/>
    <w:rsid w:val="007A4579"/>
    <w:rsid w:val="007A4A23"/>
    <w:rsid w:val="007B33F4"/>
    <w:rsid w:val="007B362D"/>
    <w:rsid w:val="007B4B9B"/>
    <w:rsid w:val="007B71C3"/>
    <w:rsid w:val="007C1015"/>
    <w:rsid w:val="007E29B2"/>
    <w:rsid w:val="007F1F07"/>
    <w:rsid w:val="007F29E8"/>
    <w:rsid w:val="007F642C"/>
    <w:rsid w:val="00815338"/>
    <w:rsid w:val="00827EED"/>
    <w:rsid w:val="0084140F"/>
    <w:rsid w:val="00853593"/>
    <w:rsid w:val="00863A0B"/>
    <w:rsid w:val="008661E5"/>
    <w:rsid w:val="00866613"/>
    <w:rsid w:val="0089488B"/>
    <w:rsid w:val="008A027F"/>
    <w:rsid w:val="008A12BD"/>
    <w:rsid w:val="008A34DF"/>
    <w:rsid w:val="008A656E"/>
    <w:rsid w:val="008B7EFC"/>
    <w:rsid w:val="008C2A64"/>
    <w:rsid w:val="008D7724"/>
    <w:rsid w:val="008E370C"/>
    <w:rsid w:val="008E7328"/>
    <w:rsid w:val="008F0566"/>
    <w:rsid w:val="008F1B79"/>
    <w:rsid w:val="008F21BC"/>
    <w:rsid w:val="009178FF"/>
    <w:rsid w:val="00934060"/>
    <w:rsid w:val="00951B5B"/>
    <w:rsid w:val="0095431F"/>
    <w:rsid w:val="00956941"/>
    <w:rsid w:val="00956A9F"/>
    <w:rsid w:val="00974D4E"/>
    <w:rsid w:val="00982038"/>
    <w:rsid w:val="00982393"/>
    <w:rsid w:val="00982D37"/>
    <w:rsid w:val="00984FAC"/>
    <w:rsid w:val="00985CDF"/>
    <w:rsid w:val="009A0D9D"/>
    <w:rsid w:val="009A52F8"/>
    <w:rsid w:val="009B7ADC"/>
    <w:rsid w:val="009C0148"/>
    <w:rsid w:val="009C1056"/>
    <w:rsid w:val="009C6118"/>
    <w:rsid w:val="009D38C9"/>
    <w:rsid w:val="009D4117"/>
    <w:rsid w:val="009E3130"/>
    <w:rsid w:val="009E6BE8"/>
    <w:rsid w:val="00A01082"/>
    <w:rsid w:val="00A11AE7"/>
    <w:rsid w:val="00A25F11"/>
    <w:rsid w:val="00A269BA"/>
    <w:rsid w:val="00A40F1B"/>
    <w:rsid w:val="00A4123D"/>
    <w:rsid w:val="00A518D5"/>
    <w:rsid w:val="00A55A21"/>
    <w:rsid w:val="00A65F38"/>
    <w:rsid w:val="00A802B1"/>
    <w:rsid w:val="00A8168E"/>
    <w:rsid w:val="00A911E6"/>
    <w:rsid w:val="00AB2137"/>
    <w:rsid w:val="00AB36C5"/>
    <w:rsid w:val="00AB5DF6"/>
    <w:rsid w:val="00AD78C1"/>
    <w:rsid w:val="00AE5135"/>
    <w:rsid w:val="00B0271F"/>
    <w:rsid w:val="00B07B22"/>
    <w:rsid w:val="00B14282"/>
    <w:rsid w:val="00B15507"/>
    <w:rsid w:val="00B3230F"/>
    <w:rsid w:val="00B36B8C"/>
    <w:rsid w:val="00B41999"/>
    <w:rsid w:val="00B65BEE"/>
    <w:rsid w:val="00B66D2E"/>
    <w:rsid w:val="00B73BED"/>
    <w:rsid w:val="00BB1930"/>
    <w:rsid w:val="00BC336E"/>
    <w:rsid w:val="00BE734D"/>
    <w:rsid w:val="00BE75E9"/>
    <w:rsid w:val="00C01A3F"/>
    <w:rsid w:val="00C11DF2"/>
    <w:rsid w:val="00C13A08"/>
    <w:rsid w:val="00C17BC2"/>
    <w:rsid w:val="00C35DE6"/>
    <w:rsid w:val="00C42C9A"/>
    <w:rsid w:val="00C430A7"/>
    <w:rsid w:val="00C60044"/>
    <w:rsid w:val="00C61E43"/>
    <w:rsid w:val="00C6441A"/>
    <w:rsid w:val="00C66CC6"/>
    <w:rsid w:val="00C758FB"/>
    <w:rsid w:val="00C82C87"/>
    <w:rsid w:val="00C9302E"/>
    <w:rsid w:val="00C941B7"/>
    <w:rsid w:val="00CA5757"/>
    <w:rsid w:val="00CB0817"/>
    <w:rsid w:val="00CB4C51"/>
    <w:rsid w:val="00CC4718"/>
    <w:rsid w:val="00CD2592"/>
    <w:rsid w:val="00CF2366"/>
    <w:rsid w:val="00D028EC"/>
    <w:rsid w:val="00D1458C"/>
    <w:rsid w:val="00D32510"/>
    <w:rsid w:val="00D330F8"/>
    <w:rsid w:val="00D56F4E"/>
    <w:rsid w:val="00D618E8"/>
    <w:rsid w:val="00D63EAB"/>
    <w:rsid w:val="00DB459B"/>
    <w:rsid w:val="00DC32A5"/>
    <w:rsid w:val="00DD260F"/>
    <w:rsid w:val="00DF0035"/>
    <w:rsid w:val="00E01132"/>
    <w:rsid w:val="00E0620D"/>
    <w:rsid w:val="00E1088E"/>
    <w:rsid w:val="00E150D3"/>
    <w:rsid w:val="00E177EE"/>
    <w:rsid w:val="00E22E4E"/>
    <w:rsid w:val="00E31C1A"/>
    <w:rsid w:val="00E3271B"/>
    <w:rsid w:val="00E434FC"/>
    <w:rsid w:val="00E44992"/>
    <w:rsid w:val="00E4769A"/>
    <w:rsid w:val="00E52CBF"/>
    <w:rsid w:val="00E605BF"/>
    <w:rsid w:val="00E65DF5"/>
    <w:rsid w:val="00E93398"/>
    <w:rsid w:val="00EB751B"/>
    <w:rsid w:val="00EC2A80"/>
    <w:rsid w:val="00ED3EC8"/>
    <w:rsid w:val="00F0129C"/>
    <w:rsid w:val="00F0634F"/>
    <w:rsid w:val="00F30E34"/>
    <w:rsid w:val="00F339B8"/>
    <w:rsid w:val="00F40555"/>
    <w:rsid w:val="00F41D33"/>
    <w:rsid w:val="00F44B4D"/>
    <w:rsid w:val="00F53C65"/>
    <w:rsid w:val="00F540C9"/>
    <w:rsid w:val="00F5708C"/>
    <w:rsid w:val="00F65B53"/>
    <w:rsid w:val="00F66F1A"/>
    <w:rsid w:val="00F67017"/>
    <w:rsid w:val="00F702BB"/>
    <w:rsid w:val="00F750DA"/>
    <w:rsid w:val="00F87257"/>
    <w:rsid w:val="00FA541B"/>
    <w:rsid w:val="00FE051B"/>
    <w:rsid w:val="00FE13B8"/>
    <w:rsid w:val="00FE3493"/>
    <w:rsid w:val="00FE6A37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90E19B-7501-41D9-ACF1-192F369D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070D5"/>
    <w:pPr>
      <w:keepNext/>
      <w:spacing w:after="0" w:line="360" w:lineRule="exact"/>
      <w:jc w:val="both"/>
      <w:outlineLvl w:val="0"/>
    </w:pPr>
    <w:rPr>
      <w:rFonts w:ascii="CG Times" w:eastAsia="Times New Roman" w:hAnsi="CG Times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15A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330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330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F339B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F339B8"/>
    <w:rPr>
      <w:rFonts w:ascii="Times New Roman" w:eastAsia="Times New Roman" w:hAnsi="Times New Roman" w:cs="Times New Roman"/>
      <w:sz w:val="20"/>
      <w:szCs w:val="20"/>
    </w:rPr>
  </w:style>
  <w:style w:type="character" w:customStyle="1" w:styleId="txtarial10ptblack">
    <w:name w:val="txt_arial_10pt_black"/>
    <w:basedOn w:val="Fontepargpadro"/>
    <w:rsid w:val="003A2E46"/>
  </w:style>
  <w:style w:type="paragraph" w:styleId="Cabealho">
    <w:name w:val="header"/>
    <w:basedOn w:val="Normal"/>
    <w:link w:val="CabealhoChar"/>
    <w:uiPriority w:val="99"/>
    <w:unhideWhenUsed/>
    <w:rsid w:val="009D4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4117"/>
  </w:style>
  <w:style w:type="paragraph" w:styleId="Rodap">
    <w:name w:val="footer"/>
    <w:basedOn w:val="Normal"/>
    <w:link w:val="RodapChar"/>
    <w:uiPriority w:val="99"/>
    <w:unhideWhenUsed/>
    <w:rsid w:val="009D4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4117"/>
  </w:style>
  <w:style w:type="character" w:styleId="Hyperlink">
    <w:name w:val="Hyperlink"/>
    <w:unhideWhenUsed/>
    <w:rsid w:val="00C758FB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C758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C758F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C758FB"/>
  </w:style>
  <w:style w:type="character" w:customStyle="1" w:styleId="apple-converted-space">
    <w:name w:val="apple-converted-space"/>
    <w:rsid w:val="00C758FB"/>
  </w:style>
  <w:style w:type="character" w:customStyle="1" w:styleId="Ttulo1Char">
    <w:name w:val="Título 1 Char"/>
    <w:basedOn w:val="Fontepargpadro"/>
    <w:link w:val="Ttulo1"/>
    <w:rsid w:val="006070D5"/>
    <w:rPr>
      <w:rFonts w:ascii="CG Times" w:eastAsia="Times New Roman" w:hAnsi="CG Times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0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330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330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xtarial8ptgray1">
    <w:name w:val="txtarial8ptgray1"/>
    <w:rsid w:val="005330C2"/>
  </w:style>
  <w:style w:type="character" w:styleId="Forte">
    <w:name w:val="Strong"/>
    <w:basedOn w:val="Fontepargpadro"/>
    <w:uiPriority w:val="22"/>
    <w:qFormat/>
    <w:rsid w:val="00B0271F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115A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rticle-title">
    <w:name w:val="article-title"/>
    <w:basedOn w:val="Fontepargpadro"/>
    <w:rsid w:val="00115A1C"/>
  </w:style>
  <w:style w:type="paragraph" w:styleId="PargrafodaLista">
    <w:name w:val="List Paragraph"/>
    <w:basedOn w:val="Normal"/>
    <w:uiPriority w:val="34"/>
    <w:qFormat/>
    <w:rsid w:val="00E52C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6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9BA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9C61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48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erivas@ffclrp.usp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eli.rivas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A326A-C4EA-4790-B8B8-B50536D9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4196</Words>
  <Characters>22659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</dc:creator>
  <cp:lastModifiedBy>Noeli Rivas</cp:lastModifiedBy>
  <cp:revision>2</cp:revision>
  <cp:lastPrinted>2018-03-15T11:27:00Z</cp:lastPrinted>
  <dcterms:created xsi:type="dcterms:W3CDTF">2018-03-15T16:02:00Z</dcterms:created>
  <dcterms:modified xsi:type="dcterms:W3CDTF">2018-03-15T16:02:00Z</dcterms:modified>
</cp:coreProperties>
</file>