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87EC" w14:textId="77777777" w:rsidR="00ED2E95" w:rsidRPr="00327DC1" w:rsidRDefault="00ED2E95" w:rsidP="00327D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</w:p>
    <w:p w14:paraId="54816783" w14:textId="77777777" w:rsidR="00693B9C" w:rsidRPr="00327DC1" w:rsidRDefault="00F41DE4" w:rsidP="00327D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Métodos Qualitativos em Relações Internacionais</w:t>
      </w:r>
    </w:p>
    <w:p w14:paraId="036CF352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05BF4565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bCs/>
          <w:sz w:val="24"/>
          <w:szCs w:val="24"/>
          <w:lang w:val="pt-PT"/>
        </w:rPr>
        <w:t>Professor responsável:</w:t>
      </w:r>
      <w:r w:rsidRPr="00327DC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Feliciano de Sá Guimarães</w:t>
      </w:r>
    </w:p>
    <w:p w14:paraId="15D5D470" w14:textId="77777777" w:rsidR="00C51B04" w:rsidRPr="00327DC1" w:rsidRDefault="00C51B04" w:rsidP="00327D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438EA0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bCs/>
          <w:sz w:val="24"/>
          <w:szCs w:val="24"/>
          <w:lang w:val="pt-PT"/>
        </w:rPr>
        <w:t>Objetivos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05C363F9" w14:textId="4ED09C1B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Este curso introduz os alunos de graduação e pós-graduação aos métodos qualitativos </w:t>
      </w:r>
      <w:r w:rsidR="00A91410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de análise empírica 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em Relações Internacionais. O curso tem como objetivo prover os instrumentos metodológicos mais adequados às escolhas de pesquisa dos alunos. Primeiro, </w:t>
      </w:r>
      <w:r w:rsidR="00B05EF4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discute-se algumas noções de filosofia da ciência. Segundo, 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>discute-se algumas noções básicas de epistemologia e ontologia em pesquisa científica</w:t>
      </w:r>
      <w:r w:rsidR="00B05EF4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na área de Relações Internacionais. Terceiro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>, busca-se</w:t>
      </w:r>
      <w:r w:rsidR="00B05EF4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cobrir os debates em tópicos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centrais em metodologia qualitativa, tais como estudo de casos, </w:t>
      </w:r>
      <w:r w:rsidR="00A91410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seleção de casos, </w:t>
      </w:r>
      <w:r w:rsidR="00B05EF4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mecanismos causais, </w:t>
      </w:r>
      <w:proofErr w:type="spellStart"/>
      <w:r w:rsidRPr="00327DC1">
        <w:rPr>
          <w:rFonts w:ascii="Times New Roman" w:hAnsi="Times New Roman" w:cs="Times New Roman"/>
          <w:i/>
          <w:sz w:val="24"/>
          <w:szCs w:val="24"/>
          <w:lang w:val="pt-PT"/>
        </w:rPr>
        <w:t>theory-building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327DC1">
        <w:rPr>
          <w:rFonts w:ascii="Times New Roman" w:hAnsi="Times New Roman" w:cs="Times New Roman"/>
          <w:i/>
          <w:sz w:val="24"/>
          <w:szCs w:val="24"/>
          <w:lang w:val="pt-PT"/>
        </w:rPr>
        <w:t>theory-refinement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F64C6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0F64C6" w:rsidRPr="00327DC1">
        <w:rPr>
          <w:rFonts w:ascii="Times New Roman" w:hAnsi="Times New Roman" w:cs="Times New Roman"/>
          <w:i/>
          <w:sz w:val="24"/>
          <w:szCs w:val="24"/>
          <w:lang w:val="pt-PT"/>
        </w:rPr>
        <w:t>theory-testing</w:t>
      </w:r>
      <w:proofErr w:type="spellEnd"/>
      <w:r w:rsidR="000F64C6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327DC1">
        <w:rPr>
          <w:rFonts w:ascii="Times New Roman" w:hAnsi="Times New Roman" w:cs="Times New Roman"/>
          <w:i/>
          <w:sz w:val="24"/>
          <w:szCs w:val="24"/>
          <w:lang w:val="pt-PT"/>
        </w:rPr>
        <w:t>process-tracing</w:t>
      </w:r>
      <w:proofErr w:type="spellEnd"/>
      <w:r w:rsidR="00B05EF4" w:rsidRPr="00327DC1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3B12FA" w:rsidRPr="00327DC1">
        <w:rPr>
          <w:rFonts w:ascii="Times New Roman" w:hAnsi="Times New Roman" w:cs="Times New Roman"/>
          <w:i/>
          <w:sz w:val="24"/>
          <w:szCs w:val="24"/>
          <w:lang w:val="pt-PT"/>
        </w:rPr>
        <w:t>qualitative</w:t>
      </w:r>
      <w:proofErr w:type="spellEnd"/>
      <w:r w:rsidR="003B12FA" w:rsidRPr="00327DC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3B12FA" w:rsidRPr="00327DC1">
        <w:rPr>
          <w:rFonts w:ascii="Times New Roman" w:hAnsi="Times New Roman" w:cs="Times New Roman"/>
          <w:i/>
          <w:sz w:val="24"/>
          <w:szCs w:val="24"/>
          <w:lang w:val="pt-PT"/>
        </w:rPr>
        <w:t>comparative</w:t>
      </w:r>
      <w:proofErr w:type="spellEnd"/>
      <w:r w:rsidR="003B12FA" w:rsidRPr="00327DC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3B12FA" w:rsidRPr="00327DC1">
        <w:rPr>
          <w:rFonts w:ascii="Times New Roman" w:hAnsi="Times New Roman" w:cs="Times New Roman"/>
          <w:i/>
          <w:sz w:val="24"/>
          <w:szCs w:val="24"/>
          <w:lang w:val="pt-PT"/>
        </w:rPr>
        <w:t>analysis</w:t>
      </w:r>
      <w:proofErr w:type="spellEnd"/>
      <w:r w:rsidR="003B12FA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0E48DF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entrevistas, 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etnografia e análise de discurso.  </w:t>
      </w:r>
    </w:p>
    <w:p w14:paraId="33DF04C0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DC6038F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de ensino e avaliação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14:paraId="00833535" w14:textId="77777777" w:rsidR="00693B9C" w:rsidRPr="00327DC1" w:rsidRDefault="00693B9C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O programa será desenvolvido em aulas expositivas e seminários. A avaliação consiste em um trabalho final que desenvolva um projeto de pesquisa qualitativo englobando as discussões metodológicas vistas em sala de aula. Este curso é recomendado para os alunos que desejam </w:t>
      </w:r>
      <w:r w:rsidR="00ED2E95" w:rsidRPr="00327DC1">
        <w:rPr>
          <w:rFonts w:ascii="Times New Roman" w:hAnsi="Times New Roman" w:cs="Times New Roman"/>
          <w:sz w:val="24"/>
          <w:szCs w:val="24"/>
          <w:lang w:val="pt-PT"/>
        </w:rPr>
        <w:t>desenvolver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projetos de pesquisa, monografias,</w:t>
      </w:r>
      <w:r w:rsidR="00ED2E95"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artigos acadêmicos, dissertações e teses.</w:t>
      </w:r>
      <w:r w:rsidRPr="00327D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449CE4D5" w14:textId="77777777" w:rsidR="00C51B04" w:rsidRPr="00327DC1" w:rsidRDefault="00C51B0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2038A28" w14:textId="77777777" w:rsidR="00DF5EBA" w:rsidRPr="00327DC1" w:rsidRDefault="00DF5EBA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CD81079" w14:textId="77777777" w:rsidR="00DF5EBA" w:rsidRPr="00327DC1" w:rsidRDefault="00DF5EBA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7FCDA09" w14:textId="77777777" w:rsidR="00DF5EBA" w:rsidRPr="00327DC1" w:rsidRDefault="00DF5EBA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A454A48" w14:textId="77777777" w:rsidR="00613AA6" w:rsidRPr="00327DC1" w:rsidRDefault="00613AA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3D70A5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BB4F311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7DD9AE2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B8BA36C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7093F7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D4EB9C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B5F93A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F3FA324" w14:textId="77777777" w:rsidR="00613AA6" w:rsidRPr="00327DC1" w:rsidRDefault="00613AA6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Programa</w:t>
      </w:r>
      <w:r w:rsidR="00F411B9"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das aulas</w:t>
      </w: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</w:p>
    <w:p w14:paraId="57628700" w14:textId="77777777" w:rsidR="00BC2346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9E1EC8E" w14:textId="77777777" w:rsidR="005A504A" w:rsidRPr="00327DC1" w:rsidRDefault="00B05EF4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Noções básicas de filosofia da ciência</w:t>
      </w:r>
    </w:p>
    <w:p w14:paraId="0CB0D25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3CF074" w14:textId="77777777" w:rsidR="00B05EF4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centrais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828841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18F80" w14:textId="77777777" w:rsidR="007362E6" w:rsidRPr="00327DC1" w:rsidRDefault="0098137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Popper, Karl. </w:t>
      </w:r>
      <w:r w:rsidR="00705BD7" w:rsidRPr="00327DC1">
        <w:rPr>
          <w:rFonts w:ascii="Times New Roman" w:hAnsi="Times New Roman" w:cs="Times New Roman"/>
          <w:sz w:val="24"/>
          <w:szCs w:val="24"/>
          <w:lang w:val="en-US"/>
        </w:rPr>
        <w:t>2005. (1935). The Logic of Scientific Research, Cap.</w:t>
      </w:r>
      <w:r w:rsidR="007362E6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B60037" w:rsidRPr="00327D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2E6" w:rsidRPr="00327DC1">
        <w:rPr>
          <w:rFonts w:ascii="Times New Roman" w:hAnsi="Times New Roman" w:cs="Times New Roman"/>
          <w:sz w:val="24"/>
          <w:szCs w:val="24"/>
          <w:lang w:val="en-US"/>
        </w:rPr>
        <w:t>, 02 e 03, pp. 03-56.</w:t>
      </w:r>
    </w:p>
    <w:p w14:paraId="08B2235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4AD0A1" w14:textId="77777777" w:rsidR="00B05EF4" w:rsidRPr="00327DC1" w:rsidRDefault="007362E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Kuhn, Thomas. </w:t>
      </w:r>
      <w:r w:rsidR="00705BD7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059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r w:rsidR="00F936F7" w:rsidRPr="00327DC1">
        <w:rPr>
          <w:rFonts w:ascii="Times New Roman" w:hAnsi="Times New Roman" w:cs="Times New Roman"/>
          <w:sz w:val="24"/>
          <w:szCs w:val="24"/>
          <w:lang w:val="en-US"/>
        </w:rPr>
        <w:t>(1962). The Structure of the Scientific Revolutions, Cap. 02</w:t>
      </w:r>
      <w:r w:rsidR="00044059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e 06, pp. 10-22 e 52-65.</w:t>
      </w:r>
    </w:p>
    <w:p w14:paraId="3502B904" w14:textId="77777777" w:rsidR="00327DC1" w:rsidRDefault="00327DC1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3293FE" w14:textId="77777777" w:rsidR="00D05AFD" w:rsidRPr="00327DC1" w:rsidRDefault="00D05AFD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DC1">
        <w:rPr>
          <w:rFonts w:ascii="Times New Roman" w:hAnsi="Times New Roman"/>
          <w:sz w:val="24"/>
          <w:szCs w:val="24"/>
          <w:lang w:val="en-US"/>
        </w:rPr>
        <w:t xml:space="preserve">Lakatos, Imre. 1970. Falsification and the Methodology of Scientific Research Programs, pp. </w:t>
      </w:r>
      <w:r w:rsidR="008F64A5" w:rsidRPr="00327DC1">
        <w:rPr>
          <w:rFonts w:ascii="Times New Roman" w:hAnsi="Times New Roman"/>
          <w:sz w:val="24"/>
          <w:szCs w:val="24"/>
          <w:lang w:val="en-US"/>
        </w:rPr>
        <w:t>171-176.</w:t>
      </w:r>
    </w:p>
    <w:p w14:paraId="63CA88B8" w14:textId="77777777" w:rsidR="008F64A5" w:rsidRDefault="008F64A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80A452" w14:textId="77777777" w:rsidR="00327DC1" w:rsidRP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BF965" w14:textId="77777777" w:rsidR="005A504A" w:rsidRPr="00327DC1" w:rsidRDefault="005A504A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Epistemologia</w:t>
      </w:r>
      <w:r w:rsidR="001D51DD"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="00CB6543" w:rsidRPr="00327DC1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ntologia </w:t>
      </w:r>
      <w:r w:rsidR="001D51DD"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metodologia </w:t>
      </w: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em Relações Internacionais</w:t>
      </w:r>
    </w:p>
    <w:p w14:paraId="036A65F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CB8FE0" w14:textId="77777777" w:rsidR="00BC2346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central: </w:t>
      </w:r>
    </w:p>
    <w:p w14:paraId="0F21168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5B6BB3" w14:textId="77777777" w:rsidR="00AD0A49" w:rsidRPr="00327DC1" w:rsidRDefault="00AD0A4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Jackson, </w:t>
      </w:r>
      <w:r w:rsidR="00044059" w:rsidRPr="00327DC1">
        <w:rPr>
          <w:rFonts w:ascii="Times New Roman" w:hAnsi="Times New Roman" w:cs="Times New Roman"/>
          <w:sz w:val="24"/>
          <w:szCs w:val="24"/>
          <w:lang w:val="en-US"/>
        </w:rPr>
        <w:t>Patrick.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2011. The Conduct of Inquiry in International Relations: philosophy of science and its implications for the study of world politics, Cap. 01 e 02, pp. 1-40.</w:t>
      </w:r>
    </w:p>
    <w:p w14:paraId="003F9E61" w14:textId="77777777" w:rsidR="00BC2346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B9561" w14:textId="77777777" w:rsidR="00B05EF4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auxiliaries:</w:t>
      </w:r>
    </w:p>
    <w:p w14:paraId="43FE5574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8E6F2D" w14:textId="77777777" w:rsidR="00D71FD5" w:rsidRPr="00327DC1" w:rsidRDefault="00D71FD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Hall, Peter. 2003. Aligning Ontology and Methodology in Comparative Politics. in Mahoney, James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Rueschemeyer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Dietrich. Comparative Historical Analysis in the Social Sciences, pp. 373-406.</w:t>
      </w:r>
    </w:p>
    <w:p w14:paraId="5B937BB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4BD767" w14:textId="77777777" w:rsidR="00517D29" w:rsidRPr="00327DC1" w:rsidRDefault="0039418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Bernstein, Steven et al. 2000. God Gave Physics the Easy Problems: adapting social science to an unpredictable world. European Journal of International Relations, Vo</w:t>
      </w:r>
      <w:r w:rsidR="00364884" w:rsidRPr="00327DC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. 06, No. 01, pp. 43-76.</w:t>
      </w:r>
    </w:p>
    <w:p w14:paraId="14855ED3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938441" w14:textId="77777777" w:rsidR="00517D29" w:rsidRPr="00327DC1" w:rsidRDefault="00517D29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27DC1">
        <w:rPr>
          <w:rFonts w:ascii="Times New Roman" w:hAnsi="Times New Roman" w:cs="Times New Roman"/>
          <w:lang w:val="en-US"/>
        </w:rPr>
        <w:lastRenderedPageBreak/>
        <w:t xml:space="preserve">Hansen, </w:t>
      </w:r>
      <w:proofErr w:type="spellStart"/>
      <w:r w:rsidRPr="00327DC1">
        <w:rPr>
          <w:rFonts w:ascii="Times New Roman" w:hAnsi="Times New Roman" w:cs="Times New Roman"/>
          <w:lang w:val="en-US"/>
        </w:rPr>
        <w:t>Lene</w:t>
      </w:r>
      <w:proofErr w:type="spellEnd"/>
      <w:r w:rsidRPr="00327DC1">
        <w:rPr>
          <w:rFonts w:ascii="Times New Roman" w:hAnsi="Times New Roman" w:cs="Times New Roman"/>
          <w:lang w:val="en-US"/>
        </w:rPr>
        <w:t>. 2015. Ontologies, epistemologies, methodologies.</w:t>
      </w:r>
      <w:r w:rsidR="00751B44" w:rsidRPr="00327DC1">
        <w:rPr>
          <w:rFonts w:ascii="Times New Roman" w:hAnsi="Times New Roman" w:cs="Times New Roman"/>
          <w:lang w:val="en-US"/>
        </w:rPr>
        <w:t xml:space="preserve"> in</w:t>
      </w:r>
      <w:r w:rsidRPr="00327DC1">
        <w:rPr>
          <w:rFonts w:ascii="Times New Roman" w:hAnsi="Times New Roman" w:cs="Times New Roman"/>
          <w:lang w:val="en-US"/>
        </w:rPr>
        <w:t xml:space="preserve"> Shepherd, Laura. </w:t>
      </w:r>
      <w:r w:rsidRPr="00327DC1">
        <w:rPr>
          <w:rFonts w:ascii="Times New Roman" w:hAnsi="Times New Roman" w:cs="Times New Roman"/>
          <w:iCs/>
          <w:lang w:val="en-US"/>
        </w:rPr>
        <w:t xml:space="preserve"> Gend</w:t>
      </w:r>
      <w:r w:rsidR="00F740C4" w:rsidRPr="00327DC1">
        <w:rPr>
          <w:rFonts w:ascii="Times New Roman" w:hAnsi="Times New Roman" w:cs="Times New Roman"/>
          <w:iCs/>
          <w:lang w:val="en-US"/>
        </w:rPr>
        <w:t>er Matters in Global Politics: a</w:t>
      </w:r>
      <w:r w:rsidRPr="00327DC1">
        <w:rPr>
          <w:rFonts w:ascii="Times New Roman" w:hAnsi="Times New Roman" w:cs="Times New Roman"/>
          <w:iCs/>
          <w:lang w:val="en-US"/>
        </w:rPr>
        <w:t xml:space="preserve"> feminist introduction to International Relations.</w:t>
      </w:r>
      <w:r w:rsidRPr="00327DC1">
        <w:rPr>
          <w:rFonts w:ascii="Times New Roman" w:hAnsi="Times New Roman" w:cs="Times New Roman"/>
          <w:lang w:val="en-US"/>
        </w:rPr>
        <w:t xml:space="preserve"> Routledge, pp. 14-23. </w:t>
      </w:r>
    </w:p>
    <w:p w14:paraId="4145726D" w14:textId="77777777" w:rsidR="00B05EF4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439E02" w14:textId="77777777" w:rsidR="008F64A5" w:rsidRPr="00327DC1" w:rsidRDefault="008F64A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118778" w14:textId="40E7F7FC" w:rsidR="005A504A" w:rsidRPr="00327DC1" w:rsidRDefault="00B9233F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r w:rsidR="00B5587D" w:rsidRPr="00327DC1">
        <w:rPr>
          <w:rFonts w:ascii="Times New Roman" w:hAnsi="Times New Roman" w:cs="Times New Roman"/>
          <w:b/>
          <w:sz w:val="24"/>
          <w:szCs w:val="24"/>
          <w:lang w:val="pt-PT"/>
        </w:rPr>
        <w:t>nferência</w:t>
      </w:r>
      <w:r w:rsidR="00F50BFC"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causal e inferência descritiva </w:t>
      </w:r>
      <w:r w:rsidR="00F50BFC" w:rsidRPr="00327DC1">
        <w:rPr>
          <w:rFonts w:ascii="Times New Roman" w:hAnsi="Times New Roman" w:cs="Times New Roman"/>
          <w:b/>
          <w:sz w:val="24"/>
          <w:szCs w:val="24"/>
          <w:lang w:val="pt-PT"/>
        </w:rPr>
        <w:t>em pesquisa qualitativa</w:t>
      </w:r>
    </w:p>
    <w:p w14:paraId="7115AD86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86F125" w14:textId="77777777" w:rsidR="00CB6543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centrais</w:t>
      </w:r>
      <w:proofErr w:type="spellEnd"/>
      <w:r w:rsidR="00036E01"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A1CE1F7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DDD728" w14:textId="228AADB6" w:rsidR="00D36548" w:rsidRPr="00327DC1" w:rsidRDefault="00D3654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King, Gary King, Keohane, Robert Keohane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Sidney. 1994. Designing social inquiry: scientific inference</w:t>
      </w:r>
      <w:r w:rsidR="00607D35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in qualitative research. Cap. 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7D35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e Cap. </w:t>
      </w:r>
      <w:r w:rsidR="00B9233F" w:rsidRPr="00327DC1">
        <w:rPr>
          <w:rFonts w:ascii="Times New Roman" w:hAnsi="Times New Roman" w:cs="Times New Roman"/>
          <w:sz w:val="24"/>
          <w:szCs w:val="24"/>
          <w:lang w:val="en-US"/>
        </w:rPr>
        <w:t>3, pp. 55</w:t>
      </w:r>
      <w:r w:rsidR="00C329E3" w:rsidRPr="00327DC1">
        <w:rPr>
          <w:rFonts w:ascii="Times New Roman" w:hAnsi="Times New Roman" w:cs="Times New Roman"/>
          <w:sz w:val="24"/>
          <w:szCs w:val="24"/>
          <w:lang w:val="en-US"/>
        </w:rPr>
        <w:t>-62</w:t>
      </w:r>
      <w:r w:rsidR="00B9233F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e 75-96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CA188E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93F4A5" w14:textId="73747DE5" w:rsidR="0007643D" w:rsidRPr="00327DC1" w:rsidRDefault="0007643D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Brady, Henry and Collier, David. 2004. Rethinking Social Inquiry: diverse tools, shar</w:t>
      </w:r>
      <w:r w:rsidR="00607D35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ed standards. Cap. 1 e Cap. </w:t>
      </w:r>
      <w:r w:rsidR="00BC2346" w:rsidRPr="00327D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r w:rsidR="0088023E" w:rsidRPr="00327D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3-35.</w:t>
      </w:r>
    </w:p>
    <w:p w14:paraId="28A0E050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6E7B08" w14:textId="77777777" w:rsidR="000F2013" w:rsidRPr="00327DC1" w:rsidRDefault="000F201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Beach, Derek and Pedersen,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Rasmus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. 2013. Process-Tracing Methods: foundations and guidelines. Cap. 3 e 4, pp. 23-67.</w:t>
      </w:r>
    </w:p>
    <w:p w14:paraId="0B1B127C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7B205" w14:textId="2AB6B519" w:rsidR="00F5392E" w:rsidRPr="00327DC1" w:rsidRDefault="00F5392E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Goertz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Gary and Mahoney, James. 2012. A Tale of Two Cultures: qualitative and quantitative research in the social sciences. Cap. 1 e 2, pp. 1-40; Cap. 8, pp. 100-114; Cap. 10 e 11, pp. 127-149. </w:t>
      </w:r>
    </w:p>
    <w:p w14:paraId="396A795D" w14:textId="77777777" w:rsidR="008F64A5" w:rsidRPr="00327DC1" w:rsidRDefault="008F64A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A6D6" w14:textId="77777777" w:rsidR="00607D35" w:rsidRPr="00327DC1" w:rsidRDefault="00607D3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5053" w14:textId="73A213F4" w:rsidR="004D54B3" w:rsidRPr="00327DC1" w:rsidRDefault="004D54B3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Process</w:t>
      </w:r>
      <w:proofErr w:type="spellEnd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tracing</w:t>
      </w:r>
      <w:proofErr w:type="spellEnd"/>
    </w:p>
    <w:p w14:paraId="37A68A7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745E8" w14:textId="77777777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centrais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125DD6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F1D99B" w14:textId="77777777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Collier, David. 2011. Understanding Process Tracing. Political Science and Politics, Vol. 44, No. 04, pp. 823-830.</w:t>
      </w:r>
    </w:p>
    <w:p w14:paraId="64221F2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673058" w14:textId="77777777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Beach, Derek and Pedersen,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Rasmus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. 2013. Process-Tracing Methods: foundations and guidelines. Cap. 01 e 02, pp. 01-22. </w:t>
      </w:r>
    </w:p>
    <w:p w14:paraId="5E0A4F4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492C7F" w14:textId="04B64E94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auxiliaries:</w:t>
      </w:r>
    </w:p>
    <w:p w14:paraId="4C90A54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3CBA88" w14:textId="77777777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George, Alexander and Bennet, Andrew. 2005. Case Studies and Theory Development in the Social Sciences. Cap. 10, pp. 205-232.</w:t>
      </w:r>
    </w:p>
    <w:p w14:paraId="4955076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CEEAA" w14:textId="77777777" w:rsidR="004D54B3" w:rsidRPr="00327DC1" w:rsidRDefault="004D54B3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Bennet, Andrew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Checkel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Jeffrey. 2015. Process Tracing: from metaphor to analytic tool. Introduction, pp. 03-38.</w:t>
      </w:r>
    </w:p>
    <w:p w14:paraId="59D7DD63" w14:textId="77777777" w:rsidR="00327DC1" w:rsidRDefault="00327DC1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C4170C" w14:textId="77777777" w:rsidR="00327DC1" w:rsidRPr="00327DC1" w:rsidRDefault="00DF43BE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DC1">
        <w:rPr>
          <w:rFonts w:ascii="Times New Roman" w:hAnsi="Times New Roman"/>
          <w:sz w:val="24"/>
          <w:szCs w:val="24"/>
          <w:lang w:val="en-US"/>
        </w:rPr>
        <w:t>Mahoney, James. 2010. “After KKV The New Methodology of Qualitative Research”, World Politics, Vol. 62, No. 01, pp. 120-47.</w:t>
      </w:r>
    </w:p>
    <w:p w14:paraId="1AFB50AC" w14:textId="77777777" w:rsidR="00327DC1" w:rsidRPr="00327DC1" w:rsidRDefault="00327DC1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ED40C7" w14:textId="01B51535" w:rsidR="00327DC1" w:rsidRPr="00327DC1" w:rsidRDefault="00327DC1" w:rsidP="00327DC1">
      <w:pPr>
        <w:pStyle w:val="p1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DC1">
        <w:rPr>
          <w:rFonts w:ascii="Times New Roman" w:hAnsi="Times New Roman"/>
          <w:sz w:val="24"/>
          <w:szCs w:val="24"/>
          <w:lang w:val="en-US"/>
        </w:rPr>
        <w:t xml:space="preserve">Brady, Henry; </w:t>
      </w:r>
      <w:r w:rsidRPr="00327DC1">
        <w:rPr>
          <w:rFonts w:ascii="Times New Roman" w:hAnsi="Times New Roman"/>
          <w:sz w:val="24"/>
          <w:szCs w:val="24"/>
          <w:lang w:val="en-US"/>
        </w:rPr>
        <w:t xml:space="preserve">Collier, </w:t>
      </w:r>
      <w:r w:rsidRPr="00327DC1">
        <w:rPr>
          <w:rFonts w:ascii="Times New Roman" w:hAnsi="Times New Roman"/>
          <w:sz w:val="24"/>
          <w:szCs w:val="24"/>
          <w:lang w:val="en-US"/>
        </w:rPr>
        <w:t xml:space="preserve">David; and </w:t>
      </w:r>
      <w:proofErr w:type="spellStart"/>
      <w:r w:rsidRPr="00327DC1">
        <w:rPr>
          <w:rFonts w:ascii="Times New Roman" w:hAnsi="Times New Roman"/>
          <w:sz w:val="24"/>
          <w:szCs w:val="24"/>
          <w:lang w:val="en-US"/>
        </w:rPr>
        <w:t>Seawright</w:t>
      </w:r>
      <w:proofErr w:type="spellEnd"/>
      <w:r w:rsidRPr="00327DC1">
        <w:rPr>
          <w:rFonts w:ascii="Times New Roman" w:hAnsi="Times New Roman"/>
          <w:sz w:val="24"/>
          <w:szCs w:val="24"/>
          <w:lang w:val="en-US"/>
        </w:rPr>
        <w:t>, Jason. 2006. “Toward a Pluralistic Vision of Methodology”, Political Analysis, Vol. 14, No. 03, pp. 353-368.</w:t>
      </w:r>
    </w:p>
    <w:p w14:paraId="3F1E86FA" w14:textId="77777777" w:rsidR="008870C5" w:rsidRDefault="008870C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8FA276" w14:textId="77777777" w:rsidR="00823A0C" w:rsidRPr="00327DC1" w:rsidRDefault="00823A0C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2D01CF" w14:textId="72C01A4A" w:rsidR="00B5587D" w:rsidRPr="00327DC1" w:rsidRDefault="00D80AF2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>studo</w:t>
      </w:r>
      <w:proofErr w:type="spellEnd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>caso</w:t>
      </w:r>
      <w:proofErr w:type="spellEnd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>seleção</w:t>
      </w:r>
      <w:proofErr w:type="spellEnd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B5587D" w:rsidRPr="00327DC1">
        <w:rPr>
          <w:rFonts w:ascii="Times New Roman" w:hAnsi="Times New Roman" w:cs="Times New Roman"/>
          <w:b/>
          <w:sz w:val="24"/>
          <w:szCs w:val="24"/>
          <w:lang w:val="en-US"/>
        </w:rPr>
        <w:t>casos</w:t>
      </w:r>
      <w:proofErr w:type="spellEnd"/>
    </w:p>
    <w:p w14:paraId="1E345CC6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AB25A3" w14:textId="77777777" w:rsidR="00D80AF2" w:rsidRPr="00327DC1" w:rsidRDefault="00B05EF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</w:t>
      </w:r>
      <w:r w:rsidR="00C76D89" w:rsidRPr="00327DC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D89" w:rsidRPr="00327DC1">
        <w:rPr>
          <w:rFonts w:ascii="Times New Roman" w:hAnsi="Times New Roman" w:cs="Times New Roman"/>
          <w:sz w:val="24"/>
          <w:szCs w:val="24"/>
          <w:lang w:val="en-US"/>
        </w:rPr>
        <w:t>centrais</w:t>
      </w:r>
      <w:proofErr w:type="spellEnd"/>
      <w:r w:rsidR="00D80AF2"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2CBDC6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CFA3F8" w14:textId="77777777" w:rsidR="009D001A" w:rsidRPr="00327DC1" w:rsidRDefault="009D001A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George, Alexander and Bennet, Andrew. 2005. Case Studies and Theory Development in the Social Sciences. Cap. 03, 5 e 6, pp. 67-124.</w:t>
      </w:r>
    </w:p>
    <w:p w14:paraId="4E333991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2656B" w14:textId="77777777" w:rsidR="00D80AF2" w:rsidRPr="00327DC1" w:rsidRDefault="00D80AF2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Seawright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Jason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Gerring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John. 2008. Case-Selection Techniques in Case Study Research: A Menu of Qualitative and Quantitative Options. Political Research Quarterly Vol. 61, No. 2, pp. 294-308.</w:t>
      </w:r>
    </w:p>
    <w:p w14:paraId="58898B51" w14:textId="77777777" w:rsidR="00C76D89" w:rsidRPr="00327DC1" w:rsidRDefault="00C76D89" w:rsidP="00327DC1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B28D46" w14:textId="77777777" w:rsidR="00C76D89" w:rsidRPr="00327DC1" w:rsidRDefault="00C76D8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346" w:rsidRPr="00327DC1">
        <w:rPr>
          <w:rFonts w:ascii="Times New Roman" w:hAnsi="Times New Roman" w:cs="Times New Roman"/>
          <w:sz w:val="24"/>
          <w:szCs w:val="24"/>
          <w:lang w:val="en-US"/>
        </w:rPr>
        <w:t>auxiliar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D79228E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29104" w14:textId="77777777" w:rsidR="00A820F7" w:rsidRPr="00327DC1" w:rsidRDefault="00E85580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Goertz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Gary and Mahoney, James. 2012. A Tale of Two Cultures: qualitative and quantitative research in the social sciences. Cap. 07, pp. 87-99</w:t>
      </w:r>
      <w:r w:rsidR="005F11D8" w:rsidRPr="00327DC1">
        <w:rPr>
          <w:rFonts w:ascii="Times New Roman" w:hAnsi="Times New Roman" w:cs="Times New Roman"/>
          <w:sz w:val="24"/>
          <w:szCs w:val="24"/>
          <w:lang w:val="en-US"/>
        </w:rPr>
        <w:t>; Cap. 14 e 15, pp. 177-204.</w:t>
      </w:r>
    </w:p>
    <w:p w14:paraId="3B2F8252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E23771" w14:textId="77777777" w:rsidR="00E85580" w:rsidRPr="00327DC1" w:rsidRDefault="00A820F7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Bennet, Andrew and Elman, Colin. 2007. Case Study Methods in the International Relations Subfield. Comparative Political Studies, Vol. 40, No. 02, pp. 170-195.</w:t>
      </w:r>
      <w:r w:rsidR="005F11D8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2A16FA" w14:textId="77777777" w:rsidR="00792108" w:rsidRPr="00327DC1" w:rsidRDefault="0079210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DFB1F2" w14:textId="77777777" w:rsidR="00C76D89" w:rsidRPr="00327DC1" w:rsidRDefault="00C76D8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E191FE" w14:textId="77777777" w:rsidR="00AD5207" w:rsidRPr="00327DC1" w:rsidRDefault="00AD5207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en-US"/>
        </w:rPr>
        <w:t>Theory-development/Theory-refinement</w:t>
      </w:r>
      <w:r w:rsidR="008F64A5" w:rsidRPr="00327DC1">
        <w:rPr>
          <w:rFonts w:ascii="Times New Roman" w:hAnsi="Times New Roman" w:cs="Times New Roman"/>
          <w:b/>
          <w:sz w:val="24"/>
          <w:szCs w:val="24"/>
          <w:lang w:val="en-US"/>
        </w:rPr>
        <w:t>/Theory-building</w:t>
      </w:r>
    </w:p>
    <w:p w14:paraId="28A74A60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AA832F" w14:textId="77777777" w:rsidR="00AD5207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centrais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4DCFC66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77679C" w14:textId="77777777" w:rsidR="00AD5207" w:rsidRPr="00327DC1" w:rsidRDefault="00AD5207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George, Alexander and Bennet, Andrew. 2005. Case Studies and Theory Development in the Social Sciences. Cap. 01, pp. 3-36.</w:t>
      </w:r>
    </w:p>
    <w:p w14:paraId="1CCB9F63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CE94BA" w14:textId="77777777" w:rsidR="00D71FD5" w:rsidRPr="00327DC1" w:rsidRDefault="00D71FD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Rueschemeyer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Dietrich. 2003. </w:t>
      </w:r>
      <w:r w:rsidR="003B51DE" w:rsidRPr="00327DC1">
        <w:rPr>
          <w:rFonts w:ascii="Times New Roman" w:hAnsi="Times New Roman" w:cs="Times New Roman"/>
          <w:sz w:val="24"/>
          <w:szCs w:val="24"/>
          <w:lang w:val="en-US"/>
        </w:rPr>
        <w:t>Can One or a Few Cases Y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51DE" w:rsidRPr="00327DC1">
        <w:rPr>
          <w:rFonts w:ascii="Times New Roman" w:hAnsi="Times New Roman" w:cs="Times New Roman"/>
          <w:sz w:val="24"/>
          <w:szCs w:val="24"/>
          <w:lang w:val="en-US"/>
        </w:rPr>
        <w:t>eld Theoretical Gains?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B51DE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Mahoney, James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Rueschemeyer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Dietrich. Comparative Historical Analysis in the Social Sciences, pp. 305-336.</w:t>
      </w:r>
    </w:p>
    <w:p w14:paraId="4AAE53A2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2C813A" w14:textId="77777777" w:rsidR="00AD5207" w:rsidRPr="00327DC1" w:rsidRDefault="00AD5207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Elman, Colin. 2005. Explanatory Typologies in Qualitative Studies of International Politics. International Organization, Vol. 59, pp. 293-326. </w:t>
      </w:r>
    </w:p>
    <w:p w14:paraId="69B7A1D0" w14:textId="77777777" w:rsidR="00EE5058" w:rsidRDefault="00EE505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CB504F" w14:textId="77777777" w:rsidR="00327DC1" w:rsidRP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C790DD" w14:textId="77777777" w:rsidR="006451AD" w:rsidRPr="00327DC1" w:rsidRDefault="006451AD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Método </w:t>
      </w:r>
      <w:r w:rsidR="00D80AF2" w:rsidRPr="00327DC1">
        <w:rPr>
          <w:rFonts w:ascii="Times New Roman" w:hAnsi="Times New Roman" w:cs="Times New Roman"/>
          <w:b/>
          <w:sz w:val="24"/>
          <w:szCs w:val="24"/>
          <w:lang w:val="pt-PT"/>
        </w:rPr>
        <w:t>comparad</w:t>
      </w: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</w:p>
    <w:p w14:paraId="3ED4B41A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370D4221" w14:textId="77777777" w:rsidR="006451AD" w:rsidRPr="00327DC1" w:rsidRDefault="00BC2346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327DC1">
        <w:rPr>
          <w:rFonts w:ascii="Times New Roman" w:hAnsi="Times New Roman" w:cs="Times New Roman"/>
          <w:lang w:val="pt-PT"/>
        </w:rPr>
        <w:t>Textos centrais</w:t>
      </w:r>
      <w:r w:rsidR="006451AD" w:rsidRPr="00327DC1">
        <w:rPr>
          <w:rFonts w:ascii="Times New Roman" w:hAnsi="Times New Roman" w:cs="Times New Roman"/>
          <w:lang w:val="pt-PT"/>
        </w:rPr>
        <w:t>:</w:t>
      </w:r>
    </w:p>
    <w:p w14:paraId="010E1547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2AECFA5" w14:textId="77777777" w:rsidR="006451AD" w:rsidRPr="00327DC1" w:rsidRDefault="006451AD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7DC1">
        <w:rPr>
          <w:rFonts w:ascii="Times New Roman" w:hAnsi="Times New Roman" w:cs="Times New Roman"/>
          <w:lang w:val="en-US"/>
        </w:rPr>
        <w:t>Lijphart</w:t>
      </w:r>
      <w:proofErr w:type="spellEnd"/>
      <w:r w:rsidRPr="00327D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7DC1">
        <w:rPr>
          <w:rFonts w:ascii="Times New Roman" w:hAnsi="Times New Roman" w:cs="Times New Roman"/>
          <w:lang w:val="en-US"/>
        </w:rPr>
        <w:t>Arend</w:t>
      </w:r>
      <w:proofErr w:type="spellEnd"/>
      <w:r w:rsidRPr="00327DC1">
        <w:rPr>
          <w:rFonts w:ascii="Times New Roman" w:hAnsi="Times New Roman" w:cs="Times New Roman"/>
          <w:lang w:val="en-US"/>
        </w:rPr>
        <w:t xml:space="preserve">. 1971. Comparative Politics and the Comparative Method. American Political Science Review, No. 65, pp. 682-693. </w:t>
      </w:r>
    </w:p>
    <w:p w14:paraId="1452F161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760B6BF" w14:textId="77777777" w:rsidR="006451AD" w:rsidRPr="00327DC1" w:rsidRDefault="006451AD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27DC1">
        <w:rPr>
          <w:rFonts w:ascii="Times New Roman" w:hAnsi="Times New Roman" w:cs="Times New Roman"/>
          <w:lang w:val="en-US"/>
        </w:rPr>
        <w:t xml:space="preserve">George, Alexander and Andrew Bennett. 2005. Case Studies and Theory Development in the Social Sciences. Cap 03 e 04, pp.  </w:t>
      </w:r>
      <w:r w:rsidR="00C42C71" w:rsidRPr="00327DC1">
        <w:rPr>
          <w:rFonts w:ascii="Times New Roman" w:hAnsi="Times New Roman" w:cs="Times New Roman"/>
          <w:lang w:val="en-US"/>
        </w:rPr>
        <w:t>67-88.</w:t>
      </w:r>
    </w:p>
    <w:p w14:paraId="4D02CCA3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44F9401" w14:textId="77777777" w:rsidR="006451AD" w:rsidRPr="00327DC1" w:rsidRDefault="006451AD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27DC1">
        <w:rPr>
          <w:rFonts w:ascii="Times New Roman" w:hAnsi="Times New Roman" w:cs="Times New Roman"/>
          <w:lang w:val="en-US"/>
        </w:rPr>
        <w:t xml:space="preserve">King, Gary, Keohane, Robert and </w:t>
      </w:r>
      <w:proofErr w:type="spellStart"/>
      <w:r w:rsidRPr="00327DC1">
        <w:rPr>
          <w:rFonts w:ascii="Times New Roman" w:hAnsi="Times New Roman" w:cs="Times New Roman"/>
          <w:lang w:val="en-US"/>
        </w:rPr>
        <w:t>Verba</w:t>
      </w:r>
      <w:proofErr w:type="spellEnd"/>
      <w:r w:rsidRPr="00327DC1">
        <w:rPr>
          <w:rFonts w:ascii="Times New Roman" w:hAnsi="Times New Roman" w:cs="Times New Roman"/>
          <w:lang w:val="en-US"/>
        </w:rPr>
        <w:t>, Sidney</w:t>
      </w:r>
      <w:r w:rsidR="00003FE2" w:rsidRPr="00327DC1">
        <w:rPr>
          <w:rFonts w:ascii="Times New Roman" w:hAnsi="Times New Roman" w:cs="Times New Roman"/>
          <w:lang w:val="en-US"/>
        </w:rPr>
        <w:t>.</w:t>
      </w:r>
      <w:r w:rsidRPr="00327DC1">
        <w:rPr>
          <w:rFonts w:ascii="Times New Roman" w:hAnsi="Times New Roman" w:cs="Times New Roman"/>
          <w:lang w:val="en-US"/>
        </w:rPr>
        <w:t xml:space="preserve"> 1994. Designing Social Inquiry. Princeton: Princeton University Press, Cap. 06, pp.</w:t>
      </w:r>
      <w:r w:rsidR="00C42C71" w:rsidRPr="00327DC1">
        <w:rPr>
          <w:rFonts w:ascii="Times New Roman" w:hAnsi="Times New Roman" w:cs="Times New Roman"/>
          <w:lang w:val="en-US"/>
        </w:rPr>
        <w:t xml:space="preserve"> 208-228.</w:t>
      </w:r>
      <w:r w:rsidRPr="00327DC1">
        <w:rPr>
          <w:rFonts w:ascii="Times New Roman" w:hAnsi="Times New Roman" w:cs="Times New Roman"/>
          <w:lang w:val="en-US"/>
        </w:rPr>
        <w:t xml:space="preserve"> </w:t>
      </w:r>
    </w:p>
    <w:p w14:paraId="1B6A521E" w14:textId="77777777" w:rsidR="008F64A5" w:rsidRDefault="008F64A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ED667B" w14:textId="77777777" w:rsidR="00327DC1" w:rsidRP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D072A" w14:textId="77777777" w:rsidR="00D80AF2" w:rsidRPr="00327DC1" w:rsidRDefault="00D80AF2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Qualitative</w:t>
      </w:r>
      <w:proofErr w:type="spellEnd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Comparative</w:t>
      </w:r>
      <w:proofErr w:type="spellEnd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Analysis</w:t>
      </w:r>
      <w:proofErr w:type="spellEnd"/>
      <w:r w:rsidR="00BC2346" w:rsidRPr="00327DC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(QCA)</w:t>
      </w:r>
    </w:p>
    <w:p w14:paraId="7F71699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268ADED" w14:textId="77777777" w:rsidR="007862EF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>Textos centrais</w:t>
      </w:r>
      <w:r w:rsidR="007862EF" w:rsidRPr="00327DC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7A814A3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E52480" w14:textId="77777777" w:rsidR="00341A42" w:rsidRPr="00327DC1" w:rsidRDefault="00341A42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lastRenderedPageBreak/>
        <w:t>Ragin, Charles.  2008. Redesigning Social Inquiry: fuzzy sets and beyond. Cap. 01, 02 e 03, pp. 13-70.</w:t>
      </w:r>
    </w:p>
    <w:p w14:paraId="4D09B98F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B646AD" w14:textId="77777777" w:rsidR="00B8164D" w:rsidRPr="00327DC1" w:rsidRDefault="00B8164D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Ragin, Charles. </w:t>
      </w:r>
      <w:r w:rsidR="00792108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The Comparative Method: </w:t>
      </w:r>
      <w:r w:rsidR="00792108" w:rsidRPr="00327DC1">
        <w:rPr>
          <w:rFonts w:ascii="Times New Roman" w:hAnsi="Times New Roman" w:cs="Times New Roman"/>
          <w:sz w:val="24"/>
          <w:szCs w:val="24"/>
          <w:lang w:val="en-US"/>
        </w:rPr>
        <w:t>moving beyond qualitative and quantitative strategies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2108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Cap. 06, pp. 85-106.</w:t>
      </w:r>
    </w:p>
    <w:p w14:paraId="0920942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C21E36" w14:textId="77777777" w:rsidR="00992998" w:rsidRPr="00327DC1" w:rsidRDefault="0099299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Seawright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Jason. 2005. Qualitative Comparative Analysis vis-à-vis Regression. Studies in Comparative International Development, Vol. 40, No. 1, pp. 3-26.</w:t>
      </w:r>
    </w:p>
    <w:p w14:paraId="18B7FF19" w14:textId="70F33EFC" w:rsidR="008870C5" w:rsidRPr="00327DC1" w:rsidRDefault="008870C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C43B5D" w14:textId="77777777" w:rsidR="00A45BCD" w:rsidRPr="00327DC1" w:rsidRDefault="00A45BCD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C22AFC" w14:textId="77777777" w:rsidR="00F50F4F" w:rsidRPr="00327DC1" w:rsidRDefault="00F50F4F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Entrevistas:</w:t>
      </w:r>
    </w:p>
    <w:p w14:paraId="41E0FAB5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4F7FBA2" w14:textId="77777777" w:rsidR="00B20CAD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>Textos centrais</w:t>
      </w:r>
      <w:r w:rsidR="007862EF" w:rsidRPr="00327DC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6EFEB75C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87D59E2" w14:textId="77777777" w:rsidR="00B20CAD" w:rsidRPr="00327DC1" w:rsidRDefault="00B20CAD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27DC1">
        <w:rPr>
          <w:rFonts w:ascii="Times New Roman" w:hAnsi="Times New Roman" w:cs="Times New Roman"/>
          <w:lang w:val="en-US"/>
        </w:rPr>
        <w:t>Leech, B</w:t>
      </w:r>
      <w:r w:rsidR="004803C0" w:rsidRPr="00327DC1">
        <w:rPr>
          <w:rFonts w:ascii="Times New Roman" w:hAnsi="Times New Roman" w:cs="Times New Roman"/>
          <w:lang w:val="en-US"/>
        </w:rPr>
        <w:t>eth</w:t>
      </w:r>
      <w:r w:rsidRPr="00327DC1">
        <w:rPr>
          <w:rFonts w:ascii="Times New Roman" w:hAnsi="Times New Roman" w:cs="Times New Roman"/>
          <w:lang w:val="en-US"/>
        </w:rPr>
        <w:t>. 2002. Asking Questions: Techniques for Semi-</w:t>
      </w:r>
      <w:proofErr w:type="gramStart"/>
      <w:r w:rsidRPr="00327DC1">
        <w:rPr>
          <w:rFonts w:ascii="Times New Roman" w:hAnsi="Times New Roman" w:cs="Times New Roman"/>
          <w:lang w:val="en-US"/>
        </w:rPr>
        <w:t>structured</w:t>
      </w:r>
      <w:proofErr w:type="gramEnd"/>
      <w:r w:rsidRPr="00327DC1">
        <w:rPr>
          <w:rFonts w:ascii="Times New Roman" w:hAnsi="Times New Roman" w:cs="Times New Roman"/>
          <w:lang w:val="en-US"/>
        </w:rPr>
        <w:t xml:space="preserve"> Interviews. </w:t>
      </w:r>
      <w:r w:rsidRPr="00327DC1">
        <w:rPr>
          <w:rFonts w:ascii="Times New Roman" w:hAnsi="Times New Roman" w:cs="Times New Roman"/>
          <w:iCs/>
          <w:lang w:val="en-US"/>
        </w:rPr>
        <w:t xml:space="preserve">Political Science and Politics, Vol.  </w:t>
      </w:r>
      <w:r w:rsidRPr="00327DC1">
        <w:rPr>
          <w:rFonts w:ascii="Times New Roman" w:hAnsi="Times New Roman" w:cs="Times New Roman"/>
          <w:lang w:val="en-US"/>
        </w:rPr>
        <w:t xml:space="preserve">35, No. 4, pp. 665-668. </w:t>
      </w:r>
    </w:p>
    <w:p w14:paraId="3CCD3ACF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BEDF963" w14:textId="77777777" w:rsidR="00E157DE" w:rsidRPr="00327DC1" w:rsidRDefault="00B20CAD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27DC1">
        <w:rPr>
          <w:rFonts w:ascii="Times New Roman" w:hAnsi="Times New Roman" w:cs="Times New Roman"/>
          <w:lang w:val="en-US"/>
        </w:rPr>
        <w:t>Richards, D</w:t>
      </w:r>
      <w:r w:rsidR="004803C0" w:rsidRPr="00327DC1">
        <w:rPr>
          <w:rFonts w:ascii="Times New Roman" w:hAnsi="Times New Roman" w:cs="Times New Roman"/>
          <w:lang w:val="en-US"/>
        </w:rPr>
        <w:t>avid</w:t>
      </w:r>
      <w:r w:rsidRPr="00327DC1">
        <w:rPr>
          <w:rFonts w:ascii="Times New Roman" w:hAnsi="Times New Roman" w:cs="Times New Roman"/>
          <w:lang w:val="en-US"/>
        </w:rPr>
        <w:t>. 1996. Elite Interv</w:t>
      </w:r>
      <w:r w:rsidR="004803C0" w:rsidRPr="00327DC1">
        <w:rPr>
          <w:rFonts w:ascii="Times New Roman" w:hAnsi="Times New Roman" w:cs="Times New Roman"/>
          <w:lang w:val="en-US"/>
        </w:rPr>
        <w:t>iewing: approaches and pitfalls.</w:t>
      </w:r>
      <w:r w:rsidRPr="00327DC1">
        <w:rPr>
          <w:rFonts w:ascii="Times New Roman" w:hAnsi="Times New Roman" w:cs="Times New Roman"/>
          <w:lang w:val="en-US"/>
        </w:rPr>
        <w:t xml:space="preserve"> </w:t>
      </w:r>
      <w:r w:rsidRPr="00327DC1">
        <w:rPr>
          <w:rFonts w:ascii="Times New Roman" w:hAnsi="Times New Roman" w:cs="Times New Roman"/>
          <w:iCs/>
          <w:lang w:val="en-US"/>
        </w:rPr>
        <w:t xml:space="preserve">Politics, Vol. </w:t>
      </w:r>
      <w:r w:rsidRPr="00327DC1">
        <w:rPr>
          <w:rFonts w:ascii="Times New Roman" w:hAnsi="Times New Roman" w:cs="Times New Roman"/>
          <w:lang w:val="en-US"/>
        </w:rPr>
        <w:t xml:space="preserve">16, No. 03, pp.199-204. </w:t>
      </w:r>
    </w:p>
    <w:p w14:paraId="2855F0BE" w14:textId="77777777" w:rsidR="00327DC1" w:rsidRDefault="00327DC1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850CFB" w14:textId="77777777" w:rsidR="00B20CAD" w:rsidRPr="00327DC1" w:rsidRDefault="004803C0" w:rsidP="00327DC1">
      <w:pPr>
        <w:pStyle w:val="Default"/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327DC1">
        <w:rPr>
          <w:rFonts w:ascii="Times New Roman" w:hAnsi="Times New Roman" w:cs="Times New Roman"/>
          <w:lang w:val="en-US"/>
        </w:rPr>
        <w:t xml:space="preserve">Mosley, Layna. Introduction: </w:t>
      </w:r>
      <w:r w:rsidR="00E157DE" w:rsidRPr="00327DC1">
        <w:rPr>
          <w:rFonts w:ascii="Times New Roman" w:hAnsi="Times New Roman" w:cs="Times New Roman"/>
          <w:lang w:val="en-US"/>
        </w:rPr>
        <w:t xml:space="preserve">interviews in political science research. in Mosley, </w:t>
      </w:r>
      <w:r w:rsidR="00B20CAD" w:rsidRPr="00327DC1">
        <w:rPr>
          <w:rFonts w:ascii="Times New Roman" w:hAnsi="Times New Roman" w:cs="Times New Roman"/>
          <w:lang w:val="en-US"/>
        </w:rPr>
        <w:t>Layna (</w:t>
      </w:r>
      <w:proofErr w:type="spellStart"/>
      <w:r w:rsidR="00B20CAD" w:rsidRPr="00327DC1">
        <w:rPr>
          <w:rFonts w:ascii="Times New Roman" w:hAnsi="Times New Roman" w:cs="Times New Roman"/>
          <w:lang w:val="en-US"/>
        </w:rPr>
        <w:t>ed</w:t>
      </w:r>
      <w:proofErr w:type="spellEnd"/>
      <w:r w:rsidR="00B20CAD" w:rsidRPr="00327DC1">
        <w:rPr>
          <w:rFonts w:ascii="Times New Roman" w:hAnsi="Times New Roman" w:cs="Times New Roman"/>
          <w:lang w:val="en-US"/>
        </w:rPr>
        <w:t xml:space="preserve">). 2013. </w:t>
      </w:r>
      <w:proofErr w:type="spellStart"/>
      <w:r w:rsidR="00B20CAD" w:rsidRPr="00327DC1">
        <w:rPr>
          <w:rFonts w:ascii="Times New Roman" w:hAnsi="Times New Roman" w:cs="Times New Roman"/>
          <w:iCs/>
          <w:lang w:val="pt-PT"/>
        </w:rPr>
        <w:t>Interview</w:t>
      </w:r>
      <w:proofErr w:type="spellEnd"/>
      <w:r w:rsidR="00B20CAD" w:rsidRPr="00327DC1">
        <w:rPr>
          <w:rFonts w:ascii="Times New Roman" w:hAnsi="Times New Roman" w:cs="Times New Roman"/>
          <w:iCs/>
          <w:lang w:val="pt-PT"/>
        </w:rPr>
        <w:t xml:space="preserve"> Research in </w:t>
      </w:r>
      <w:proofErr w:type="spellStart"/>
      <w:r w:rsidR="00B20CAD" w:rsidRPr="00327DC1">
        <w:rPr>
          <w:rFonts w:ascii="Times New Roman" w:hAnsi="Times New Roman" w:cs="Times New Roman"/>
          <w:iCs/>
          <w:lang w:val="pt-PT"/>
        </w:rPr>
        <w:t>Political</w:t>
      </w:r>
      <w:proofErr w:type="spellEnd"/>
      <w:r w:rsidR="00B20CAD" w:rsidRPr="00327DC1">
        <w:rPr>
          <w:rFonts w:ascii="Times New Roman" w:hAnsi="Times New Roman" w:cs="Times New Roman"/>
          <w:iCs/>
          <w:lang w:val="pt-PT"/>
        </w:rPr>
        <w:t xml:space="preserve"> </w:t>
      </w:r>
      <w:proofErr w:type="spellStart"/>
      <w:r w:rsidR="00B20CAD" w:rsidRPr="00327DC1">
        <w:rPr>
          <w:rFonts w:ascii="Times New Roman" w:hAnsi="Times New Roman" w:cs="Times New Roman"/>
          <w:iCs/>
          <w:lang w:val="pt-PT"/>
        </w:rPr>
        <w:t>Science</w:t>
      </w:r>
      <w:proofErr w:type="spellEnd"/>
      <w:r w:rsidR="00B20CAD" w:rsidRPr="00327DC1">
        <w:rPr>
          <w:rFonts w:ascii="Times New Roman" w:hAnsi="Times New Roman" w:cs="Times New Roman"/>
          <w:iCs/>
          <w:lang w:val="pt-PT"/>
        </w:rPr>
        <w:t xml:space="preserve">. </w:t>
      </w:r>
      <w:r w:rsidR="00B20CAD" w:rsidRPr="00327DC1">
        <w:rPr>
          <w:rFonts w:ascii="Times New Roman" w:hAnsi="Times New Roman" w:cs="Times New Roman"/>
          <w:lang w:val="pt-PT"/>
        </w:rPr>
        <w:t xml:space="preserve">Cap. 01, pp. 1-30. </w:t>
      </w:r>
    </w:p>
    <w:p w14:paraId="724FADA1" w14:textId="77777777" w:rsidR="00792108" w:rsidRPr="00327DC1" w:rsidRDefault="00792108" w:rsidP="00327DC1">
      <w:pPr>
        <w:pStyle w:val="PargrafodaLista"/>
        <w:spacing w:afterLines="160" w:after="384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864339" w14:textId="77777777" w:rsidR="008870C5" w:rsidRPr="00327DC1" w:rsidRDefault="008870C5" w:rsidP="00327DC1">
      <w:pPr>
        <w:pStyle w:val="PargrafodaLista"/>
        <w:spacing w:afterLines="160" w:after="384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6CD957C" w14:textId="77777777" w:rsidR="00792108" w:rsidRPr="00327DC1" w:rsidRDefault="00CB6543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Análise de discurso</w:t>
      </w:r>
    </w:p>
    <w:p w14:paraId="04015ED3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7EC7D3C" w14:textId="77777777" w:rsidR="004803C0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>Textos centrais</w:t>
      </w:r>
      <w:r w:rsidR="004803C0" w:rsidRPr="00327DC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439F882A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8D0957" w14:textId="77777777" w:rsidR="00F90CE9" w:rsidRPr="00327DC1" w:rsidRDefault="00F90CE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Herrera, Yoshiko and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Braumoeller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Bear. 2004. Symposium: Discourse and content analysis. Qualitative Methods, Vol. 02, No. 01, pp. 15-19. </w:t>
      </w:r>
    </w:p>
    <w:p w14:paraId="5A377FFC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AC1E54" w14:textId="77777777" w:rsidR="008F64A5" w:rsidRPr="00327DC1" w:rsidRDefault="00F90CE9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Milliken, Jennifer. 1999. The study of discourse in IR: a critique of research and methods, European Journal of International Relations. Vol. 05, No. 02, pp. 225-54. </w:t>
      </w:r>
    </w:p>
    <w:p w14:paraId="5514608B" w14:textId="77777777" w:rsidR="00EE5058" w:rsidRPr="00327DC1" w:rsidRDefault="00EE5058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C8A125" w14:textId="0D559931" w:rsidR="00EE5058" w:rsidRPr="00327DC1" w:rsidRDefault="00A45BCD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Análise</w:t>
      </w:r>
      <w:proofErr w:type="spellEnd"/>
      <w:r w:rsidRPr="00327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27DC1">
        <w:rPr>
          <w:rFonts w:ascii="Times New Roman" w:hAnsi="Times New Roman" w:cs="Times New Roman"/>
          <w:b/>
          <w:sz w:val="24"/>
          <w:szCs w:val="24"/>
          <w:lang w:val="en-US"/>
        </w:rPr>
        <w:t>Conteúdo</w:t>
      </w:r>
      <w:proofErr w:type="spellEnd"/>
    </w:p>
    <w:p w14:paraId="68EAA8AB" w14:textId="77777777" w:rsidR="00A45BCD" w:rsidRPr="00327DC1" w:rsidRDefault="00A45BCD" w:rsidP="00327DC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DACA73" w14:textId="77777777" w:rsidR="00792108" w:rsidRPr="00327DC1" w:rsidRDefault="00CB6543" w:rsidP="00327DC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b/>
          <w:sz w:val="24"/>
          <w:szCs w:val="24"/>
          <w:lang w:val="pt-PT"/>
        </w:rPr>
        <w:t>Pesquisa etnográfica</w:t>
      </w:r>
    </w:p>
    <w:p w14:paraId="1E35C063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4959EF5" w14:textId="77777777" w:rsidR="00792108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27DC1">
        <w:rPr>
          <w:rFonts w:ascii="Times New Roman" w:hAnsi="Times New Roman" w:cs="Times New Roman"/>
          <w:sz w:val="24"/>
          <w:szCs w:val="24"/>
          <w:lang w:val="pt-PT"/>
        </w:rPr>
        <w:t>Textos centrais</w:t>
      </w:r>
      <w:r w:rsidR="00B82724" w:rsidRPr="00327DC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0F2267A4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FFD62D" w14:textId="77777777" w:rsidR="00792108" w:rsidRPr="00327DC1" w:rsidRDefault="00B8272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Gusterson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Hugh. 2005.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Ethnoigrafic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Research. in Klotz, Audie and Prakash, Deepa (eds.). Qualitative methods in International Relations: a pluralist guide, pp. 93-115.</w:t>
      </w:r>
    </w:p>
    <w:p w14:paraId="35EEB19B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84687" w14:textId="77777777" w:rsidR="00792108" w:rsidRPr="00327DC1" w:rsidRDefault="0058475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Vrasti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Wanda. 2008. The Strange Case of Ethnography and International Relations.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Millenium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: Journal of International Studies. No. 37, pp. 279-201. </w:t>
      </w:r>
    </w:p>
    <w:p w14:paraId="45467C23" w14:textId="77777777" w:rsidR="008F64A5" w:rsidRPr="00327DC1" w:rsidRDefault="008F64A5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15356A" w14:textId="77777777" w:rsidR="00BC2346" w:rsidRPr="00327DC1" w:rsidRDefault="00BC234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Textos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auxiliaries:</w:t>
      </w:r>
    </w:p>
    <w:p w14:paraId="21205589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AEF02A" w14:textId="77777777" w:rsidR="00792108" w:rsidRPr="00327DC1" w:rsidRDefault="0058475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Wedeen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Lisa. 2010. Ethnographic Work in Political Science. Annual Review of Political Science, No. 13, pp. 255-272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7E3485" w14:textId="77777777" w:rsidR="00327DC1" w:rsidRDefault="00327DC1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4027C5" w14:textId="77777777" w:rsidR="00584756" w:rsidRPr="00327DC1" w:rsidRDefault="00584756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DC1">
        <w:rPr>
          <w:rFonts w:ascii="Times New Roman" w:hAnsi="Times New Roman" w:cs="Times New Roman"/>
          <w:sz w:val="24"/>
          <w:szCs w:val="24"/>
          <w:lang w:val="en-US"/>
        </w:rPr>
        <w:t>Emerson, Robert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Fretz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, Rachel and Shaw, Linda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2011. Writing Ethnographic </w:t>
      </w:r>
      <w:proofErr w:type="spellStart"/>
      <w:r w:rsidRPr="00327DC1">
        <w:rPr>
          <w:rFonts w:ascii="Times New Roman" w:hAnsi="Times New Roman" w:cs="Times New Roman"/>
          <w:sz w:val="24"/>
          <w:szCs w:val="24"/>
          <w:lang w:val="en-US"/>
        </w:rPr>
        <w:t>Fieldnotes</w:t>
      </w:r>
      <w:proofErr w:type="spellEnd"/>
      <w:r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Cap 01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7DE" w:rsidRPr="00327D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27DC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proofErr w:type="spellStart"/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>paginação</w:t>
      </w:r>
      <w:proofErr w:type="spellEnd"/>
      <w:r w:rsidR="004C3304" w:rsidRPr="00327D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425FFF" w14:textId="77777777" w:rsidR="00B82724" w:rsidRPr="00327DC1" w:rsidRDefault="00B8272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6992A7" w14:textId="77777777" w:rsidR="00B82724" w:rsidRPr="00327DC1" w:rsidRDefault="00B82724" w:rsidP="00327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2724" w:rsidRPr="00327DC1" w:rsidSect="000B538B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89A1" w14:textId="77777777" w:rsidR="00DB1299" w:rsidRDefault="00DB1299" w:rsidP="00ED2E95">
      <w:pPr>
        <w:spacing w:after="0" w:line="240" w:lineRule="auto"/>
      </w:pPr>
      <w:r>
        <w:separator/>
      </w:r>
    </w:p>
  </w:endnote>
  <w:endnote w:type="continuationSeparator" w:id="0">
    <w:p w14:paraId="2ED4C3F2" w14:textId="77777777" w:rsidR="00DB1299" w:rsidRDefault="00DB1299" w:rsidP="00ED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14C2" w14:textId="77777777" w:rsidR="0030647F" w:rsidRDefault="000B538B" w:rsidP="008661B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30647F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53D3BB5" w14:textId="77777777" w:rsidR="0030647F" w:rsidRDefault="0030647F" w:rsidP="0030647F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28DA" w14:textId="77777777" w:rsidR="0030647F" w:rsidRDefault="000B538B" w:rsidP="008661B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30647F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23A0C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42311401" w14:textId="77777777" w:rsidR="00ED2E95" w:rsidRDefault="00ED2E95" w:rsidP="0030647F">
    <w:pPr>
      <w:pStyle w:val="Rodap"/>
      <w:ind w:right="360"/>
      <w:jc w:val="right"/>
    </w:pPr>
  </w:p>
  <w:p w14:paraId="6FD937E9" w14:textId="77777777" w:rsidR="00ED2E95" w:rsidRDefault="00ED2E9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7A546" w14:textId="77777777" w:rsidR="00DB1299" w:rsidRDefault="00DB1299" w:rsidP="00ED2E95">
      <w:pPr>
        <w:spacing w:after="0" w:line="240" w:lineRule="auto"/>
      </w:pPr>
      <w:r>
        <w:separator/>
      </w:r>
    </w:p>
  </w:footnote>
  <w:footnote w:type="continuationSeparator" w:id="0">
    <w:p w14:paraId="0442FBAE" w14:textId="77777777" w:rsidR="00DB1299" w:rsidRDefault="00DB1299" w:rsidP="00ED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7B5"/>
    <w:multiLevelType w:val="hybridMultilevel"/>
    <w:tmpl w:val="09A2D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BCF"/>
    <w:multiLevelType w:val="hybridMultilevel"/>
    <w:tmpl w:val="337A5202"/>
    <w:lvl w:ilvl="0" w:tplc="F838131A">
      <w:start w:val="1"/>
      <w:numFmt w:val="upperRoman"/>
      <w:lvlText w:val="%1."/>
      <w:lvlJc w:val="left"/>
      <w:pPr>
        <w:ind w:left="64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8" w:hanging="360"/>
      </w:pPr>
    </w:lvl>
    <w:lvl w:ilvl="2" w:tplc="0416001B" w:tentative="1">
      <w:start w:val="1"/>
      <w:numFmt w:val="lowerRoman"/>
      <w:lvlText w:val="%3."/>
      <w:lvlJc w:val="right"/>
      <w:pPr>
        <w:ind w:left="1728" w:hanging="180"/>
      </w:pPr>
    </w:lvl>
    <w:lvl w:ilvl="3" w:tplc="0416000F" w:tentative="1">
      <w:start w:val="1"/>
      <w:numFmt w:val="decimal"/>
      <w:lvlText w:val="%4."/>
      <w:lvlJc w:val="left"/>
      <w:pPr>
        <w:ind w:left="2448" w:hanging="360"/>
      </w:pPr>
    </w:lvl>
    <w:lvl w:ilvl="4" w:tplc="04160019" w:tentative="1">
      <w:start w:val="1"/>
      <w:numFmt w:val="lowerLetter"/>
      <w:lvlText w:val="%5."/>
      <w:lvlJc w:val="left"/>
      <w:pPr>
        <w:ind w:left="3168" w:hanging="360"/>
      </w:pPr>
    </w:lvl>
    <w:lvl w:ilvl="5" w:tplc="0416001B" w:tentative="1">
      <w:start w:val="1"/>
      <w:numFmt w:val="lowerRoman"/>
      <w:lvlText w:val="%6."/>
      <w:lvlJc w:val="right"/>
      <w:pPr>
        <w:ind w:left="3888" w:hanging="180"/>
      </w:pPr>
    </w:lvl>
    <w:lvl w:ilvl="6" w:tplc="0416000F" w:tentative="1">
      <w:start w:val="1"/>
      <w:numFmt w:val="decimal"/>
      <w:lvlText w:val="%7."/>
      <w:lvlJc w:val="left"/>
      <w:pPr>
        <w:ind w:left="4608" w:hanging="360"/>
      </w:pPr>
    </w:lvl>
    <w:lvl w:ilvl="7" w:tplc="04160019" w:tentative="1">
      <w:start w:val="1"/>
      <w:numFmt w:val="lowerLetter"/>
      <w:lvlText w:val="%8."/>
      <w:lvlJc w:val="left"/>
      <w:pPr>
        <w:ind w:left="5328" w:hanging="360"/>
      </w:pPr>
    </w:lvl>
    <w:lvl w:ilvl="8" w:tplc="0416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2D7E74D7"/>
    <w:multiLevelType w:val="hybridMultilevel"/>
    <w:tmpl w:val="CC789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C19"/>
    <w:multiLevelType w:val="hybridMultilevel"/>
    <w:tmpl w:val="A7A29CDE"/>
    <w:lvl w:ilvl="0" w:tplc="C1A430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C4B78"/>
    <w:multiLevelType w:val="hybridMultilevel"/>
    <w:tmpl w:val="09A2D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3087"/>
    <w:multiLevelType w:val="hybridMultilevel"/>
    <w:tmpl w:val="CC789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E4"/>
    <w:rsid w:val="00003FE2"/>
    <w:rsid w:val="00036E01"/>
    <w:rsid w:val="00044059"/>
    <w:rsid w:val="000626E1"/>
    <w:rsid w:val="000715D6"/>
    <w:rsid w:val="0007643D"/>
    <w:rsid w:val="000B538B"/>
    <w:rsid w:val="000D023E"/>
    <w:rsid w:val="000E48DF"/>
    <w:rsid w:val="000F2013"/>
    <w:rsid w:val="000F64C6"/>
    <w:rsid w:val="0013392C"/>
    <w:rsid w:val="00192BC4"/>
    <w:rsid w:val="001C29C9"/>
    <w:rsid w:val="001D51DD"/>
    <w:rsid w:val="00232135"/>
    <w:rsid w:val="00262597"/>
    <w:rsid w:val="00275AF6"/>
    <w:rsid w:val="002A4429"/>
    <w:rsid w:val="0030647F"/>
    <w:rsid w:val="00327DC1"/>
    <w:rsid w:val="00341A42"/>
    <w:rsid w:val="00342AA1"/>
    <w:rsid w:val="00364884"/>
    <w:rsid w:val="00394188"/>
    <w:rsid w:val="003B12FA"/>
    <w:rsid w:val="003B51DE"/>
    <w:rsid w:val="003B5CAD"/>
    <w:rsid w:val="00414804"/>
    <w:rsid w:val="004754FB"/>
    <w:rsid w:val="004803C0"/>
    <w:rsid w:val="004B2B81"/>
    <w:rsid w:val="004C3304"/>
    <w:rsid w:val="004C3F39"/>
    <w:rsid w:val="004D54B3"/>
    <w:rsid w:val="004E0C17"/>
    <w:rsid w:val="004F05A4"/>
    <w:rsid w:val="00517D29"/>
    <w:rsid w:val="00533BA2"/>
    <w:rsid w:val="00562F84"/>
    <w:rsid w:val="00584756"/>
    <w:rsid w:val="005A504A"/>
    <w:rsid w:val="005F0B50"/>
    <w:rsid w:val="005F11D8"/>
    <w:rsid w:val="00605F35"/>
    <w:rsid w:val="00607D35"/>
    <w:rsid w:val="00613AA6"/>
    <w:rsid w:val="006148F2"/>
    <w:rsid w:val="006451AD"/>
    <w:rsid w:val="00693B9C"/>
    <w:rsid w:val="006E5049"/>
    <w:rsid w:val="00705BD7"/>
    <w:rsid w:val="007362E6"/>
    <w:rsid w:val="00751B44"/>
    <w:rsid w:val="007862EF"/>
    <w:rsid w:val="00792108"/>
    <w:rsid w:val="008121CB"/>
    <w:rsid w:val="00823A0C"/>
    <w:rsid w:val="00846B1B"/>
    <w:rsid w:val="00850AD2"/>
    <w:rsid w:val="0088023E"/>
    <w:rsid w:val="008870C5"/>
    <w:rsid w:val="008A77C2"/>
    <w:rsid w:val="008F64A5"/>
    <w:rsid w:val="00917C20"/>
    <w:rsid w:val="00935A5A"/>
    <w:rsid w:val="00957ABE"/>
    <w:rsid w:val="00981379"/>
    <w:rsid w:val="00992998"/>
    <w:rsid w:val="009D001A"/>
    <w:rsid w:val="00A45BCD"/>
    <w:rsid w:val="00A820F7"/>
    <w:rsid w:val="00A91410"/>
    <w:rsid w:val="00AC730E"/>
    <w:rsid w:val="00AD0A49"/>
    <w:rsid w:val="00AD5207"/>
    <w:rsid w:val="00AE5462"/>
    <w:rsid w:val="00B05EF4"/>
    <w:rsid w:val="00B16B4C"/>
    <w:rsid w:val="00B20CAD"/>
    <w:rsid w:val="00B5587D"/>
    <w:rsid w:val="00B60037"/>
    <w:rsid w:val="00B8164D"/>
    <w:rsid w:val="00B82724"/>
    <w:rsid w:val="00B9233F"/>
    <w:rsid w:val="00BB31FD"/>
    <w:rsid w:val="00BB6116"/>
    <w:rsid w:val="00BC2346"/>
    <w:rsid w:val="00BE3D85"/>
    <w:rsid w:val="00C050F6"/>
    <w:rsid w:val="00C11090"/>
    <w:rsid w:val="00C329E3"/>
    <w:rsid w:val="00C42C71"/>
    <w:rsid w:val="00C51B04"/>
    <w:rsid w:val="00C76D89"/>
    <w:rsid w:val="00C8675C"/>
    <w:rsid w:val="00C91475"/>
    <w:rsid w:val="00CB6543"/>
    <w:rsid w:val="00CC30E5"/>
    <w:rsid w:val="00D0122A"/>
    <w:rsid w:val="00D02050"/>
    <w:rsid w:val="00D05AFD"/>
    <w:rsid w:val="00D36548"/>
    <w:rsid w:val="00D60948"/>
    <w:rsid w:val="00D71FD5"/>
    <w:rsid w:val="00D76AB1"/>
    <w:rsid w:val="00D80AF2"/>
    <w:rsid w:val="00DB1299"/>
    <w:rsid w:val="00DB2728"/>
    <w:rsid w:val="00DB766D"/>
    <w:rsid w:val="00DB7F7D"/>
    <w:rsid w:val="00DE1EA1"/>
    <w:rsid w:val="00DF43BE"/>
    <w:rsid w:val="00DF5EBA"/>
    <w:rsid w:val="00DF79AE"/>
    <w:rsid w:val="00E157DE"/>
    <w:rsid w:val="00E85580"/>
    <w:rsid w:val="00ED2E95"/>
    <w:rsid w:val="00EE5058"/>
    <w:rsid w:val="00F2293C"/>
    <w:rsid w:val="00F411B9"/>
    <w:rsid w:val="00F41DE4"/>
    <w:rsid w:val="00F50BFC"/>
    <w:rsid w:val="00F50F4F"/>
    <w:rsid w:val="00F5392E"/>
    <w:rsid w:val="00F740C4"/>
    <w:rsid w:val="00F90CE9"/>
    <w:rsid w:val="00F936F7"/>
    <w:rsid w:val="00F94D14"/>
    <w:rsid w:val="00FD40B1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BA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2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E95"/>
  </w:style>
  <w:style w:type="paragraph" w:styleId="Rodap">
    <w:name w:val="footer"/>
    <w:basedOn w:val="Normal"/>
    <w:link w:val="RodapChar"/>
    <w:uiPriority w:val="99"/>
    <w:unhideWhenUsed/>
    <w:rsid w:val="00ED2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E95"/>
  </w:style>
  <w:style w:type="paragraph" w:styleId="PargrafodaLista">
    <w:name w:val="List Paragraph"/>
    <w:basedOn w:val="Normal"/>
    <w:uiPriority w:val="34"/>
    <w:qFormat/>
    <w:rsid w:val="005A504A"/>
    <w:pPr>
      <w:ind w:left="720"/>
      <w:contextualSpacing/>
    </w:pPr>
  </w:style>
  <w:style w:type="paragraph" w:customStyle="1" w:styleId="p1">
    <w:name w:val="p1"/>
    <w:basedOn w:val="Normal"/>
    <w:rsid w:val="00D05AFD"/>
    <w:pPr>
      <w:spacing w:after="0" w:line="240" w:lineRule="auto"/>
    </w:pPr>
    <w:rPr>
      <w:rFonts w:ascii="Times" w:hAnsi="Times" w:cs="Times New Roman"/>
      <w:sz w:val="14"/>
      <w:szCs w:val="14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30647F"/>
  </w:style>
  <w:style w:type="character" w:customStyle="1" w:styleId="apple-converted-space">
    <w:name w:val="apple-converted-space"/>
    <w:basedOn w:val="Fontepargpadro"/>
    <w:rsid w:val="0032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1191</Words>
  <Characters>6434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</dc:creator>
  <cp:lastModifiedBy>Feliciano Guimarães</cp:lastModifiedBy>
  <cp:revision>106</cp:revision>
  <dcterms:created xsi:type="dcterms:W3CDTF">2016-08-12T17:33:00Z</dcterms:created>
  <dcterms:modified xsi:type="dcterms:W3CDTF">2017-04-17T15:39:00Z</dcterms:modified>
</cp:coreProperties>
</file>