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DAB8B9" w14:textId="54909076" w:rsidR="00A622D9" w:rsidRDefault="00A622D9" w:rsidP="00A622D9">
      <w:pPr>
        <w:rPr>
          <w:b/>
          <w:sz w:val="24"/>
        </w:rPr>
      </w:pPr>
      <w:r w:rsidRPr="004E2AAC">
        <w:rPr>
          <w:b/>
          <w:sz w:val="24"/>
        </w:rPr>
        <w:t>Tópicos importantes</w:t>
      </w:r>
      <w:r>
        <w:rPr>
          <w:b/>
          <w:sz w:val="24"/>
        </w:rPr>
        <w:t xml:space="preserve"> para o fichamento de textos e apresentações orais:</w:t>
      </w:r>
    </w:p>
    <w:p w14:paraId="50E651D4" w14:textId="2EDE009E" w:rsidR="00642B5F" w:rsidRDefault="00642B5F" w:rsidP="00642B5F">
      <w:pPr>
        <w:spacing w:after="0" w:line="240" w:lineRule="auto"/>
        <w:jc w:val="right"/>
        <w:rPr>
          <w:i/>
          <w:sz w:val="24"/>
        </w:rPr>
      </w:pPr>
      <w:r w:rsidRPr="00642B5F">
        <w:rPr>
          <w:i/>
          <w:sz w:val="24"/>
        </w:rPr>
        <w:t>Profa. Susana Cecilia Igayara-Souza</w:t>
      </w:r>
    </w:p>
    <w:p w14:paraId="15CA75A2" w14:textId="130F7F3A" w:rsidR="00642B5F" w:rsidRDefault="00642B5F" w:rsidP="00642B5F">
      <w:pPr>
        <w:spacing w:after="0" w:line="240" w:lineRule="auto"/>
        <w:jc w:val="right"/>
        <w:rPr>
          <w:i/>
          <w:sz w:val="24"/>
        </w:rPr>
      </w:pPr>
      <w:r>
        <w:rPr>
          <w:i/>
          <w:sz w:val="24"/>
        </w:rPr>
        <w:t>CMU-ECA-USP</w:t>
      </w:r>
    </w:p>
    <w:p w14:paraId="1F655B7C" w14:textId="77777777" w:rsidR="00642B5F" w:rsidRPr="00642B5F" w:rsidRDefault="00642B5F" w:rsidP="00642B5F">
      <w:pPr>
        <w:spacing w:after="0" w:line="240" w:lineRule="auto"/>
        <w:jc w:val="right"/>
        <w:rPr>
          <w:i/>
          <w:sz w:val="24"/>
        </w:rPr>
      </w:pPr>
    </w:p>
    <w:p w14:paraId="0CED57A5" w14:textId="79E8E1BC" w:rsidR="00A622D9" w:rsidRPr="00A622D9" w:rsidRDefault="00A622D9" w:rsidP="00642B5F">
      <w:pPr>
        <w:pStyle w:val="ListParagraph"/>
        <w:numPr>
          <w:ilvl w:val="0"/>
          <w:numId w:val="1"/>
        </w:numPr>
        <w:jc w:val="both"/>
        <w:rPr>
          <w:sz w:val="24"/>
        </w:rPr>
      </w:pPr>
      <w:r w:rsidRPr="00642B5F">
        <w:rPr>
          <w:sz w:val="24"/>
          <w:u w:val="single"/>
        </w:rPr>
        <w:t>Conceitos/autores citados</w:t>
      </w:r>
      <w:r w:rsidRPr="00A622D9">
        <w:rPr>
          <w:sz w:val="24"/>
        </w:rPr>
        <w:t xml:space="preserve"> (conhecidos e/ou desconhecidos de você, é bom ter um método pessoal de separação para busca de informações, se necessário</w:t>
      </w:r>
      <w:r w:rsidR="00642B5F">
        <w:rPr>
          <w:sz w:val="24"/>
        </w:rPr>
        <w:t>. É bom organizar</w:t>
      </w:r>
      <w:r w:rsidR="00F0016B">
        <w:rPr>
          <w:sz w:val="24"/>
        </w:rPr>
        <w:t xml:space="preserve"> um arquivo/texto à parte, só para isso</w:t>
      </w:r>
      <w:r w:rsidRPr="00A622D9">
        <w:rPr>
          <w:sz w:val="24"/>
        </w:rPr>
        <w:t>)</w:t>
      </w:r>
    </w:p>
    <w:p w14:paraId="0847FE88" w14:textId="77777777" w:rsidR="00A622D9" w:rsidRPr="00A622D9" w:rsidRDefault="00A622D9" w:rsidP="00642B5F">
      <w:pPr>
        <w:pStyle w:val="ListParagraph"/>
        <w:numPr>
          <w:ilvl w:val="0"/>
          <w:numId w:val="1"/>
        </w:numPr>
        <w:jc w:val="both"/>
        <w:rPr>
          <w:sz w:val="24"/>
        </w:rPr>
      </w:pPr>
      <w:r w:rsidRPr="00642B5F">
        <w:rPr>
          <w:sz w:val="24"/>
          <w:u w:val="single"/>
        </w:rPr>
        <w:t>Questionamentos e afirmações</w:t>
      </w:r>
      <w:r w:rsidRPr="00A622D9">
        <w:rPr>
          <w:sz w:val="24"/>
        </w:rPr>
        <w:t xml:space="preserve"> dos autores (ideias principais, inclusive quando se contrapõe a outras ideias)</w:t>
      </w:r>
    </w:p>
    <w:p w14:paraId="4CFC539D" w14:textId="1C5BB0C3" w:rsidR="00A622D9" w:rsidRPr="00A622D9" w:rsidRDefault="00A622D9" w:rsidP="00642B5F">
      <w:pPr>
        <w:pStyle w:val="ListParagraph"/>
        <w:numPr>
          <w:ilvl w:val="0"/>
          <w:numId w:val="1"/>
        </w:numPr>
        <w:jc w:val="both"/>
        <w:rPr>
          <w:sz w:val="24"/>
        </w:rPr>
      </w:pPr>
      <w:r w:rsidRPr="00A622D9">
        <w:rPr>
          <w:sz w:val="24"/>
        </w:rPr>
        <w:t xml:space="preserve">Lista de </w:t>
      </w:r>
      <w:r w:rsidRPr="00642B5F">
        <w:rPr>
          <w:sz w:val="24"/>
          <w:u w:val="single"/>
        </w:rPr>
        <w:t xml:space="preserve">exemplos </w:t>
      </w:r>
      <w:r w:rsidR="00642B5F">
        <w:rPr>
          <w:sz w:val="24"/>
          <w:u w:val="single"/>
        </w:rPr>
        <w:t xml:space="preserve">musicais </w:t>
      </w:r>
      <w:r w:rsidRPr="00642B5F">
        <w:rPr>
          <w:sz w:val="24"/>
          <w:u w:val="single"/>
        </w:rPr>
        <w:t>citados</w:t>
      </w:r>
      <w:r w:rsidRPr="00A622D9">
        <w:rPr>
          <w:sz w:val="24"/>
        </w:rPr>
        <w:t xml:space="preserve"> (com </w:t>
      </w:r>
      <w:r w:rsidR="00642B5F">
        <w:rPr>
          <w:sz w:val="24"/>
        </w:rPr>
        <w:t xml:space="preserve">procura de </w:t>
      </w:r>
      <w:r w:rsidRPr="00A622D9">
        <w:rPr>
          <w:sz w:val="24"/>
        </w:rPr>
        <w:t>exemplos para escuta)</w:t>
      </w:r>
    </w:p>
    <w:p w14:paraId="07208E52" w14:textId="77777777" w:rsidR="00A622D9" w:rsidRPr="00A622D9" w:rsidRDefault="00A622D9" w:rsidP="00642B5F">
      <w:pPr>
        <w:pStyle w:val="ListParagraph"/>
        <w:numPr>
          <w:ilvl w:val="0"/>
          <w:numId w:val="1"/>
        </w:numPr>
        <w:jc w:val="both"/>
        <w:rPr>
          <w:sz w:val="24"/>
        </w:rPr>
      </w:pPr>
      <w:r w:rsidRPr="00642B5F">
        <w:rPr>
          <w:sz w:val="24"/>
          <w:u w:val="single"/>
        </w:rPr>
        <w:t>Opiniões divergentes</w:t>
      </w:r>
      <w:r w:rsidRPr="00A622D9">
        <w:rPr>
          <w:sz w:val="24"/>
        </w:rPr>
        <w:t xml:space="preserve"> (no próprio texto ou fora dele</w:t>
      </w:r>
      <w:r>
        <w:rPr>
          <w:sz w:val="24"/>
        </w:rPr>
        <w:t>, ou seja, você pode contrapor ou confirmar as ideias do autor por outras leituras</w:t>
      </w:r>
      <w:r w:rsidR="00F0016B">
        <w:rPr>
          <w:sz w:val="24"/>
        </w:rPr>
        <w:t>. Geralmente, para afirmar suas ideias, os autores usam outros textos, com os quais mostram suas concordâncias e discordâncias. Pode ser necessário entender um pouco mais essas ideias divergentes</w:t>
      </w:r>
      <w:r w:rsidRPr="00A622D9">
        <w:rPr>
          <w:sz w:val="24"/>
        </w:rPr>
        <w:t>)</w:t>
      </w:r>
    </w:p>
    <w:p w14:paraId="0700A2EE" w14:textId="77777777" w:rsidR="00A622D9" w:rsidRDefault="00A622D9" w:rsidP="00642B5F">
      <w:pPr>
        <w:pStyle w:val="ListParagraph"/>
        <w:numPr>
          <w:ilvl w:val="0"/>
          <w:numId w:val="1"/>
        </w:numPr>
        <w:jc w:val="both"/>
        <w:rPr>
          <w:sz w:val="24"/>
        </w:rPr>
      </w:pPr>
      <w:r w:rsidRPr="00A622D9">
        <w:rPr>
          <w:sz w:val="24"/>
        </w:rPr>
        <w:t xml:space="preserve">Principais </w:t>
      </w:r>
      <w:r w:rsidRPr="00642B5F">
        <w:rPr>
          <w:sz w:val="24"/>
          <w:u w:val="single"/>
        </w:rPr>
        <w:t>conclusões ou pontos em discussão</w:t>
      </w:r>
      <w:r>
        <w:rPr>
          <w:sz w:val="24"/>
        </w:rPr>
        <w:t xml:space="preserve"> (síntese da importância do texto</w:t>
      </w:r>
      <w:r w:rsidR="00F0016B">
        <w:rPr>
          <w:sz w:val="24"/>
        </w:rPr>
        <w:t>. Alguns textos são afirmativos, conclusivos; outros deixam questionamentos para o leitor, não necessariamente concluindo, e sim abrindo pontos para discussão</w:t>
      </w:r>
      <w:r w:rsidR="008C2FEE">
        <w:rPr>
          <w:sz w:val="24"/>
        </w:rPr>
        <w:t>. Pode haver um pouco das duas posturas no mesmo texto</w:t>
      </w:r>
      <w:r>
        <w:rPr>
          <w:sz w:val="24"/>
        </w:rPr>
        <w:t>).</w:t>
      </w:r>
    </w:p>
    <w:p w14:paraId="3E772E59" w14:textId="09C7ADA6" w:rsidR="00A622D9" w:rsidRDefault="00A622D9" w:rsidP="00642B5F">
      <w:pPr>
        <w:jc w:val="both"/>
        <w:rPr>
          <w:sz w:val="24"/>
        </w:rPr>
      </w:pPr>
      <w:r>
        <w:rPr>
          <w:sz w:val="24"/>
        </w:rPr>
        <w:t>Quanto à estrutura</w:t>
      </w:r>
      <w:r w:rsidR="00642B5F">
        <w:rPr>
          <w:sz w:val="24"/>
        </w:rPr>
        <w:t xml:space="preserve"> do fichamento/apresentação</w:t>
      </w:r>
    </w:p>
    <w:p w14:paraId="7D39D469" w14:textId="77777777" w:rsidR="00A622D9" w:rsidRDefault="00F0016B" w:rsidP="00642B5F">
      <w:pPr>
        <w:pStyle w:val="ListParagraph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 xml:space="preserve">Depende muito da característica do texto e da função da escolha desse texto para o aprendizado. </w:t>
      </w:r>
    </w:p>
    <w:p w14:paraId="2E96B64F" w14:textId="77777777" w:rsidR="00F0016B" w:rsidRDefault="00F0016B" w:rsidP="00642B5F">
      <w:pPr>
        <w:pStyle w:val="ListParagraph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 xml:space="preserve">Portanto, pode-se ou não seguir a estrutura do texto. Há autores que incluem muitos exemplos (até fugindo um pouco do assunto), outros que dividem bem as ideias a partir de subtítulos. </w:t>
      </w:r>
    </w:p>
    <w:p w14:paraId="66DCB968" w14:textId="77777777" w:rsidR="00F0016B" w:rsidRDefault="00F0016B" w:rsidP="00642B5F">
      <w:pPr>
        <w:pStyle w:val="ListParagraph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 xml:space="preserve">A discussão e/ou fichamento pode ser feita em função de ideias principais, sem seguir necessariamente a estrutura do texto, já que também é comum que os autores voltem e aprofundem temas apresentados no início, por exemplo. Você pode retomar e agrupar temáticas comuns. </w:t>
      </w:r>
    </w:p>
    <w:p w14:paraId="4C5D6B5B" w14:textId="297BBC0A" w:rsidR="00642B5F" w:rsidRPr="00A622D9" w:rsidRDefault="00642B5F" w:rsidP="00642B5F">
      <w:pPr>
        <w:pStyle w:val="ListParagraph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Extensão de um fichamento: o objetivo é sintetizar, agrupar, identificar ideias, conceitos e exemplos, situar as ideias do autor no campo de estudo. Cuidado para não reescrever todo o texto novamente! E para não sintetizar tanto que não capte as ideias principais ou as polêmicas...</w:t>
      </w:r>
      <w:bookmarkStart w:id="0" w:name="_GoBack"/>
      <w:bookmarkEnd w:id="0"/>
    </w:p>
    <w:p w14:paraId="3CC1BA46" w14:textId="77777777" w:rsidR="00A622D9" w:rsidRPr="00A622D9" w:rsidRDefault="00A622D9" w:rsidP="00642B5F">
      <w:pPr>
        <w:jc w:val="both"/>
        <w:rPr>
          <w:sz w:val="24"/>
        </w:rPr>
      </w:pPr>
    </w:p>
    <w:p w14:paraId="6F13F40E" w14:textId="77777777" w:rsidR="00C44C3A" w:rsidRDefault="00C44C3A" w:rsidP="00642B5F">
      <w:pPr>
        <w:jc w:val="both"/>
      </w:pPr>
    </w:p>
    <w:sectPr w:rsidR="00C44C3A" w:rsidSect="00845582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5F1317"/>
    <w:multiLevelType w:val="hybridMultilevel"/>
    <w:tmpl w:val="FA74C55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BA54DD"/>
    <w:multiLevelType w:val="hybridMultilevel"/>
    <w:tmpl w:val="F6C69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E2549A"/>
    <w:multiLevelType w:val="hybridMultilevel"/>
    <w:tmpl w:val="A29A8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2D9"/>
    <w:rsid w:val="00642B5F"/>
    <w:rsid w:val="00845582"/>
    <w:rsid w:val="008C2FEE"/>
    <w:rsid w:val="00A622D9"/>
    <w:rsid w:val="00C44C3A"/>
    <w:rsid w:val="00F00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AC5357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22D9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22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22D9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22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300</Words>
  <Characters>1713</Characters>
  <Application>Microsoft Macintosh Word</Application>
  <DocSecurity>0</DocSecurity>
  <Lines>14</Lines>
  <Paragraphs>4</Paragraphs>
  <ScaleCrop>false</ScaleCrop>
  <Company>Universidade de São Paulo</Company>
  <LinksUpToDate>false</LinksUpToDate>
  <CharactersWithSpaces>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Susana Igayara-Souza</dc:creator>
  <cp:keywords/>
  <dc:description/>
  <cp:lastModifiedBy>Susana Igayara-Souza</cp:lastModifiedBy>
  <cp:revision>3</cp:revision>
  <dcterms:created xsi:type="dcterms:W3CDTF">2018-03-12T14:47:00Z</dcterms:created>
  <dcterms:modified xsi:type="dcterms:W3CDTF">2018-03-12T15:16:00Z</dcterms:modified>
</cp:coreProperties>
</file>