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72" w:rsidRDefault="00C0202E">
      <w:pPr>
        <w:pStyle w:val="Body"/>
        <w:spacing w:line="360" w:lineRule="auto"/>
        <w:jc w:val="center"/>
        <w:rPr>
          <w:rFonts w:ascii="Arial" w:hAnsi="Arial"/>
          <w:b/>
          <w:bCs/>
          <w:color w:val="3767AE"/>
          <w:sz w:val="30"/>
          <w:szCs w:val="30"/>
          <w:lang w:val="pt-BR"/>
        </w:rPr>
      </w:pPr>
      <w:r>
        <w:rPr>
          <w:rFonts w:ascii="Arial" w:hAnsi="Arial"/>
          <w:b/>
          <w:bCs/>
          <w:color w:val="3767AE"/>
          <w:sz w:val="30"/>
          <w:szCs w:val="30"/>
          <w:lang w:val="pt-BR"/>
        </w:rPr>
        <w:t>Aula Prática N°1: Regeneração de Planárias</w:t>
      </w:r>
    </w:p>
    <w:p w:rsidR="002A5C72" w:rsidRDefault="00C0202E">
      <w:pPr>
        <w:pStyle w:val="Body"/>
        <w:spacing w:line="360" w:lineRule="auto"/>
        <w:jc w:val="center"/>
        <w:rPr>
          <w:rFonts w:ascii="Arial" w:hAnsi="Arial"/>
          <w:b/>
          <w:bCs/>
          <w:sz w:val="26"/>
          <w:szCs w:val="26"/>
          <w:lang w:val="pt-BR"/>
        </w:rPr>
      </w:pPr>
      <w:r>
        <w:rPr>
          <w:rFonts w:ascii="Arial" w:hAnsi="Arial"/>
          <w:b/>
          <w:bCs/>
          <w:sz w:val="26"/>
          <w:szCs w:val="26"/>
          <w:lang w:val="pt-BR"/>
        </w:rPr>
        <w:t>Protocolo da Aula 3 (12</w:t>
      </w:r>
      <w:r>
        <w:rPr>
          <w:rFonts w:ascii="Arial" w:hAnsi="Arial"/>
          <w:b/>
          <w:bCs/>
          <w:sz w:val="26"/>
          <w:szCs w:val="26"/>
          <w:lang w:val="pt-BR"/>
        </w:rPr>
        <w:t>/03)</w:t>
      </w:r>
    </w:p>
    <w:p w:rsidR="002A5C72" w:rsidRDefault="00C0202E">
      <w:pPr>
        <w:pStyle w:val="Body"/>
        <w:spacing w:line="360" w:lineRule="auto"/>
        <w:jc w:val="center"/>
        <w:rPr>
          <w:rFonts w:ascii="Arial" w:hAnsi="Arial"/>
          <w:b/>
          <w:bCs/>
          <w:sz w:val="26"/>
          <w:szCs w:val="26"/>
          <w:highlight w:val="yellow"/>
          <w:lang w:val="pt-BR"/>
        </w:rPr>
      </w:pPr>
      <w:r>
        <w:rPr>
          <w:rFonts w:ascii="Arial" w:hAnsi="Arial"/>
          <w:b/>
          <w:bCs/>
          <w:sz w:val="26"/>
          <w:szCs w:val="26"/>
          <w:highlight w:val="yellow"/>
          <w:lang w:val="pt-BR"/>
        </w:rPr>
        <w:t>Entregar respondido no dia 19</w:t>
      </w:r>
      <w:r>
        <w:rPr>
          <w:rFonts w:ascii="Arial" w:hAnsi="Arial"/>
          <w:b/>
          <w:bCs/>
          <w:sz w:val="26"/>
          <w:szCs w:val="26"/>
          <w:highlight w:val="yellow"/>
          <w:lang w:val="pt-BR"/>
        </w:rPr>
        <w:t>/03</w:t>
      </w:r>
    </w:p>
    <w:p w:rsidR="002A5C72" w:rsidRDefault="002A5C72">
      <w:pPr>
        <w:pStyle w:val="Body"/>
        <w:spacing w:line="360" w:lineRule="auto"/>
        <w:rPr>
          <w:rFonts w:ascii="Arial" w:eastAsia="Arial" w:hAnsi="Arial" w:cs="Arial"/>
          <w:color w:val="3767AE"/>
          <w:sz w:val="22"/>
          <w:szCs w:val="22"/>
          <w:lang w:val="pt-BR"/>
        </w:rPr>
      </w:pPr>
    </w:p>
    <w:p w:rsidR="002A5C72" w:rsidRDefault="00C0202E">
      <w:pPr>
        <w:pStyle w:val="Body"/>
        <w:spacing w:line="360" w:lineRule="auto"/>
        <w:jc w:val="both"/>
        <w:rPr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ab/>
        <w:t>A regenera</w:t>
      </w:r>
      <w:r>
        <w:rPr>
          <w:rFonts w:ascii="Arial" w:hAnsi="Arial"/>
          <w:sz w:val="22"/>
          <w:szCs w:val="22"/>
          <w:lang w:val="pt-BR"/>
        </w:rPr>
        <w:t>ção inclui todos os processos que permitem ao organismo substituir tecidos ou partes do corpo. A regeneração tem sido observada na maioria dos filos animais e em diferentes níveis biológicos: (a) regeneração de estruturas celulares, c</w:t>
      </w:r>
      <w:r>
        <w:rPr>
          <w:rFonts w:ascii="Arial" w:hAnsi="Arial"/>
          <w:sz w:val="22"/>
          <w:szCs w:val="22"/>
          <w:lang w:val="pt-BR"/>
        </w:rPr>
        <w:t>omo fibras musculares; (b) tecidos, como a pele; (c) órgãos internos, como o fígado; (d) extremidades, como pernas ou caudas em salamandras; e (e) regeneração de corpo completo a partir de um grupo de tecidos e células, como nas planárias (</w:t>
      </w:r>
      <w:proofErr w:type="spellStart"/>
      <w:r>
        <w:rPr>
          <w:rFonts w:ascii="Arial" w:hAnsi="Arial"/>
          <w:sz w:val="22"/>
          <w:szCs w:val="22"/>
          <w:lang w:val="pt-BR"/>
        </w:rPr>
        <w:t>Bely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&amp; </w:t>
      </w:r>
      <w:proofErr w:type="spellStart"/>
      <w:r>
        <w:rPr>
          <w:rFonts w:ascii="Arial" w:hAnsi="Arial"/>
          <w:sz w:val="22"/>
          <w:szCs w:val="22"/>
          <w:lang w:val="pt-BR"/>
        </w:rPr>
        <w:t>Nyberg</w:t>
      </w:r>
      <w:proofErr w:type="spellEnd"/>
      <w:r>
        <w:rPr>
          <w:rFonts w:ascii="Arial" w:hAnsi="Arial"/>
          <w:sz w:val="22"/>
          <w:szCs w:val="22"/>
          <w:lang w:val="pt-BR"/>
        </w:rPr>
        <w:t>, 2</w:t>
      </w:r>
      <w:r>
        <w:rPr>
          <w:rFonts w:ascii="Arial" w:hAnsi="Arial"/>
          <w:sz w:val="22"/>
          <w:szCs w:val="22"/>
          <w:lang w:val="pt-BR"/>
        </w:rPr>
        <w:t xml:space="preserve">010).  </w:t>
      </w:r>
    </w:p>
    <w:p w:rsidR="002A5C72" w:rsidRDefault="00C0202E">
      <w:pPr>
        <w:pStyle w:val="Body"/>
        <w:spacing w:line="360" w:lineRule="auto"/>
        <w:jc w:val="both"/>
        <w:rPr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ab/>
        <w:t>Em cada n</w:t>
      </w:r>
      <w:r>
        <w:rPr>
          <w:rFonts w:ascii="Arial" w:hAnsi="Arial"/>
          <w:sz w:val="22"/>
          <w:szCs w:val="22"/>
          <w:lang w:val="pt-BR"/>
        </w:rPr>
        <w:t xml:space="preserve">ível de regeneração diferentes estratégias são usadas para repor as partes danificadas. A primeira estratégia da regeneração se origina a partir da reorganização de células pré-existentes. A segunda estratégia envolve a aparição de novas </w:t>
      </w:r>
      <w:r>
        <w:rPr>
          <w:rFonts w:ascii="Arial" w:hAnsi="Arial"/>
          <w:sz w:val="22"/>
          <w:szCs w:val="22"/>
          <w:lang w:val="pt-BR"/>
        </w:rPr>
        <w:t xml:space="preserve">células, que podem implicar processos </w:t>
      </w:r>
      <w:proofErr w:type="spellStart"/>
      <w:r>
        <w:rPr>
          <w:rFonts w:ascii="Arial" w:hAnsi="Arial"/>
          <w:sz w:val="22"/>
          <w:szCs w:val="22"/>
          <w:lang w:val="pt-BR"/>
        </w:rPr>
        <w:t>de-diferenciação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ou trans-diferenciação a partir de células diferenciadas, ou processos de proliferação a partir de células tronco preexistentes. Em alguns casos, as novas células geram uma estrutura especializada conh</w:t>
      </w:r>
      <w:r>
        <w:rPr>
          <w:rFonts w:ascii="Arial" w:hAnsi="Arial"/>
          <w:sz w:val="22"/>
          <w:szCs w:val="22"/>
          <w:lang w:val="pt-BR"/>
        </w:rPr>
        <w:t xml:space="preserve">ecida como o blastema que aparece após o fechamento da lesão. O blastema está composto por um epitélio externo e uma matriz extracelular com células de origem </w:t>
      </w:r>
      <w:proofErr w:type="spellStart"/>
      <w:r>
        <w:rPr>
          <w:rFonts w:ascii="Arial" w:hAnsi="Arial"/>
          <w:sz w:val="22"/>
          <w:szCs w:val="22"/>
          <w:lang w:val="pt-BR"/>
        </w:rPr>
        <w:t>mesenquimal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. As células </w:t>
      </w:r>
      <w:proofErr w:type="spellStart"/>
      <w:r>
        <w:rPr>
          <w:rFonts w:ascii="Arial" w:hAnsi="Arial"/>
          <w:sz w:val="22"/>
          <w:szCs w:val="22"/>
          <w:lang w:val="pt-BR"/>
        </w:rPr>
        <w:t>mesenquimais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proliferam e dirigem a regeneração (</w:t>
      </w:r>
      <w:proofErr w:type="spellStart"/>
      <w:r>
        <w:rPr>
          <w:rFonts w:ascii="Arial" w:hAnsi="Arial"/>
          <w:sz w:val="22"/>
          <w:szCs w:val="22"/>
          <w:lang w:val="pt-BR"/>
        </w:rPr>
        <w:t>Alvarado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, 2000). </w:t>
      </w:r>
    </w:p>
    <w:p w:rsidR="002A5C72" w:rsidRDefault="00C0202E">
      <w:pPr>
        <w:pStyle w:val="Body"/>
        <w:spacing w:line="360" w:lineRule="auto"/>
        <w:jc w:val="both"/>
        <w:rPr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ab/>
        <w:t>As pl</w:t>
      </w:r>
      <w:r>
        <w:rPr>
          <w:rFonts w:ascii="Arial" w:eastAsia="Arial" w:hAnsi="Arial" w:cs="Arial"/>
          <w:sz w:val="22"/>
          <w:szCs w:val="22"/>
          <w:lang w:val="pt-BR"/>
        </w:rPr>
        <w:t xml:space="preserve">anarias de </w:t>
      </w:r>
      <w:r>
        <w:rPr>
          <w:rFonts w:ascii="Arial" w:hAnsi="Arial"/>
          <w:sz w:val="22"/>
          <w:szCs w:val="22"/>
          <w:lang w:val="pt-BR"/>
        </w:rPr>
        <w:t xml:space="preserve">água doce têm sido estudadas pela capacidade de regeneração do corpo completo. Elas podem regenerar um indivíduo com todos os órgãos e estruturas a partir de um único pequeno pedaço do corpo. Por meio de células </w:t>
      </w:r>
      <w:proofErr w:type="spellStart"/>
      <w:r>
        <w:rPr>
          <w:rFonts w:ascii="Arial" w:hAnsi="Arial"/>
          <w:sz w:val="22"/>
          <w:szCs w:val="22"/>
          <w:lang w:val="pt-BR"/>
        </w:rPr>
        <w:t>pluripotentes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no blastema, também</w:t>
      </w:r>
      <w:r>
        <w:rPr>
          <w:rFonts w:ascii="Arial" w:hAnsi="Arial"/>
          <w:sz w:val="22"/>
          <w:szCs w:val="22"/>
          <w:lang w:val="pt-BR"/>
        </w:rPr>
        <w:t xml:space="preserve"> conhecidas como </w:t>
      </w:r>
      <w:proofErr w:type="spellStart"/>
      <w:r>
        <w:rPr>
          <w:rFonts w:ascii="Arial" w:hAnsi="Arial"/>
          <w:sz w:val="22"/>
          <w:szCs w:val="22"/>
          <w:lang w:val="pt-BR"/>
        </w:rPr>
        <w:t>neoblastos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, os pedaços regeneram o corpo completo. Os </w:t>
      </w:r>
      <w:proofErr w:type="spellStart"/>
      <w:r>
        <w:rPr>
          <w:rFonts w:ascii="Arial" w:hAnsi="Arial"/>
          <w:sz w:val="22"/>
          <w:szCs w:val="22"/>
          <w:lang w:val="pt-BR"/>
        </w:rPr>
        <w:t>neoblastos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são células indiferenciadas que proliferam ao longo do corpo da planária que migram  e proliferam no blastema, e se diferenciam durante a regeneração (</w:t>
      </w:r>
      <w:proofErr w:type="spellStart"/>
      <w:r>
        <w:rPr>
          <w:rFonts w:ascii="Arial" w:hAnsi="Arial"/>
          <w:sz w:val="22"/>
          <w:szCs w:val="22"/>
          <w:lang w:val="pt-BR"/>
        </w:rPr>
        <w:t>Rink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, 2013). </w:t>
      </w:r>
    </w:p>
    <w:p w:rsidR="002A5C72" w:rsidRDefault="00C0202E">
      <w:pPr>
        <w:pStyle w:val="Body"/>
        <w:spacing w:line="360" w:lineRule="auto"/>
        <w:jc w:val="both"/>
        <w:rPr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ab/>
        <w:t>Nesta pr</w:t>
      </w:r>
      <w:r>
        <w:rPr>
          <w:rFonts w:ascii="Arial" w:hAnsi="Arial"/>
          <w:sz w:val="22"/>
          <w:szCs w:val="22"/>
          <w:lang w:val="pt-BR"/>
        </w:rPr>
        <w:t xml:space="preserve">ática vamos estudar os processo da regeneração em planarias por meio de três  ensaios de recuperação comportamental: (1) recuperação da </w:t>
      </w:r>
      <w:proofErr w:type="spellStart"/>
      <w:r>
        <w:rPr>
          <w:rFonts w:ascii="Arial" w:hAnsi="Arial"/>
          <w:sz w:val="22"/>
          <w:szCs w:val="22"/>
          <w:lang w:val="pt-BR"/>
        </w:rPr>
        <w:t>fototaxia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negativa, (2) recuperação da </w:t>
      </w:r>
      <w:proofErr w:type="spellStart"/>
      <w:r>
        <w:rPr>
          <w:rFonts w:ascii="Arial" w:hAnsi="Arial"/>
          <w:sz w:val="22"/>
          <w:szCs w:val="22"/>
          <w:lang w:val="pt-BR"/>
        </w:rPr>
        <w:t>quimiorrecepção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, e (3) recuperação da </w:t>
      </w:r>
      <w:proofErr w:type="spellStart"/>
      <w:r>
        <w:rPr>
          <w:rFonts w:ascii="Arial" w:hAnsi="Arial"/>
          <w:sz w:val="22"/>
          <w:szCs w:val="22"/>
          <w:lang w:val="pt-BR"/>
        </w:rPr>
        <w:t>mecanorrecepção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. </w:t>
      </w:r>
    </w:p>
    <w:p w:rsidR="002A5C72" w:rsidRDefault="002A5C72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C0202E">
      <w:pPr>
        <w:pStyle w:val="Body"/>
        <w:spacing w:line="360" w:lineRule="auto"/>
        <w:jc w:val="both"/>
        <w:rPr>
          <w:rFonts w:ascii="Arial" w:hAnsi="Arial"/>
          <w:b/>
          <w:bCs/>
          <w:sz w:val="22"/>
          <w:szCs w:val="22"/>
          <w:lang w:val="pt-BR"/>
        </w:rPr>
      </w:pPr>
      <w:r>
        <w:rPr>
          <w:rFonts w:ascii="Arial" w:hAnsi="Arial"/>
          <w:b/>
          <w:bCs/>
          <w:sz w:val="22"/>
          <w:szCs w:val="22"/>
          <w:lang w:val="pt-BR"/>
        </w:rPr>
        <w:t>Bibliografia</w:t>
      </w:r>
    </w:p>
    <w:p w:rsidR="002A5C72" w:rsidRDefault="00C0202E">
      <w:pPr>
        <w:pStyle w:val="Body"/>
        <w:numPr>
          <w:ilvl w:val="0"/>
          <w:numId w:val="9"/>
        </w:numPr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Alexandra E</w:t>
      </w:r>
      <w:r>
        <w:rPr>
          <w:rFonts w:ascii="Arial" w:hAnsi="Arial"/>
          <w:sz w:val="22"/>
          <w:szCs w:val="22"/>
          <w:lang w:val="pt-BR"/>
        </w:rPr>
        <w:t xml:space="preserve">. </w:t>
      </w:r>
      <w:proofErr w:type="spellStart"/>
      <w:r>
        <w:rPr>
          <w:rFonts w:ascii="Arial" w:hAnsi="Arial"/>
          <w:sz w:val="22"/>
          <w:szCs w:val="22"/>
          <w:lang w:val="pt-BR"/>
        </w:rPr>
        <w:t>Bely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, Kevin G. </w:t>
      </w:r>
      <w:proofErr w:type="spellStart"/>
      <w:r>
        <w:rPr>
          <w:rFonts w:ascii="Arial" w:hAnsi="Arial"/>
          <w:sz w:val="22"/>
          <w:szCs w:val="22"/>
          <w:lang w:val="pt-BR"/>
        </w:rPr>
        <w:t>Nyberg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, </w:t>
      </w:r>
      <w:proofErr w:type="spellStart"/>
      <w:r>
        <w:rPr>
          <w:rFonts w:ascii="Arial" w:hAnsi="Arial"/>
          <w:sz w:val="22"/>
          <w:szCs w:val="22"/>
          <w:lang w:val="pt-BR"/>
        </w:rPr>
        <w:t>Evolution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pt-BR"/>
        </w:rPr>
        <w:t>of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animal </w:t>
      </w:r>
      <w:proofErr w:type="spellStart"/>
      <w:r>
        <w:rPr>
          <w:rFonts w:ascii="Arial" w:hAnsi="Arial"/>
          <w:sz w:val="22"/>
          <w:szCs w:val="22"/>
          <w:lang w:val="pt-BR"/>
        </w:rPr>
        <w:t>regeneration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: </w:t>
      </w:r>
      <w:proofErr w:type="spellStart"/>
      <w:r>
        <w:rPr>
          <w:rFonts w:ascii="Arial" w:hAnsi="Arial"/>
          <w:sz w:val="22"/>
          <w:szCs w:val="22"/>
          <w:lang w:val="pt-BR"/>
        </w:rPr>
        <w:t>re-emergence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pt-BR"/>
        </w:rPr>
        <w:t>of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a </w:t>
      </w:r>
      <w:proofErr w:type="spellStart"/>
      <w:r>
        <w:rPr>
          <w:rFonts w:ascii="Arial" w:hAnsi="Arial"/>
          <w:sz w:val="22"/>
          <w:szCs w:val="22"/>
          <w:lang w:val="pt-BR"/>
        </w:rPr>
        <w:t>field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, </w:t>
      </w:r>
      <w:proofErr w:type="spellStart"/>
      <w:r>
        <w:rPr>
          <w:rFonts w:ascii="Arial" w:hAnsi="Arial"/>
          <w:sz w:val="22"/>
          <w:szCs w:val="22"/>
          <w:lang w:val="pt-BR"/>
        </w:rPr>
        <w:t>Trends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in </w:t>
      </w:r>
      <w:proofErr w:type="spellStart"/>
      <w:r>
        <w:rPr>
          <w:rFonts w:ascii="Arial" w:hAnsi="Arial"/>
          <w:sz w:val="22"/>
          <w:szCs w:val="22"/>
          <w:lang w:val="pt-BR"/>
        </w:rPr>
        <w:t>Ecology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&amp; </w:t>
      </w:r>
      <w:proofErr w:type="spellStart"/>
      <w:r>
        <w:rPr>
          <w:rFonts w:ascii="Arial" w:hAnsi="Arial"/>
          <w:sz w:val="22"/>
          <w:szCs w:val="22"/>
          <w:lang w:val="pt-BR"/>
        </w:rPr>
        <w:t>Evolution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, Volume 25, </w:t>
      </w:r>
      <w:proofErr w:type="spellStart"/>
      <w:r>
        <w:rPr>
          <w:rFonts w:ascii="Arial" w:hAnsi="Arial"/>
          <w:sz w:val="22"/>
          <w:szCs w:val="22"/>
          <w:lang w:val="pt-BR"/>
        </w:rPr>
        <w:t>Issue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3, </w:t>
      </w:r>
      <w:proofErr w:type="spellStart"/>
      <w:r>
        <w:rPr>
          <w:rFonts w:ascii="Arial" w:hAnsi="Arial"/>
          <w:sz w:val="22"/>
          <w:szCs w:val="22"/>
          <w:lang w:val="pt-BR"/>
        </w:rPr>
        <w:t>March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2010, </w:t>
      </w:r>
      <w:proofErr w:type="spellStart"/>
      <w:r>
        <w:rPr>
          <w:rFonts w:ascii="Arial" w:hAnsi="Arial"/>
          <w:sz w:val="22"/>
          <w:szCs w:val="22"/>
          <w:lang w:val="pt-BR"/>
        </w:rPr>
        <w:t>Pages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161-170, ISSN 0169-5347, http://dx.doi.org/10.1016/j.tree.2009.08.005.</w:t>
      </w:r>
    </w:p>
    <w:p w:rsidR="002A5C72" w:rsidRDefault="00C0202E">
      <w:pPr>
        <w:pStyle w:val="Body"/>
        <w:numPr>
          <w:ilvl w:val="0"/>
          <w:numId w:val="9"/>
        </w:numPr>
        <w:rPr>
          <w:rFonts w:ascii="Arial" w:hAnsi="Arial"/>
          <w:sz w:val="22"/>
          <w:szCs w:val="22"/>
          <w:lang w:val="pt-BR"/>
        </w:rPr>
      </w:pPr>
      <w:proofErr w:type="spellStart"/>
      <w:r>
        <w:rPr>
          <w:rFonts w:ascii="Arial" w:hAnsi="Arial"/>
          <w:sz w:val="22"/>
          <w:szCs w:val="22"/>
          <w:lang w:val="pt-BR"/>
        </w:rPr>
        <w:t>Alvarado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, A. S. (2000). </w:t>
      </w:r>
      <w:proofErr w:type="spellStart"/>
      <w:r>
        <w:rPr>
          <w:rFonts w:ascii="Arial" w:hAnsi="Arial"/>
          <w:sz w:val="22"/>
          <w:szCs w:val="22"/>
          <w:lang w:val="pt-BR"/>
        </w:rPr>
        <w:t>Regenera</w:t>
      </w:r>
      <w:r>
        <w:rPr>
          <w:rFonts w:ascii="Arial" w:hAnsi="Arial"/>
          <w:sz w:val="22"/>
          <w:szCs w:val="22"/>
          <w:lang w:val="pt-BR"/>
        </w:rPr>
        <w:t>tion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in </w:t>
      </w:r>
      <w:proofErr w:type="spellStart"/>
      <w:r>
        <w:rPr>
          <w:rFonts w:ascii="Arial" w:hAnsi="Arial"/>
          <w:sz w:val="22"/>
          <w:szCs w:val="22"/>
          <w:lang w:val="pt-BR"/>
        </w:rPr>
        <w:t>the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pt-BR"/>
        </w:rPr>
        <w:t>metazoans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: </w:t>
      </w:r>
      <w:proofErr w:type="spellStart"/>
      <w:r>
        <w:rPr>
          <w:rFonts w:ascii="Arial" w:hAnsi="Arial"/>
          <w:sz w:val="22"/>
          <w:szCs w:val="22"/>
          <w:lang w:val="pt-BR"/>
        </w:rPr>
        <w:t>why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does it </w:t>
      </w:r>
      <w:proofErr w:type="spellStart"/>
      <w:r>
        <w:rPr>
          <w:rFonts w:ascii="Arial" w:hAnsi="Arial"/>
          <w:sz w:val="22"/>
          <w:szCs w:val="22"/>
          <w:lang w:val="pt-BR"/>
        </w:rPr>
        <w:t>happen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? </w:t>
      </w:r>
      <w:proofErr w:type="spellStart"/>
      <w:r>
        <w:rPr>
          <w:rFonts w:ascii="Arial" w:hAnsi="Arial"/>
          <w:sz w:val="22"/>
          <w:szCs w:val="22"/>
          <w:lang w:val="pt-BR"/>
        </w:rPr>
        <w:t>Bioessays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22 (6):578-590.</w:t>
      </w:r>
    </w:p>
    <w:p w:rsidR="002A5C72" w:rsidRDefault="00C0202E">
      <w:pPr>
        <w:pStyle w:val="Body"/>
        <w:numPr>
          <w:ilvl w:val="0"/>
          <w:numId w:val="9"/>
        </w:numPr>
        <w:rPr>
          <w:rFonts w:ascii="Arial" w:hAnsi="Arial"/>
          <w:sz w:val="22"/>
          <w:szCs w:val="22"/>
          <w:lang w:val="pt-BR"/>
        </w:rPr>
      </w:pPr>
      <w:proofErr w:type="spellStart"/>
      <w:r>
        <w:rPr>
          <w:rFonts w:ascii="Arial" w:hAnsi="Arial"/>
          <w:sz w:val="22"/>
          <w:szCs w:val="22"/>
          <w:lang w:val="pt-BR"/>
        </w:rPr>
        <w:t>Bely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, A.B </w:t>
      </w:r>
      <w:proofErr w:type="spellStart"/>
      <w:r>
        <w:rPr>
          <w:rFonts w:ascii="Arial" w:hAnsi="Arial"/>
          <w:sz w:val="22"/>
          <w:szCs w:val="22"/>
          <w:lang w:val="pt-BR"/>
        </w:rPr>
        <w:t>and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pt-BR"/>
        </w:rPr>
        <w:t>Nyberg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, </w:t>
      </w:r>
      <w:proofErr w:type="spellStart"/>
      <w:r>
        <w:rPr>
          <w:rFonts w:ascii="Arial" w:hAnsi="Arial"/>
          <w:sz w:val="22"/>
          <w:szCs w:val="22"/>
          <w:lang w:val="pt-BR"/>
        </w:rPr>
        <w:t>K.G.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(2009). </w:t>
      </w:r>
      <w:proofErr w:type="spellStart"/>
      <w:r>
        <w:rPr>
          <w:rFonts w:ascii="Arial" w:hAnsi="Arial"/>
          <w:sz w:val="22"/>
          <w:szCs w:val="22"/>
          <w:lang w:val="pt-BR"/>
        </w:rPr>
        <w:t>Evolution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pt-BR"/>
        </w:rPr>
        <w:t>of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animal </w:t>
      </w:r>
      <w:proofErr w:type="spellStart"/>
      <w:r>
        <w:rPr>
          <w:rFonts w:ascii="Arial" w:hAnsi="Arial"/>
          <w:sz w:val="22"/>
          <w:szCs w:val="22"/>
          <w:lang w:val="pt-BR"/>
        </w:rPr>
        <w:t>regeneration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: </w:t>
      </w:r>
      <w:proofErr w:type="spellStart"/>
      <w:r>
        <w:rPr>
          <w:rFonts w:ascii="Arial" w:hAnsi="Arial"/>
          <w:sz w:val="22"/>
          <w:szCs w:val="22"/>
          <w:lang w:val="pt-BR"/>
        </w:rPr>
        <w:t>re-emergence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pt-BR"/>
        </w:rPr>
        <w:t>of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a </w:t>
      </w:r>
      <w:proofErr w:type="spellStart"/>
      <w:r>
        <w:rPr>
          <w:rFonts w:ascii="Arial" w:hAnsi="Arial"/>
          <w:sz w:val="22"/>
          <w:szCs w:val="22"/>
          <w:lang w:val="pt-BR"/>
        </w:rPr>
        <w:t>field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, </w:t>
      </w:r>
      <w:proofErr w:type="spellStart"/>
      <w:r>
        <w:rPr>
          <w:rFonts w:ascii="Arial" w:hAnsi="Arial"/>
          <w:sz w:val="22"/>
          <w:szCs w:val="22"/>
          <w:lang w:val="pt-BR"/>
        </w:rPr>
        <w:t>Trends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in </w:t>
      </w:r>
      <w:proofErr w:type="spellStart"/>
      <w:r>
        <w:rPr>
          <w:rFonts w:ascii="Arial" w:hAnsi="Arial"/>
          <w:sz w:val="22"/>
          <w:szCs w:val="22"/>
          <w:lang w:val="pt-BR"/>
        </w:rPr>
        <w:t>Ecology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&amp; </w:t>
      </w:r>
      <w:proofErr w:type="spellStart"/>
      <w:r>
        <w:rPr>
          <w:rFonts w:ascii="Arial" w:hAnsi="Arial"/>
          <w:sz w:val="22"/>
          <w:szCs w:val="22"/>
          <w:lang w:val="pt-BR"/>
        </w:rPr>
        <w:t>Evolution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, Volume 25, </w:t>
      </w:r>
      <w:proofErr w:type="spellStart"/>
      <w:r>
        <w:rPr>
          <w:rFonts w:ascii="Arial" w:hAnsi="Arial"/>
          <w:sz w:val="22"/>
          <w:szCs w:val="22"/>
          <w:lang w:val="pt-BR"/>
        </w:rPr>
        <w:t>Issue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3, </w:t>
      </w:r>
      <w:proofErr w:type="spellStart"/>
      <w:r>
        <w:rPr>
          <w:rFonts w:ascii="Arial" w:hAnsi="Arial"/>
          <w:sz w:val="22"/>
          <w:szCs w:val="22"/>
          <w:lang w:val="pt-BR"/>
        </w:rPr>
        <w:t>March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2010, </w:t>
      </w:r>
      <w:proofErr w:type="spellStart"/>
      <w:r>
        <w:rPr>
          <w:rFonts w:ascii="Arial" w:hAnsi="Arial"/>
          <w:sz w:val="22"/>
          <w:szCs w:val="22"/>
          <w:lang w:val="pt-BR"/>
        </w:rPr>
        <w:t>Pages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161-170, ISSN 0169-5347,</w:t>
      </w:r>
      <w:r>
        <w:rPr>
          <w:rFonts w:ascii="Arial" w:hAnsi="Arial"/>
          <w:sz w:val="22"/>
          <w:szCs w:val="22"/>
          <w:lang w:val="pt-BR"/>
        </w:rPr>
        <w:t xml:space="preserve"> http://dx.doi.org/10.1016/j.tree.2009.08.005.</w:t>
      </w:r>
    </w:p>
    <w:p w:rsidR="002A5C72" w:rsidRDefault="00C0202E">
      <w:pPr>
        <w:pStyle w:val="Body"/>
        <w:numPr>
          <w:ilvl w:val="0"/>
          <w:numId w:val="9"/>
        </w:numPr>
        <w:rPr>
          <w:sz w:val="22"/>
          <w:szCs w:val="22"/>
          <w:lang w:val="pt-BR"/>
        </w:rPr>
      </w:pPr>
      <w:proofErr w:type="spellStart"/>
      <w:r>
        <w:rPr>
          <w:rFonts w:ascii="Arial" w:hAnsi="Arial"/>
          <w:sz w:val="22"/>
          <w:szCs w:val="22"/>
          <w:lang w:val="pt-BR"/>
        </w:rPr>
        <w:t>Rink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, J. C. (2013). </w:t>
      </w:r>
      <w:proofErr w:type="spellStart"/>
      <w:r>
        <w:rPr>
          <w:rFonts w:ascii="Arial" w:hAnsi="Arial"/>
          <w:sz w:val="22"/>
          <w:szCs w:val="22"/>
          <w:lang w:val="pt-BR"/>
        </w:rPr>
        <w:t>Stem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pt-BR"/>
        </w:rPr>
        <w:t>cell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systems </w:t>
      </w:r>
      <w:proofErr w:type="spellStart"/>
      <w:r>
        <w:rPr>
          <w:rFonts w:ascii="Arial" w:hAnsi="Arial"/>
          <w:sz w:val="22"/>
          <w:szCs w:val="22"/>
          <w:lang w:val="pt-BR"/>
        </w:rPr>
        <w:t>and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pt-BR"/>
        </w:rPr>
        <w:t>regeneration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in planaria.</w:t>
      </w:r>
      <w:proofErr w:type="spellStart"/>
      <w:r>
        <w:rPr>
          <w:rFonts w:ascii="Arial" w:hAnsi="Arial"/>
          <w:i/>
          <w:iCs/>
          <w:sz w:val="22"/>
          <w:szCs w:val="22"/>
          <w:lang w:val="pt-BR"/>
        </w:rPr>
        <w:t>Development</w:t>
      </w:r>
      <w:proofErr w:type="spellEnd"/>
      <w:r>
        <w:rPr>
          <w:rFonts w:ascii="Arial" w:hAnsi="Arial"/>
          <w:i/>
          <w:iCs/>
          <w:sz w:val="22"/>
          <w:szCs w:val="22"/>
          <w:lang w:val="pt-BR"/>
        </w:rPr>
        <w:t xml:space="preserve"> Genes </w:t>
      </w:r>
      <w:proofErr w:type="spellStart"/>
      <w:r>
        <w:rPr>
          <w:rFonts w:ascii="Arial" w:hAnsi="Arial"/>
          <w:i/>
          <w:iCs/>
          <w:sz w:val="22"/>
          <w:szCs w:val="22"/>
          <w:lang w:val="pt-BR"/>
        </w:rPr>
        <w:t>and</w:t>
      </w:r>
      <w:proofErr w:type="spellEnd"/>
      <w:r>
        <w:rPr>
          <w:rFonts w:ascii="Arial" w:hAnsi="Arial"/>
          <w:i/>
          <w:iCs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lang w:val="pt-BR"/>
        </w:rPr>
        <w:t>Evolution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, </w:t>
      </w:r>
      <w:r>
        <w:rPr>
          <w:rFonts w:ascii="Arial" w:hAnsi="Arial"/>
          <w:i/>
          <w:iCs/>
          <w:sz w:val="22"/>
          <w:szCs w:val="22"/>
          <w:lang w:val="pt-BR"/>
        </w:rPr>
        <w:t>223</w:t>
      </w:r>
      <w:r>
        <w:rPr>
          <w:rFonts w:ascii="Arial" w:hAnsi="Arial"/>
          <w:sz w:val="22"/>
          <w:szCs w:val="22"/>
          <w:lang w:val="pt-BR"/>
        </w:rPr>
        <w:t xml:space="preserve">(1-2), 67–84. </w:t>
      </w:r>
      <w:hyperlink r:id="rId5">
        <w:r>
          <w:rPr>
            <w:rStyle w:val="InternetLink"/>
            <w:rFonts w:ascii="Arial" w:hAnsi="Arial"/>
            <w:sz w:val="22"/>
            <w:szCs w:val="22"/>
            <w:lang w:val="pt-BR" w:bidi="ar-SA"/>
          </w:rPr>
          <w:t>http://doi.org/10.1007/s00427-012-</w:t>
        </w:r>
        <w:r>
          <w:rPr>
            <w:rStyle w:val="InternetLink"/>
            <w:rFonts w:ascii="Arial" w:hAnsi="Arial"/>
            <w:sz w:val="22"/>
            <w:szCs w:val="22"/>
            <w:lang w:val="pt-BR" w:bidi="ar-SA"/>
          </w:rPr>
          <w:t>0426-4</w:t>
        </w:r>
      </w:hyperlink>
      <w:r>
        <w:rPr>
          <w:rFonts w:ascii="Arial" w:hAnsi="Arial"/>
          <w:sz w:val="22"/>
          <w:szCs w:val="22"/>
          <w:lang w:val="pt-BR"/>
        </w:rPr>
        <w:t xml:space="preserve"> </w:t>
      </w:r>
    </w:p>
    <w:p w:rsidR="002A5C72" w:rsidRDefault="002A5C72">
      <w:pPr>
        <w:pStyle w:val="Body"/>
        <w:ind w:left="720"/>
        <w:rPr>
          <w:rFonts w:ascii="Arial" w:hAnsi="Arial"/>
          <w:sz w:val="22"/>
          <w:szCs w:val="22"/>
          <w:lang w:val="pt-BR"/>
        </w:rPr>
      </w:pPr>
    </w:p>
    <w:p w:rsidR="002A5C72" w:rsidRDefault="00C0202E">
      <w:pPr>
        <w:pStyle w:val="Body"/>
        <w:spacing w:line="360" w:lineRule="auto"/>
        <w:ind w:firstLine="587"/>
        <w:jc w:val="both"/>
        <w:rPr>
          <w:rFonts w:ascii="Arial" w:hAnsi="Arial"/>
          <w:b/>
          <w:bCs/>
          <w:sz w:val="22"/>
          <w:szCs w:val="22"/>
          <w:lang w:val="pt-BR"/>
        </w:rPr>
      </w:pPr>
      <w:r>
        <w:rPr>
          <w:rFonts w:ascii="Arial" w:hAnsi="Arial"/>
          <w:b/>
          <w:bCs/>
          <w:sz w:val="22"/>
          <w:szCs w:val="22"/>
          <w:lang w:val="pt-BR"/>
        </w:rPr>
        <w:t>Instruções iniciais:</w:t>
      </w:r>
    </w:p>
    <w:p w:rsidR="002A5C72" w:rsidRDefault="00C0202E">
      <w:pPr>
        <w:pStyle w:val="Body"/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Cada grupo deve receber 3 planárias controle e 12 planárias já cortadas (3 réplicas do experimento), seguindo o esquema da tabela abaixo:</w:t>
      </w:r>
    </w:p>
    <w:tbl>
      <w:tblPr>
        <w:tblW w:w="9551" w:type="dxa"/>
        <w:tblInd w:w="17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127" w:type="dxa"/>
          <w:bottom w:w="80" w:type="dxa"/>
          <w:right w:w="133" w:type="dxa"/>
        </w:tblCellMar>
        <w:tblLook w:val="0000"/>
      </w:tblPr>
      <w:tblGrid>
        <w:gridCol w:w="2888"/>
        <w:gridCol w:w="1700"/>
        <w:gridCol w:w="1643"/>
        <w:gridCol w:w="1701"/>
        <w:gridCol w:w="1619"/>
      </w:tblGrid>
      <w:tr w:rsidR="002A5C72">
        <w:trPr>
          <w:trHeight w:val="238"/>
        </w:trPr>
        <w:tc>
          <w:tcPr>
            <w:tcW w:w="2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7" w:type="dxa"/>
            </w:tcMar>
            <w:vAlign w:val="center"/>
          </w:tcPr>
          <w:p w:rsidR="002A5C72" w:rsidRDefault="00C0202E">
            <w:pPr>
              <w:pStyle w:val="TableContents"/>
              <w:spacing w:line="360" w:lineRule="auto"/>
              <w:ind w:left="53" w:right="53"/>
              <w:jc w:val="center"/>
              <w:rPr>
                <w:rFonts w:ascii="Arial" w:hAnsi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Data do corte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7" w:type="dxa"/>
            </w:tcMar>
            <w:vAlign w:val="center"/>
          </w:tcPr>
          <w:p w:rsidR="002A5C72" w:rsidRDefault="00C0202E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02/03</w:t>
            </w:r>
            <w:r>
              <w:rPr>
                <w:rFonts w:ascii="Arial" w:hAnsi="Arial"/>
                <w:sz w:val="22"/>
                <w:szCs w:val="22"/>
                <w:lang w:val="pt-BR"/>
              </w:rPr>
              <w:t>/17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7" w:type="dxa"/>
            </w:tcMar>
            <w:vAlign w:val="center"/>
          </w:tcPr>
          <w:p w:rsidR="002A5C72" w:rsidRDefault="00C0202E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05/03</w:t>
            </w:r>
            <w:r>
              <w:rPr>
                <w:rFonts w:ascii="Arial" w:hAnsi="Arial"/>
                <w:sz w:val="22"/>
                <w:szCs w:val="22"/>
                <w:lang w:val="pt-BR"/>
              </w:rPr>
              <w:t>/17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7" w:type="dxa"/>
            </w:tcMar>
            <w:vAlign w:val="center"/>
          </w:tcPr>
          <w:p w:rsidR="002A5C72" w:rsidRDefault="00C0202E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09/03</w:t>
            </w:r>
            <w:r>
              <w:rPr>
                <w:rFonts w:ascii="Arial" w:hAnsi="Arial"/>
                <w:sz w:val="22"/>
                <w:szCs w:val="22"/>
                <w:lang w:val="pt-BR"/>
              </w:rPr>
              <w:t>/17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7" w:type="dxa"/>
            </w:tcMar>
            <w:vAlign w:val="center"/>
          </w:tcPr>
          <w:p w:rsidR="002A5C72" w:rsidRDefault="00C0202E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12/03</w:t>
            </w:r>
            <w:r>
              <w:rPr>
                <w:rFonts w:ascii="Arial" w:hAnsi="Arial"/>
                <w:sz w:val="22"/>
                <w:szCs w:val="22"/>
                <w:lang w:val="pt-BR"/>
              </w:rPr>
              <w:t>/17</w:t>
            </w:r>
          </w:p>
        </w:tc>
      </w:tr>
      <w:tr w:rsidR="002A5C72">
        <w:trPr>
          <w:trHeight w:val="238"/>
        </w:trPr>
        <w:tc>
          <w:tcPr>
            <w:tcW w:w="2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7" w:type="dxa"/>
            </w:tcMar>
            <w:vAlign w:val="center"/>
          </w:tcPr>
          <w:p w:rsidR="002A5C72" w:rsidRDefault="00C0202E">
            <w:pPr>
              <w:pStyle w:val="TableContents"/>
              <w:spacing w:line="360" w:lineRule="auto"/>
              <w:ind w:left="107" w:right="27"/>
              <w:jc w:val="center"/>
              <w:rPr>
                <w:lang w:val="pt-B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N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  <w:lang w:val="pt-BR"/>
              </w:rPr>
              <w:t xml:space="preserve">o </w:t>
            </w: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Planárias cortadas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7" w:type="dxa"/>
            </w:tcMar>
            <w:vAlign w:val="center"/>
          </w:tcPr>
          <w:p w:rsidR="002A5C72" w:rsidRDefault="00C0202E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3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7" w:type="dxa"/>
            </w:tcMar>
            <w:vAlign w:val="center"/>
          </w:tcPr>
          <w:p w:rsidR="002A5C72" w:rsidRDefault="00C0202E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7" w:type="dxa"/>
            </w:tcMar>
            <w:vAlign w:val="center"/>
          </w:tcPr>
          <w:p w:rsidR="002A5C72" w:rsidRDefault="00C0202E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3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7" w:type="dxa"/>
            </w:tcMar>
            <w:vAlign w:val="center"/>
          </w:tcPr>
          <w:p w:rsidR="002A5C72" w:rsidRDefault="00C0202E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3</w:t>
            </w:r>
          </w:p>
        </w:tc>
      </w:tr>
      <w:tr w:rsidR="002A5C72">
        <w:trPr>
          <w:trHeight w:val="238"/>
        </w:trPr>
        <w:tc>
          <w:tcPr>
            <w:tcW w:w="2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7" w:type="dxa"/>
            </w:tcMar>
            <w:vAlign w:val="center"/>
          </w:tcPr>
          <w:p w:rsidR="002A5C72" w:rsidRDefault="00C0202E">
            <w:pPr>
              <w:pStyle w:val="TableContents"/>
              <w:spacing w:line="360" w:lineRule="auto"/>
              <w:ind w:left="107" w:right="27"/>
              <w:jc w:val="center"/>
              <w:rPr>
                <w:lang w:val="pt-B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N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  <w:lang w:val="pt-BR"/>
              </w:rPr>
              <w:t xml:space="preserve">o </w:t>
            </w: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Planárias controle</w:t>
            </w:r>
          </w:p>
        </w:tc>
        <w:tc>
          <w:tcPr>
            <w:tcW w:w="666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7" w:type="dxa"/>
            </w:tcMar>
            <w:vAlign w:val="center"/>
          </w:tcPr>
          <w:p w:rsidR="002A5C72" w:rsidRDefault="00C0202E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3</w:t>
            </w:r>
          </w:p>
        </w:tc>
      </w:tr>
      <w:tr w:rsidR="002A5C72">
        <w:trPr>
          <w:trHeight w:val="238"/>
        </w:trPr>
        <w:tc>
          <w:tcPr>
            <w:tcW w:w="2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7" w:type="dxa"/>
            </w:tcMar>
            <w:vAlign w:val="center"/>
          </w:tcPr>
          <w:p w:rsidR="002A5C72" w:rsidRDefault="00C0202E">
            <w:pPr>
              <w:pStyle w:val="TableContents"/>
              <w:spacing w:line="360" w:lineRule="auto"/>
              <w:ind w:left="53" w:right="53"/>
              <w:jc w:val="center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Dia/Tempo do Experimento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7" w:type="dxa"/>
            </w:tcMar>
            <w:vAlign w:val="center"/>
          </w:tcPr>
          <w:p w:rsidR="002A5C72" w:rsidRDefault="00C0202E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10 (t3)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7" w:type="dxa"/>
            </w:tcMar>
            <w:vAlign w:val="center"/>
          </w:tcPr>
          <w:p w:rsidR="002A5C72" w:rsidRDefault="00C0202E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7 (t2)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7" w:type="dxa"/>
            </w:tcMar>
            <w:vAlign w:val="center"/>
          </w:tcPr>
          <w:p w:rsidR="002A5C72" w:rsidRDefault="00C0202E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3 (t1)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7" w:type="dxa"/>
            </w:tcMar>
            <w:vAlign w:val="center"/>
          </w:tcPr>
          <w:p w:rsidR="002A5C72" w:rsidRDefault="00C0202E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0 (t0)</w:t>
            </w:r>
          </w:p>
        </w:tc>
      </w:tr>
    </w:tbl>
    <w:p w:rsidR="002A5C72" w:rsidRDefault="002A5C72">
      <w:pPr>
        <w:pStyle w:val="Body"/>
        <w:spacing w:line="360" w:lineRule="auto"/>
        <w:ind w:firstLine="360"/>
        <w:jc w:val="both"/>
        <w:rPr>
          <w:rFonts w:ascii="Arial" w:hAnsi="Arial"/>
          <w:color w:val="FF3333"/>
          <w:sz w:val="22"/>
          <w:szCs w:val="22"/>
          <w:lang w:val="pt-BR"/>
        </w:rPr>
      </w:pPr>
    </w:p>
    <w:p w:rsidR="002A5C72" w:rsidRDefault="00C0202E">
      <w:pPr>
        <w:pStyle w:val="Body"/>
        <w:spacing w:line="360" w:lineRule="auto"/>
        <w:ind w:firstLine="360"/>
        <w:jc w:val="both"/>
        <w:rPr>
          <w:lang w:val="pt-BR"/>
        </w:rPr>
      </w:pPr>
      <w:r>
        <w:rPr>
          <w:rFonts w:ascii="Arial" w:hAnsi="Arial"/>
          <w:color w:val="FF3333"/>
          <w:sz w:val="22"/>
          <w:szCs w:val="22"/>
          <w:lang w:val="pt-BR"/>
        </w:rPr>
        <w:t>OBS:</w:t>
      </w:r>
      <w:r>
        <w:rPr>
          <w:rFonts w:ascii="Arial" w:hAnsi="Arial"/>
          <w:sz w:val="22"/>
          <w:szCs w:val="22"/>
          <w:lang w:val="pt-BR"/>
        </w:rPr>
        <w:t xml:space="preserve"> Os grupos só receberão a parte posterior (as caudas) das planárias cortadas.</w:t>
      </w:r>
    </w:p>
    <w:p w:rsidR="002A5C72" w:rsidRDefault="00C0202E">
      <w:pPr>
        <w:pStyle w:val="Body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Mantenha todas as placas de petri cobertas para evitar o contato das planárias com a luz.</w:t>
      </w:r>
    </w:p>
    <w:p w:rsidR="002A5C72" w:rsidRDefault="00C0202E">
      <w:pPr>
        <w:pStyle w:val="Body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2"/>
          <w:szCs w:val="22"/>
          <w:lang w:val="pt-PT"/>
        </w:rPr>
      </w:pPr>
      <w:r>
        <w:rPr>
          <w:rFonts w:ascii="Arial" w:eastAsia="Arial" w:hAnsi="Arial" w:cs="Arial"/>
          <w:sz w:val="22"/>
          <w:szCs w:val="22"/>
          <w:lang w:val="pt-PT"/>
        </w:rPr>
        <w:t xml:space="preserve">Os 3 </w:t>
      </w:r>
      <w:r>
        <w:rPr>
          <w:rFonts w:ascii="Arial" w:eastAsia="Arial" w:hAnsi="Arial" w:cs="Arial"/>
          <w:sz w:val="22"/>
          <w:szCs w:val="22"/>
          <w:lang w:val="pt-PT"/>
        </w:rPr>
        <w:t>controles serão os mesmos para todos os experimentos.</w:t>
      </w:r>
    </w:p>
    <w:p w:rsidR="002A5C72" w:rsidRDefault="00C0202E">
      <w:pPr>
        <w:pStyle w:val="Body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 xml:space="preserve">Você realizará 45 medições no total. Quinze medições (3 medições com planárias controle e 12 com planárias cortadas) em cada tratamento: </w:t>
      </w:r>
      <w:proofErr w:type="spellStart"/>
      <w:r>
        <w:rPr>
          <w:rFonts w:ascii="Arial" w:hAnsi="Arial"/>
          <w:sz w:val="22"/>
          <w:szCs w:val="22"/>
          <w:lang w:val="pt-BR"/>
        </w:rPr>
        <w:t>fototaxia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, </w:t>
      </w:r>
      <w:proofErr w:type="spellStart"/>
      <w:r>
        <w:rPr>
          <w:rFonts w:ascii="Arial" w:hAnsi="Arial"/>
          <w:sz w:val="22"/>
          <w:szCs w:val="22"/>
          <w:lang w:val="pt-BR"/>
        </w:rPr>
        <w:t>quimiorrecepção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e </w:t>
      </w:r>
      <w:proofErr w:type="spellStart"/>
      <w:r>
        <w:rPr>
          <w:rFonts w:ascii="Arial" w:hAnsi="Arial"/>
          <w:sz w:val="22"/>
          <w:szCs w:val="22"/>
          <w:lang w:val="pt-BR"/>
        </w:rPr>
        <w:t>mecanorrecepção</w:t>
      </w:r>
      <w:proofErr w:type="spellEnd"/>
      <w:r>
        <w:rPr>
          <w:rFonts w:ascii="Arial" w:hAnsi="Arial"/>
          <w:sz w:val="22"/>
          <w:szCs w:val="22"/>
          <w:lang w:val="pt-BR"/>
        </w:rPr>
        <w:t>. A quarta planária “</w:t>
      </w:r>
      <w:r>
        <w:rPr>
          <w:rFonts w:ascii="Arial" w:hAnsi="Arial"/>
          <w:sz w:val="22"/>
          <w:szCs w:val="22"/>
          <w:lang w:val="pt-BR"/>
        </w:rPr>
        <w:t>corte” e “controle” são apenas uma garantia, caso alguma morra.</w:t>
      </w:r>
    </w:p>
    <w:p w:rsidR="002A5C72" w:rsidRDefault="002A5C72">
      <w:pPr>
        <w:pStyle w:val="Body"/>
        <w:spacing w:line="360" w:lineRule="auto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C0202E">
      <w:pPr>
        <w:pStyle w:val="Body"/>
        <w:spacing w:line="360" w:lineRule="auto"/>
        <w:rPr>
          <w:rFonts w:ascii="Arial" w:hAnsi="Arial"/>
          <w:b/>
          <w:bCs/>
          <w:sz w:val="22"/>
          <w:szCs w:val="22"/>
          <w:lang w:val="pt-BR"/>
        </w:rPr>
      </w:pPr>
      <w:r>
        <w:rPr>
          <w:rFonts w:ascii="Arial" w:hAnsi="Arial"/>
          <w:b/>
          <w:bCs/>
          <w:sz w:val="22"/>
          <w:szCs w:val="22"/>
          <w:lang w:val="pt-BR"/>
        </w:rPr>
        <w:t>Materiais</w:t>
      </w:r>
    </w:p>
    <w:p w:rsidR="002A5C72" w:rsidRDefault="00C0202E">
      <w:pPr>
        <w:pStyle w:val="Body"/>
        <w:numPr>
          <w:ilvl w:val="0"/>
          <w:numId w:val="10"/>
        </w:numPr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Planárias (12 cortadas e 3 controles por grupo)</w:t>
      </w:r>
    </w:p>
    <w:p w:rsidR="002A5C72" w:rsidRDefault="00C0202E">
      <w:pPr>
        <w:pStyle w:val="Body"/>
        <w:numPr>
          <w:ilvl w:val="0"/>
          <w:numId w:val="10"/>
        </w:numPr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 xml:space="preserve">Placa de </w:t>
      </w:r>
      <w:proofErr w:type="spellStart"/>
      <w:r>
        <w:rPr>
          <w:rFonts w:ascii="Arial" w:hAnsi="Arial"/>
          <w:sz w:val="22"/>
          <w:szCs w:val="22"/>
          <w:lang w:val="pt-BR"/>
        </w:rPr>
        <w:t>Petri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com planárias (5 por grupo, sendo 4 com planárias cortadas e uma com as controle)</w:t>
      </w:r>
    </w:p>
    <w:p w:rsidR="002A5C72" w:rsidRDefault="00C0202E">
      <w:pPr>
        <w:pStyle w:val="Body"/>
        <w:numPr>
          <w:ilvl w:val="0"/>
          <w:numId w:val="10"/>
        </w:numPr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 xml:space="preserve">Placa de </w:t>
      </w:r>
      <w:proofErr w:type="spellStart"/>
      <w:r>
        <w:rPr>
          <w:rFonts w:ascii="Arial" w:hAnsi="Arial"/>
          <w:sz w:val="22"/>
          <w:szCs w:val="22"/>
          <w:lang w:val="pt-BR"/>
        </w:rPr>
        <w:t>Petri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(3 por grupo)</w:t>
      </w:r>
    </w:p>
    <w:p w:rsidR="002A5C72" w:rsidRDefault="00C0202E">
      <w:pPr>
        <w:pStyle w:val="Body"/>
        <w:numPr>
          <w:ilvl w:val="0"/>
          <w:numId w:val="10"/>
        </w:numPr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 xml:space="preserve">Placa </w:t>
      </w:r>
      <w:r>
        <w:rPr>
          <w:rFonts w:ascii="Arial" w:hAnsi="Arial"/>
          <w:sz w:val="22"/>
          <w:szCs w:val="22"/>
          <w:lang w:val="pt-BR"/>
        </w:rPr>
        <w:t xml:space="preserve">de </w:t>
      </w:r>
      <w:proofErr w:type="spellStart"/>
      <w:r>
        <w:rPr>
          <w:rFonts w:ascii="Arial" w:hAnsi="Arial"/>
          <w:sz w:val="22"/>
          <w:szCs w:val="22"/>
          <w:lang w:val="pt-BR"/>
        </w:rPr>
        <w:t>Petri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com areia (2 por grupo)</w:t>
      </w:r>
    </w:p>
    <w:p w:rsidR="002A5C72" w:rsidRDefault="00C0202E">
      <w:pPr>
        <w:pStyle w:val="Body"/>
        <w:numPr>
          <w:ilvl w:val="0"/>
          <w:numId w:val="10"/>
        </w:numPr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 xml:space="preserve">Papel </w:t>
      </w:r>
      <w:proofErr w:type="spellStart"/>
      <w:r>
        <w:rPr>
          <w:rFonts w:ascii="Arial" w:hAnsi="Arial"/>
          <w:sz w:val="22"/>
          <w:szCs w:val="22"/>
          <w:lang w:val="pt-BR"/>
        </w:rPr>
        <w:t>milimetrado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(1 por grupo)</w:t>
      </w:r>
    </w:p>
    <w:p w:rsidR="002A5C72" w:rsidRDefault="00C0202E">
      <w:pPr>
        <w:pStyle w:val="Body"/>
        <w:numPr>
          <w:ilvl w:val="0"/>
          <w:numId w:val="10"/>
        </w:numPr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Água destilada (2L para todos)</w:t>
      </w:r>
    </w:p>
    <w:p w:rsidR="002A5C72" w:rsidRDefault="00C0202E">
      <w:pPr>
        <w:pStyle w:val="Body"/>
        <w:numPr>
          <w:ilvl w:val="0"/>
          <w:numId w:val="10"/>
        </w:numPr>
        <w:rPr>
          <w:rFonts w:ascii="Arial" w:hAnsi="Arial"/>
          <w:sz w:val="22"/>
          <w:szCs w:val="22"/>
          <w:lang w:val="pt-BR"/>
        </w:rPr>
      </w:pPr>
      <w:proofErr w:type="spellStart"/>
      <w:r>
        <w:rPr>
          <w:rFonts w:ascii="Arial" w:hAnsi="Arial"/>
          <w:sz w:val="22"/>
          <w:szCs w:val="22"/>
          <w:lang w:val="pt-BR"/>
        </w:rPr>
        <w:t>Estereoscópio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(1 por grupo)</w:t>
      </w:r>
    </w:p>
    <w:p w:rsidR="002A5C72" w:rsidRDefault="00C0202E">
      <w:pPr>
        <w:pStyle w:val="Body"/>
        <w:numPr>
          <w:ilvl w:val="0"/>
          <w:numId w:val="10"/>
        </w:numPr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Cronômetros (1 por grupo)</w:t>
      </w:r>
    </w:p>
    <w:p w:rsidR="002A5C72" w:rsidRDefault="00C0202E">
      <w:pPr>
        <w:pStyle w:val="Body"/>
        <w:numPr>
          <w:ilvl w:val="0"/>
          <w:numId w:val="10"/>
        </w:numPr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Álcool (1L para todos)</w:t>
      </w:r>
    </w:p>
    <w:p w:rsidR="002A5C72" w:rsidRDefault="00C0202E">
      <w:pPr>
        <w:pStyle w:val="Body"/>
        <w:numPr>
          <w:ilvl w:val="0"/>
          <w:numId w:val="10"/>
        </w:numPr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Pincéis (1 por grupo)</w:t>
      </w:r>
    </w:p>
    <w:p w:rsidR="002A5C72" w:rsidRDefault="00C0202E">
      <w:pPr>
        <w:pStyle w:val="Body"/>
        <w:numPr>
          <w:ilvl w:val="0"/>
          <w:numId w:val="10"/>
        </w:numPr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Papel toalha</w:t>
      </w:r>
    </w:p>
    <w:p w:rsidR="002A5C72" w:rsidRDefault="00C0202E">
      <w:pPr>
        <w:pStyle w:val="Body"/>
        <w:numPr>
          <w:ilvl w:val="0"/>
          <w:numId w:val="10"/>
        </w:numPr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Pipetas de plástico</w:t>
      </w:r>
    </w:p>
    <w:p w:rsidR="002A5C72" w:rsidRDefault="00C0202E">
      <w:pPr>
        <w:pStyle w:val="Body"/>
        <w:numPr>
          <w:ilvl w:val="0"/>
          <w:numId w:val="10"/>
        </w:numPr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Luminária</w:t>
      </w:r>
    </w:p>
    <w:p w:rsidR="002A5C72" w:rsidRDefault="00C0202E">
      <w:pPr>
        <w:pStyle w:val="Body"/>
        <w:numPr>
          <w:ilvl w:val="0"/>
          <w:numId w:val="10"/>
        </w:numPr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Canetas retroproje</w:t>
      </w:r>
      <w:r>
        <w:rPr>
          <w:rFonts w:ascii="Arial" w:hAnsi="Arial"/>
          <w:sz w:val="22"/>
          <w:szCs w:val="22"/>
          <w:lang w:val="pt-BR"/>
        </w:rPr>
        <w:t>tor</w:t>
      </w:r>
    </w:p>
    <w:p w:rsidR="002A5C72" w:rsidRDefault="00C0202E">
      <w:pPr>
        <w:pStyle w:val="Body"/>
        <w:numPr>
          <w:ilvl w:val="0"/>
          <w:numId w:val="10"/>
        </w:numPr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Fígado</w:t>
      </w:r>
    </w:p>
    <w:p w:rsidR="002A5C72" w:rsidRDefault="002A5C72">
      <w:pPr>
        <w:pStyle w:val="Body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2A5C72">
      <w:pPr>
        <w:pStyle w:val="Body"/>
        <w:jc w:val="center"/>
        <w:rPr>
          <w:rFonts w:ascii="Arial" w:eastAsia="Arial" w:hAnsi="Arial" w:cs="Arial"/>
          <w:b/>
          <w:bCs/>
          <w:i/>
          <w:iCs/>
          <w:sz w:val="22"/>
          <w:szCs w:val="22"/>
          <w:lang w:val="pt-BR"/>
        </w:rPr>
      </w:pPr>
    </w:p>
    <w:p w:rsidR="002A5C72" w:rsidRDefault="00C0202E">
      <w:pPr>
        <w:pStyle w:val="Body"/>
        <w:spacing w:line="360" w:lineRule="auto"/>
        <w:jc w:val="center"/>
        <w:rPr>
          <w:rFonts w:ascii="Arial" w:hAnsi="Arial"/>
          <w:b/>
          <w:bCs/>
          <w:i/>
          <w:iCs/>
          <w:sz w:val="22"/>
          <w:szCs w:val="22"/>
          <w:lang w:val="pt-BR"/>
        </w:rPr>
      </w:pPr>
      <w:r>
        <w:rPr>
          <w:rFonts w:ascii="Arial" w:hAnsi="Arial"/>
          <w:b/>
          <w:bCs/>
          <w:i/>
          <w:iCs/>
          <w:sz w:val="22"/>
          <w:szCs w:val="22"/>
          <w:lang w:val="pt-BR"/>
        </w:rPr>
        <w:t xml:space="preserve">Experimento 1 - Recuperação da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  <w:lang w:val="pt-BR"/>
        </w:rPr>
        <w:t>fototaxia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  <w:lang w:val="pt-BR"/>
        </w:rPr>
        <w:t xml:space="preserve"> durante a regeneração:</w:t>
      </w:r>
    </w:p>
    <w:p w:rsidR="002A5C72" w:rsidRDefault="00C0202E">
      <w:pPr>
        <w:pStyle w:val="Body"/>
        <w:spacing w:line="360" w:lineRule="auto"/>
        <w:jc w:val="both"/>
        <w:rPr>
          <w:rFonts w:ascii="Arial" w:hAnsi="Arial"/>
          <w:b/>
          <w:bCs/>
          <w:sz w:val="22"/>
          <w:szCs w:val="22"/>
          <w:lang w:val="pt-BR"/>
        </w:rPr>
      </w:pPr>
      <w:r>
        <w:rPr>
          <w:rFonts w:ascii="Arial" w:hAnsi="Arial"/>
          <w:b/>
          <w:bCs/>
          <w:sz w:val="22"/>
          <w:szCs w:val="22"/>
          <w:lang w:val="pt-BR"/>
        </w:rPr>
        <w:t>Metodologia</w:t>
      </w:r>
    </w:p>
    <w:p w:rsidR="002A5C72" w:rsidRDefault="00C0202E">
      <w:pPr>
        <w:pStyle w:val="Body"/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 xml:space="preserve">Pegue uma planária do controle e coloque-a no centro de uma placa de </w:t>
      </w:r>
      <w:proofErr w:type="spellStart"/>
      <w:r>
        <w:rPr>
          <w:rFonts w:ascii="Arial" w:hAnsi="Arial"/>
          <w:sz w:val="22"/>
          <w:szCs w:val="22"/>
          <w:lang w:val="pt-BR"/>
        </w:rPr>
        <w:t>Petri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com água destilada e que esteja sob a luminária ligada.</w:t>
      </w:r>
    </w:p>
    <w:p w:rsidR="002A5C72" w:rsidRDefault="00C0202E">
      <w:pPr>
        <w:pStyle w:val="Body"/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 xml:space="preserve">Imediatamente fechar a placa e </w:t>
      </w:r>
      <w:r>
        <w:rPr>
          <w:rFonts w:ascii="Arial" w:hAnsi="Arial"/>
          <w:sz w:val="22"/>
          <w:szCs w:val="22"/>
          <w:lang w:val="pt-BR"/>
        </w:rPr>
        <w:t xml:space="preserve">desenhar o percurso da planária com a caneta retroprojetora sobre a tampa da placa de </w:t>
      </w:r>
      <w:proofErr w:type="spellStart"/>
      <w:r>
        <w:rPr>
          <w:rFonts w:ascii="Arial" w:hAnsi="Arial"/>
          <w:sz w:val="22"/>
          <w:szCs w:val="22"/>
          <w:lang w:val="pt-BR"/>
        </w:rPr>
        <w:t>Petri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por 1 minuto. Por conta da </w:t>
      </w:r>
      <w:proofErr w:type="spellStart"/>
      <w:r>
        <w:rPr>
          <w:rFonts w:ascii="Arial" w:hAnsi="Arial"/>
          <w:sz w:val="22"/>
          <w:szCs w:val="22"/>
          <w:lang w:val="pt-BR"/>
        </w:rPr>
        <w:t>fototaxia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negativa, o verme fugirá da luz até chegar à parede da placa de </w:t>
      </w:r>
      <w:proofErr w:type="spellStart"/>
      <w:r>
        <w:rPr>
          <w:rFonts w:ascii="Arial" w:hAnsi="Arial"/>
          <w:sz w:val="22"/>
          <w:szCs w:val="22"/>
          <w:lang w:val="pt-BR"/>
        </w:rPr>
        <w:t>Petri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. Anote o tempo em segundos que o verme levou para chegar </w:t>
      </w:r>
      <w:r>
        <w:rPr>
          <w:rFonts w:ascii="Arial" w:hAnsi="Arial"/>
          <w:sz w:val="22"/>
          <w:szCs w:val="22"/>
          <w:lang w:val="pt-BR"/>
        </w:rPr>
        <w:t>até a parede da placa.</w:t>
      </w:r>
    </w:p>
    <w:p w:rsidR="002A5C72" w:rsidRDefault="00C0202E">
      <w:pPr>
        <w:pStyle w:val="Body"/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 xml:space="preserve">Desenhe o percurso da planária no papel </w:t>
      </w:r>
      <w:proofErr w:type="spellStart"/>
      <w:r>
        <w:rPr>
          <w:rFonts w:ascii="Arial" w:hAnsi="Arial"/>
          <w:sz w:val="22"/>
          <w:szCs w:val="22"/>
          <w:lang w:val="pt-BR"/>
        </w:rPr>
        <w:t>milimetrado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e faça o cálculo da distância percorrida, contando o número de quadrados obtidos no papel </w:t>
      </w:r>
      <w:proofErr w:type="spellStart"/>
      <w:r>
        <w:rPr>
          <w:rFonts w:ascii="Arial" w:hAnsi="Arial"/>
          <w:sz w:val="22"/>
          <w:szCs w:val="22"/>
          <w:lang w:val="pt-BR"/>
        </w:rPr>
        <w:t>milimetrado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seguindo-se o percurso que você desenhou no papel. Calcule a velocidade da plan</w:t>
      </w:r>
      <w:r>
        <w:rPr>
          <w:rFonts w:ascii="Arial" w:hAnsi="Arial"/>
          <w:sz w:val="22"/>
          <w:szCs w:val="22"/>
          <w:lang w:val="pt-BR"/>
        </w:rPr>
        <w:t>ária.</w:t>
      </w:r>
    </w:p>
    <w:p w:rsidR="002A5C72" w:rsidRDefault="00C0202E">
      <w:pPr>
        <w:pStyle w:val="Body"/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 xml:space="preserve">Apague o percurso da tampa da placa de </w:t>
      </w:r>
      <w:proofErr w:type="spellStart"/>
      <w:r>
        <w:rPr>
          <w:rFonts w:ascii="Arial" w:hAnsi="Arial"/>
          <w:sz w:val="22"/>
          <w:szCs w:val="22"/>
          <w:lang w:val="pt-BR"/>
        </w:rPr>
        <w:t>Petri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com álcool, e repita o procedimento mais 2 vezes com as outras planárias controle.</w:t>
      </w:r>
    </w:p>
    <w:p w:rsidR="002A5C72" w:rsidRDefault="00C0202E">
      <w:pPr>
        <w:pStyle w:val="Body"/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 xml:space="preserve">Repita os passos 1-4 nas planárias cortadas (n=12) durante três tempos de regeneração (t0 = após o corte; t1=3 dias; t2=7 </w:t>
      </w:r>
      <w:r>
        <w:rPr>
          <w:rFonts w:ascii="Arial" w:hAnsi="Arial"/>
          <w:sz w:val="22"/>
          <w:szCs w:val="22"/>
          <w:lang w:val="pt-BR"/>
        </w:rPr>
        <w:t>dias; t3=10 dias).</w:t>
      </w:r>
    </w:p>
    <w:p w:rsidR="002A5C72" w:rsidRDefault="00C0202E">
      <w:pPr>
        <w:pStyle w:val="Body"/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Complete a tabela:</w:t>
      </w:r>
    </w:p>
    <w:tbl>
      <w:tblPr>
        <w:tblW w:w="9638" w:type="dxa"/>
        <w:tblInd w:w="12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4" w:type="dxa"/>
          <w:bottom w:w="80" w:type="dxa"/>
          <w:right w:w="80" w:type="dxa"/>
        </w:tblCellMar>
        <w:tblLook w:val="0000"/>
      </w:tblPr>
      <w:tblGrid>
        <w:gridCol w:w="2832"/>
        <w:gridCol w:w="1700"/>
        <w:gridCol w:w="1700"/>
        <w:gridCol w:w="1701"/>
        <w:gridCol w:w="1705"/>
      </w:tblGrid>
      <w:tr w:rsidR="002A5C72">
        <w:trPr>
          <w:trHeight w:val="238"/>
        </w:trPr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Tratamento: FOTOTAXIA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pt-BR"/>
              </w:rPr>
              <w:t>Vel</w:t>
            </w:r>
            <w:proofErr w:type="spellEnd"/>
            <w:r>
              <w:rPr>
                <w:rFonts w:ascii="Arial" w:hAnsi="Arial"/>
                <w:sz w:val="22"/>
                <w:szCs w:val="22"/>
                <w:lang w:val="pt-BR"/>
              </w:rPr>
              <w:t>* Verme 1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pt-BR"/>
              </w:rPr>
              <w:t>Vel</w:t>
            </w:r>
            <w:proofErr w:type="spellEnd"/>
            <w:r>
              <w:rPr>
                <w:rFonts w:ascii="Arial" w:hAnsi="Arial"/>
                <w:sz w:val="22"/>
                <w:szCs w:val="22"/>
                <w:lang w:val="pt-BR"/>
              </w:rPr>
              <w:t>* Verme 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pt-BR"/>
              </w:rPr>
              <w:t>Vel</w:t>
            </w:r>
            <w:proofErr w:type="spellEnd"/>
            <w:r>
              <w:rPr>
                <w:rFonts w:ascii="Arial" w:hAnsi="Arial"/>
                <w:sz w:val="22"/>
                <w:szCs w:val="22"/>
                <w:lang w:val="pt-BR"/>
              </w:rPr>
              <w:t>* Verme 3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pt-BR"/>
              </w:rPr>
              <w:t>Vel</w:t>
            </w:r>
            <w:proofErr w:type="spellEnd"/>
            <w:r>
              <w:rPr>
                <w:rFonts w:ascii="Arial" w:hAnsi="Arial"/>
                <w:sz w:val="22"/>
                <w:szCs w:val="22"/>
                <w:lang w:val="pt-BR"/>
              </w:rPr>
              <w:t>* Média</w:t>
            </w:r>
          </w:p>
        </w:tc>
      </w:tr>
      <w:tr w:rsidR="002A5C72">
        <w:trPr>
          <w:trHeight w:val="238"/>
        </w:trPr>
        <w:tc>
          <w:tcPr>
            <w:tcW w:w="28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Controle (sem corte)</w:t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pStyle w:val="TableContents"/>
              <w:jc w:val="center"/>
              <w:rPr>
                <w:lang w:val="pt-BR"/>
              </w:rPr>
            </w:pP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pStyle w:val="TableContents"/>
              <w:jc w:val="center"/>
              <w:rPr>
                <w:lang w:val="pt-BR"/>
              </w:rPr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pStyle w:val="TableContents"/>
              <w:jc w:val="center"/>
              <w:rPr>
                <w:lang w:val="pt-BR"/>
              </w:rPr>
            </w:pPr>
          </w:p>
        </w:tc>
        <w:tc>
          <w:tcPr>
            <w:tcW w:w="17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pStyle w:val="TableContents"/>
              <w:jc w:val="center"/>
              <w:rPr>
                <w:lang w:val="pt-BR"/>
              </w:rPr>
            </w:pPr>
          </w:p>
        </w:tc>
      </w:tr>
      <w:tr w:rsidR="002A5C72">
        <w:trPr>
          <w:trHeight w:val="238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Tempo 0 (0 dias, após o corte) = 12</w:t>
            </w: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/03</w:t>
            </w:r>
          </w:p>
        </w:tc>
      </w:tr>
      <w:tr w:rsidR="002A5C72">
        <w:trPr>
          <w:trHeight w:val="1438"/>
        </w:trPr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Body"/>
              <w:rPr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Vermes cortados (caudas apenas)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:</w:t>
            </w:r>
          </w:p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- Presença olhos (sim/não/em formação)</w:t>
            </w:r>
          </w:p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 xml:space="preserve">- </w:t>
            </w:r>
            <w:r>
              <w:rPr>
                <w:rFonts w:ascii="Arial" w:hAnsi="Arial"/>
                <w:sz w:val="22"/>
                <w:szCs w:val="22"/>
                <w:lang w:val="pt-BR"/>
              </w:rPr>
              <w:t>Outras observações morfológicas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</w:tr>
      <w:tr w:rsidR="002A5C72">
        <w:trPr>
          <w:trHeight w:val="238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Tempo 1 (3 dias, após o corte) = 09</w:t>
            </w: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/03</w:t>
            </w:r>
          </w:p>
        </w:tc>
      </w:tr>
      <w:tr w:rsidR="002A5C72">
        <w:trPr>
          <w:trHeight w:val="1438"/>
        </w:trPr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Body"/>
              <w:rPr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Vermes cortados (caudas apenas)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:</w:t>
            </w:r>
          </w:p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- Presença olhos (sim/não/em formação)</w:t>
            </w:r>
          </w:p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- Outras observações morfológicas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</w:tr>
      <w:tr w:rsidR="002A5C72">
        <w:trPr>
          <w:trHeight w:val="238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Tempo 2 (7 dias, após o corte) = 05</w:t>
            </w: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/03</w:t>
            </w:r>
          </w:p>
        </w:tc>
      </w:tr>
      <w:tr w:rsidR="002A5C72">
        <w:trPr>
          <w:trHeight w:val="1438"/>
        </w:trPr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Body"/>
              <w:rPr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 xml:space="preserve">Vermes cortados (caudas </w:t>
            </w:r>
            <w:r>
              <w:rPr>
                <w:rFonts w:ascii="Arial" w:hAnsi="Arial"/>
                <w:sz w:val="22"/>
                <w:szCs w:val="22"/>
                <w:lang w:val="pt-BR"/>
              </w:rPr>
              <w:t>apenas)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:</w:t>
            </w:r>
          </w:p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- Presença olhos (sim/não/em formação)</w:t>
            </w:r>
          </w:p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- Outras observações morfológicas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</w:tr>
      <w:tr w:rsidR="002A5C72">
        <w:trPr>
          <w:trHeight w:val="238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Tempo 3 (10 dias, após o corte) = 02</w:t>
            </w: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/03</w:t>
            </w:r>
          </w:p>
        </w:tc>
      </w:tr>
      <w:tr w:rsidR="002A5C72">
        <w:trPr>
          <w:trHeight w:val="1438"/>
        </w:trPr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Body"/>
              <w:rPr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Vermes cortados (caudas apenas)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:</w:t>
            </w:r>
          </w:p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- Presença olhos (sim/não/em formação)</w:t>
            </w:r>
          </w:p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- Outras observações morfológicas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</w:tr>
    </w:tbl>
    <w:p w:rsidR="002A5C72" w:rsidRDefault="00C0202E">
      <w:pPr>
        <w:pStyle w:val="Body"/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*</w:t>
      </w:r>
      <w:proofErr w:type="spellStart"/>
      <w:r>
        <w:rPr>
          <w:rFonts w:ascii="Arial" w:hAnsi="Arial"/>
          <w:sz w:val="22"/>
          <w:szCs w:val="22"/>
          <w:lang w:val="pt-BR"/>
        </w:rPr>
        <w:t>Vel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= velocidade</w:t>
      </w:r>
    </w:p>
    <w:p w:rsidR="002A5C72" w:rsidRDefault="00C0202E">
      <w:pPr>
        <w:pStyle w:val="Body"/>
        <w:jc w:val="both"/>
        <w:rPr>
          <w:lang w:val="pt-BR"/>
        </w:rPr>
      </w:pPr>
      <w:r>
        <w:rPr>
          <w:rFonts w:ascii="Arial" w:hAnsi="Arial"/>
          <w:b/>
          <w:bCs/>
          <w:sz w:val="22"/>
          <w:szCs w:val="22"/>
          <w:lang w:val="pt-BR"/>
        </w:rPr>
        <w:t>OBS:</w:t>
      </w:r>
      <w:r>
        <w:rPr>
          <w:rFonts w:ascii="Arial" w:hAnsi="Arial"/>
          <w:sz w:val="22"/>
          <w:szCs w:val="22"/>
          <w:lang w:val="pt-BR"/>
        </w:rPr>
        <w:t xml:space="preserve"> os dados de “presença de olhos” e “outras observações morfológicas” devem ser  colocadas na tabela abaixo do dado da velocidade.</w:t>
      </w:r>
    </w:p>
    <w:p w:rsidR="002A5C72" w:rsidRDefault="002A5C72">
      <w:pPr>
        <w:pStyle w:val="Body"/>
        <w:jc w:val="both"/>
        <w:rPr>
          <w:rFonts w:ascii="Arial" w:hAnsi="Arial"/>
          <w:sz w:val="22"/>
          <w:szCs w:val="22"/>
          <w:lang w:val="pt-BR"/>
        </w:rPr>
      </w:pPr>
    </w:p>
    <w:p w:rsidR="002A5C72" w:rsidRDefault="002A5C72">
      <w:pPr>
        <w:pStyle w:val="Body"/>
        <w:jc w:val="both"/>
        <w:rPr>
          <w:rFonts w:ascii="Arial" w:eastAsia="Arial" w:hAnsi="Arial" w:cs="Arial"/>
          <w:sz w:val="22"/>
          <w:szCs w:val="22"/>
          <w:lang w:val="pt-PT"/>
        </w:rPr>
      </w:pPr>
    </w:p>
    <w:p w:rsidR="002A5C72" w:rsidRDefault="00C0202E">
      <w:pPr>
        <w:pStyle w:val="Body"/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Complete a figura:</w:t>
      </w:r>
    </w:p>
    <w:p w:rsidR="002A5C72" w:rsidRDefault="002A5C72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C0202E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noProof/>
          <w:sz w:val="22"/>
          <w:szCs w:val="22"/>
          <w:lang w:val="es-ES_tradnl" w:eastAsia="es-ES_tradnl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292735</wp:posOffset>
            </wp:positionH>
            <wp:positionV relativeFrom="line">
              <wp:posOffset>50800</wp:posOffset>
            </wp:positionV>
            <wp:extent cx="5534025" cy="336232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C72" w:rsidRDefault="00C0202E">
      <w:pPr>
        <w:pStyle w:val="Body"/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 xml:space="preserve">Analise as linhas dos percursos das planárias no papel </w:t>
      </w:r>
      <w:proofErr w:type="spellStart"/>
      <w:r>
        <w:rPr>
          <w:rFonts w:ascii="Arial" w:hAnsi="Arial"/>
          <w:sz w:val="22"/>
          <w:szCs w:val="22"/>
          <w:lang w:val="pt-BR"/>
        </w:rPr>
        <w:t>milimetrado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e discuta-os com os resultados</w:t>
      </w:r>
      <w:r>
        <w:rPr>
          <w:rFonts w:ascii="Arial" w:hAnsi="Arial"/>
          <w:sz w:val="22"/>
          <w:szCs w:val="22"/>
          <w:lang w:val="pt-BR"/>
        </w:rPr>
        <w:t xml:space="preserve"> das velocidades médias dos tratamentos. Quais são as razões para a variabilidade?</w:t>
      </w:r>
    </w:p>
    <w:p w:rsidR="002A5C72" w:rsidRDefault="002A5C72">
      <w:pPr>
        <w:pStyle w:val="Body"/>
        <w:spacing w:line="360" w:lineRule="auto"/>
        <w:ind w:firstLine="58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ind w:firstLine="58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ind w:firstLine="58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ind w:firstLine="58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ind w:firstLine="58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ind w:firstLine="58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ind w:firstLine="58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ind w:firstLine="58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ind w:firstLine="58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C0202E">
      <w:pPr>
        <w:pStyle w:val="Body"/>
        <w:spacing w:line="360" w:lineRule="auto"/>
        <w:ind w:firstLine="587"/>
        <w:jc w:val="center"/>
        <w:rPr>
          <w:rFonts w:ascii="Arial" w:hAnsi="Arial"/>
          <w:b/>
          <w:bCs/>
          <w:i/>
          <w:iCs/>
          <w:sz w:val="22"/>
          <w:szCs w:val="22"/>
          <w:lang w:val="pt-BR"/>
        </w:rPr>
      </w:pPr>
      <w:r>
        <w:rPr>
          <w:rFonts w:ascii="Arial" w:hAnsi="Arial"/>
          <w:b/>
          <w:bCs/>
          <w:i/>
          <w:iCs/>
          <w:sz w:val="22"/>
          <w:szCs w:val="22"/>
          <w:lang w:val="pt-BR"/>
        </w:rPr>
        <w:t xml:space="preserve">Experimento 2 - Recuperação da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  <w:lang w:val="pt-BR"/>
        </w:rPr>
        <w:t>quimiorrecepção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  <w:lang w:val="pt-BR"/>
        </w:rPr>
        <w:t xml:space="preserve"> durante a regeneração:</w:t>
      </w:r>
    </w:p>
    <w:p w:rsidR="002A5C72" w:rsidRDefault="00C0202E">
      <w:pPr>
        <w:pStyle w:val="Body"/>
        <w:spacing w:line="360" w:lineRule="auto"/>
        <w:rPr>
          <w:rFonts w:ascii="Arial" w:hAnsi="Arial"/>
          <w:b/>
          <w:bCs/>
          <w:sz w:val="22"/>
          <w:szCs w:val="22"/>
          <w:lang w:val="pt-BR"/>
        </w:rPr>
      </w:pPr>
      <w:r>
        <w:rPr>
          <w:rFonts w:ascii="Arial" w:hAnsi="Arial"/>
          <w:b/>
          <w:bCs/>
          <w:sz w:val="22"/>
          <w:szCs w:val="22"/>
          <w:lang w:val="pt-BR"/>
        </w:rPr>
        <w:t>Metodologia</w:t>
      </w:r>
    </w:p>
    <w:p w:rsidR="002A5C72" w:rsidRDefault="00C0202E">
      <w:pPr>
        <w:pStyle w:val="Body"/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 xml:space="preserve">Pegue uma planária do controle e coloque-a a 2 cm de distância do </w:t>
      </w:r>
      <w:proofErr w:type="spellStart"/>
      <w:r>
        <w:rPr>
          <w:rFonts w:ascii="Arial" w:hAnsi="Arial"/>
          <w:sz w:val="22"/>
          <w:szCs w:val="22"/>
          <w:lang w:val="pt-BR"/>
        </w:rPr>
        <w:t>peda'co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de </w:t>
      </w:r>
      <w:proofErr w:type="spellStart"/>
      <w:r>
        <w:rPr>
          <w:rFonts w:ascii="Arial" w:hAnsi="Arial"/>
          <w:sz w:val="22"/>
          <w:szCs w:val="22"/>
          <w:lang w:val="pt-BR"/>
        </w:rPr>
        <w:t>figado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dentro da placa de petri.</w:t>
      </w:r>
    </w:p>
    <w:p w:rsidR="002A5C72" w:rsidRDefault="00C0202E">
      <w:pPr>
        <w:pStyle w:val="Body"/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 xml:space="preserve">Imediatamente fechar a placa e desenhar o percurso da planária com a caneta retroprojetora sobre a tampa da placa de </w:t>
      </w:r>
      <w:proofErr w:type="spellStart"/>
      <w:r>
        <w:rPr>
          <w:rFonts w:ascii="Arial" w:hAnsi="Arial"/>
          <w:sz w:val="22"/>
          <w:szCs w:val="22"/>
          <w:lang w:val="pt-BR"/>
        </w:rPr>
        <w:t>Petri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por 1 minuto. Anote o tempo em segundos que o verme levou para chegar até o alimento.</w:t>
      </w:r>
    </w:p>
    <w:p w:rsidR="002A5C72" w:rsidRDefault="00C0202E">
      <w:pPr>
        <w:pStyle w:val="Body"/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Desenhe o perc</w:t>
      </w:r>
      <w:r>
        <w:rPr>
          <w:rFonts w:ascii="Arial" w:hAnsi="Arial"/>
          <w:sz w:val="22"/>
          <w:szCs w:val="22"/>
          <w:lang w:val="pt-BR"/>
        </w:rPr>
        <w:t xml:space="preserve">urso da planária no papel </w:t>
      </w:r>
      <w:proofErr w:type="spellStart"/>
      <w:r>
        <w:rPr>
          <w:rFonts w:ascii="Arial" w:hAnsi="Arial"/>
          <w:sz w:val="22"/>
          <w:szCs w:val="22"/>
          <w:lang w:val="pt-BR"/>
        </w:rPr>
        <w:t>milimetrado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e faça o cálculo da distância percorrida, contando o número de quadrados obtidos no papel </w:t>
      </w:r>
      <w:proofErr w:type="spellStart"/>
      <w:r>
        <w:rPr>
          <w:rFonts w:ascii="Arial" w:hAnsi="Arial"/>
          <w:sz w:val="22"/>
          <w:szCs w:val="22"/>
          <w:lang w:val="pt-BR"/>
        </w:rPr>
        <w:t>milimetrado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seguindo-se o percurso que você desenhou no papel. Calcule a velocidade da planária.</w:t>
      </w:r>
    </w:p>
    <w:p w:rsidR="002A5C72" w:rsidRDefault="00C0202E">
      <w:pPr>
        <w:pStyle w:val="Body"/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Apague o percurso da tampa da p</w:t>
      </w:r>
      <w:r>
        <w:rPr>
          <w:rFonts w:ascii="Arial" w:hAnsi="Arial"/>
          <w:sz w:val="22"/>
          <w:szCs w:val="22"/>
          <w:lang w:val="pt-BR"/>
        </w:rPr>
        <w:t xml:space="preserve">laca de </w:t>
      </w:r>
      <w:proofErr w:type="spellStart"/>
      <w:r>
        <w:rPr>
          <w:rFonts w:ascii="Arial" w:hAnsi="Arial"/>
          <w:sz w:val="22"/>
          <w:szCs w:val="22"/>
          <w:lang w:val="pt-BR"/>
        </w:rPr>
        <w:t>Petri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com álcool, e repita o procedimento mais 2 vezes com as outras planárias controle.</w:t>
      </w:r>
    </w:p>
    <w:p w:rsidR="002A5C72" w:rsidRDefault="00C0202E">
      <w:pPr>
        <w:pStyle w:val="Body"/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Repita os passos 1-4 nas planárias cortadas (n=12) durante três tempos de regeneração (t0 = após o corte; t1=3 dias; t2=7 dias; t3=10 dias).</w:t>
      </w:r>
    </w:p>
    <w:p w:rsidR="002A5C72" w:rsidRDefault="00C0202E">
      <w:pPr>
        <w:pStyle w:val="Body"/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Complete a tabela:</w:t>
      </w:r>
    </w:p>
    <w:tbl>
      <w:tblPr>
        <w:tblW w:w="9638" w:type="dxa"/>
        <w:tblInd w:w="12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4" w:type="dxa"/>
          <w:bottom w:w="80" w:type="dxa"/>
          <w:right w:w="80" w:type="dxa"/>
        </w:tblCellMar>
        <w:tblLook w:val="0000"/>
      </w:tblPr>
      <w:tblGrid>
        <w:gridCol w:w="2832"/>
        <w:gridCol w:w="1700"/>
        <w:gridCol w:w="1700"/>
        <w:gridCol w:w="1701"/>
        <w:gridCol w:w="1705"/>
      </w:tblGrid>
      <w:tr w:rsidR="002A5C72">
        <w:trPr>
          <w:trHeight w:val="478"/>
        </w:trPr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Tratamento: QUIMIORRECEPÇÃO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pt-BR"/>
              </w:rPr>
              <w:t>Vel</w:t>
            </w:r>
            <w:proofErr w:type="spellEnd"/>
            <w:r>
              <w:rPr>
                <w:rFonts w:ascii="Arial" w:hAnsi="Arial"/>
                <w:sz w:val="22"/>
                <w:szCs w:val="22"/>
                <w:lang w:val="pt-BR"/>
              </w:rPr>
              <w:t>* Verme 1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pt-BR"/>
              </w:rPr>
              <w:t>Vel</w:t>
            </w:r>
            <w:proofErr w:type="spellEnd"/>
            <w:r>
              <w:rPr>
                <w:rFonts w:ascii="Arial" w:hAnsi="Arial"/>
                <w:sz w:val="22"/>
                <w:szCs w:val="22"/>
                <w:lang w:val="pt-BR"/>
              </w:rPr>
              <w:t>* Verme 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pt-BR"/>
              </w:rPr>
              <w:t>Vel</w:t>
            </w:r>
            <w:proofErr w:type="spellEnd"/>
            <w:r>
              <w:rPr>
                <w:rFonts w:ascii="Arial" w:hAnsi="Arial"/>
                <w:sz w:val="22"/>
                <w:szCs w:val="22"/>
                <w:lang w:val="pt-BR"/>
              </w:rPr>
              <w:t>* Verme 3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pt-BR"/>
              </w:rPr>
              <w:t>Vel</w:t>
            </w:r>
            <w:proofErr w:type="spellEnd"/>
            <w:r>
              <w:rPr>
                <w:rFonts w:ascii="Arial" w:hAnsi="Arial"/>
                <w:sz w:val="22"/>
                <w:szCs w:val="22"/>
                <w:lang w:val="pt-BR"/>
              </w:rPr>
              <w:t>* Média</w:t>
            </w:r>
          </w:p>
        </w:tc>
      </w:tr>
      <w:tr w:rsidR="002A5C72">
        <w:trPr>
          <w:trHeight w:val="478"/>
        </w:trPr>
        <w:tc>
          <w:tcPr>
            <w:tcW w:w="28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Controle (sem corte)</w:t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pStyle w:val="TableContents"/>
              <w:jc w:val="center"/>
              <w:rPr>
                <w:lang w:val="pt-BR"/>
              </w:rPr>
            </w:pP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pStyle w:val="TableContents"/>
              <w:jc w:val="center"/>
              <w:rPr>
                <w:lang w:val="pt-BR"/>
              </w:rPr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pStyle w:val="TableContents"/>
              <w:jc w:val="center"/>
              <w:rPr>
                <w:lang w:val="pt-BR"/>
              </w:rPr>
            </w:pPr>
          </w:p>
        </w:tc>
        <w:tc>
          <w:tcPr>
            <w:tcW w:w="17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pStyle w:val="TableContents"/>
              <w:jc w:val="center"/>
              <w:rPr>
                <w:lang w:val="pt-BR"/>
              </w:rPr>
            </w:pPr>
          </w:p>
        </w:tc>
      </w:tr>
      <w:tr w:rsidR="002A5C72">
        <w:trPr>
          <w:trHeight w:val="238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Tempo 0 (0 dias, após o corte) = 12</w:t>
            </w: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/03</w:t>
            </w:r>
          </w:p>
        </w:tc>
      </w:tr>
      <w:tr w:rsidR="002A5C72">
        <w:trPr>
          <w:trHeight w:val="1438"/>
        </w:trPr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Vermes cortados (caudas apenas)</w:t>
            </w:r>
          </w:p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- Presença olhos (sim/não/em formação)</w:t>
            </w:r>
          </w:p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- Outras observações morfológicas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</w:tr>
      <w:tr w:rsidR="002A5C72">
        <w:trPr>
          <w:trHeight w:val="238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Tempo 1 (3 dias, após o corte) = 09</w:t>
            </w: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/03</w:t>
            </w:r>
          </w:p>
        </w:tc>
      </w:tr>
      <w:tr w:rsidR="002A5C72">
        <w:trPr>
          <w:trHeight w:val="1438"/>
        </w:trPr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Vermes cortados (caudas apenas)</w:t>
            </w:r>
          </w:p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- Presença olhos (sim/não/em formação)</w:t>
            </w:r>
          </w:p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- Outras observações morfológicas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</w:tr>
      <w:tr w:rsidR="002A5C72">
        <w:trPr>
          <w:trHeight w:val="238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Tempo 2 (7 dias, após o corte) = 05</w:t>
            </w: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/03</w:t>
            </w:r>
          </w:p>
        </w:tc>
      </w:tr>
      <w:tr w:rsidR="002A5C72">
        <w:trPr>
          <w:trHeight w:val="1438"/>
        </w:trPr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Vermes cortados (caudas apenas)</w:t>
            </w:r>
          </w:p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 xml:space="preserve">- Presença olhos (sim/não/em </w:t>
            </w:r>
            <w:r>
              <w:rPr>
                <w:rFonts w:ascii="Arial" w:hAnsi="Arial"/>
                <w:sz w:val="22"/>
                <w:szCs w:val="22"/>
                <w:lang w:val="pt-BR"/>
              </w:rPr>
              <w:t>formação)</w:t>
            </w:r>
          </w:p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- Outras observações morfológicas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</w:tr>
      <w:tr w:rsidR="002A5C72">
        <w:trPr>
          <w:trHeight w:val="238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Tempo 3 (10 dias, após o corte) = 02</w:t>
            </w: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/03</w:t>
            </w:r>
          </w:p>
        </w:tc>
      </w:tr>
      <w:tr w:rsidR="002A5C72">
        <w:trPr>
          <w:trHeight w:val="1438"/>
        </w:trPr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Vermes cortados (caudas apenas)</w:t>
            </w:r>
          </w:p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- Presença olhos (sim/não/em formação)</w:t>
            </w:r>
          </w:p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- Outras observações morfológicas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</w:tr>
    </w:tbl>
    <w:p w:rsidR="002A5C72" w:rsidRDefault="00C0202E">
      <w:pPr>
        <w:pStyle w:val="Body"/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*</w:t>
      </w:r>
      <w:proofErr w:type="spellStart"/>
      <w:r>
        <w:rPr>
          <w:rFonts w:ascii="Arial" w:hAnsi="Arial"/>
          <w:sz w:val="22"/>
          <w:szCs w:val="22"/>
          <w:lang w:val="pt-BR"/>
        </w:rPr>
        <w:t>Vel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= velocidade</w:t>
      </w:r>
    </w:p>
    <w:p w:rsidR="002A5C72" w:rsidRDefault="00C0202E">
      <w:pPr>
        <w:pStyle w:val="Body"/>
        <w:jc w:val="both"/>
        <w:rPr>
          <w:lang w:val="pt-BR"/>
        </w:rPr>
      </w:pPr>
      <w:r>
        <w:rPr>
          <w:rFonts w:ascii="Arial" w:hAnsi="Arial"/>
          <w:b/>
          <w:bCs/>
          <w:sz w:val="22"/>
          <w:szCs w:val="22"/>
          <w:lang w:val="pt-BR"/>
        </w:rPr>
        <w:t>OBS:</w:t>
      </w:r>
      <w:r>
        <w:rPr>
          <w:rFonts w:ascii="Arial" w:hAnsi="Arial"/>
          <w:sz w:val="22"/>
          <w:szCs w:val="22"/>
          <w:lang w:val="pt-BR"/>
        </w:rPr>
        <w:t xml:space="preserve"> os dados de “presença de olhos” e “outras observações morfológicas” devem ser  colocadas na tabela abaixo do dado da velocidade.</w:t>
      </w:r>
    </w:p>
    <w:p w:rsidR="002A5C72" w:rsidRDefault="002A5C72">
      <w:pPr>
        <w:pStyle w:val="Body"/>
        <w:jc w:val="both"/>
        <w:rPr>
          <w:rFonts w:ascii="Arial" w:eastAsia="Arial" w:hAnsi="Arial" w:cs="Arial"/>
          <w:sz w:val="22"/>
          <w:szCs w:val="22"/>
          <w:lang w:val="pt-PT"/>
        </w:rPr>
      </w:pPr>
    </w:p>
    <w:p w:rsidR="002A5C72" w:rsidRDefault="002A5C72">
      <w:pPr>
        <w:pStyle w:val="Body"/>
        <w:jc w:val="both"/>
        <w:rPr>
          <w:rFonts w:ascii="Arial" w:eastAsia="Arial" w:hAnsi="Arial" w:cs="Arial"/>
          <w:sz w:val="22"/>
          <w:szCs w:val="22"/>
          <w:lang w:val="pt-PT"/>
        </w:rPr>
      </w:pPr>
    </w:p>
    <w:p w:rsidR="002A5C72" w:rsidRDefault="002A5C72">
      <w:pPr>
        <w:pStyle w:val="Body"/>
        <w:jc w:val="both"/>
        <w:rPr>
          <w:rFonts w:ascii="Arial" w:eastAsia="Arial" w:hAnsi="Arial" w:cs="Arial"/>
          <w:sz w:val="22"/>
          <w:szCs w:val="22"/>
          <w:lang w:val="pt-PT"/>
        </w:rPr>
      </w:pPr>
    </w:p>
    <w:p w:rsidR="002A5C72" w:rsidRDefault="002A5C72">
      <w:pPr>
        <w:pStyle w:val="Body"/>
        <w:jc w:val="both"/>
        <w:rPr>
          <w:rFonts w:ascii="Arial" w:eastAsia="Arial" w:hAnsi="Arial" w:cs="Arial"/>
          <w:sz w:val="22"/>
          <w:szCs w:val="22"/>
          <w:lang w:val="pt-PT"/>
        </w:rPr>
      </w:pPr>
    </w:p>
    <w:p w:rsidR="002A5C72" w:rsidRDefault="002A5C72">
      <w:pPr>
        <w:pStyle w:val="Body"/>
        <w:jc w:val="both"/>
        <w:rPr>
          <w:rFonts w:ascii="Arial" w:eastAsia="Arial" w:hAnsi="Arial" w:cs="Arial"/>
          <w:sz w:val="22"/>
          <w:szCs w:val="22"/>
          <w:lang w:val="pt-PT"/>
        </w:rPr>
      </w:pPr>
    </w:p>
    <w:p w:rsidR="002A5C72" w:rsidRDefault="00C0202E">
      <w:pPr>
        <w:pStyle w:val="Body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Complete a figura:</w:t>
      </w:r>
    </w:p>
    <w:p w:rsidR="002A5C72" w:rsidRDefault="00C0202E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noProof/>
          <w:sz w:val="22"/>
          <w:szCs w:val="22"/>
          <w:lang w:val="es-ES_tradnl" w:eastAsia="es-ES_tradn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61595</wp:posOffset>
            </wp:positionV>
            <wp:extent cx="5534025" cy="3362325"/>
            <wp:effectExtent l="0" t="0" r="0" b="0"/>
            <wp:wrapTopAndBottom/>
            <wp:docPr id="2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C72" w:rsidRDefault="00C0202E">
      <w:pPr>
        <w:pStyle w:val="Body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 xml:space="preserve">Analise as linhas dos percursos das planárias no papel </w:t>
      </w:r>
      <w:proofErr w:type="spellStart"/>
      <w:r>
        <w:rPr>
          <w:rFonts w:ascii="Arial" w:hAnsi="Arial"/>
          <w:sz w:val="22"/>
          <w:szCs w:val="22"/>
          <w:lang w:val="pt-BR"/>
        </w:rPr>
        <w:t>milimetrado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e discuta-os com os resultados </w:t>
      </w:r>
      <w:r>
        <w:rPr>
          <w:rFonts w:ascii="Arial" w:hAnsi="Arial"/>
          <w:sz w:val="22"/>
          <w:szCs w:val="22"/>
          <w:lang w:val="pt-BR"/>
        </w:rPr>
        <w:t>das velocidades médias dos tratamentos. Quais são as razões para a variabilidade?</w:t>
      </w:r>
    </w:p>
    <w:p w:rsidR="002A5C72" w:rsidRDefault="002A5C72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ind w:firstLine="58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ind w:firstLine="58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ind w:left="72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ind w:firstLine="58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ind w:firstLine="58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ind w:firstLine="58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ind w:firstLine="58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ind w:firstLine="58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ind w:firstLine="58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ind w:firstLine="58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C0202E">
      <w:pPr>
        <w:pStyle w:val="Body"/>
        <w:spacing w:line="360" w:lineRule="auto"/>
        <w:jc w:val="center"/>
        <w:rPr>
          <w:rFonts w:ascii="Arial" w:hAnsi="Arial"/>
          <w:b/>
          <w:bCs/>
          <w:i/>
          <w:iCs/>
          <w:sz w:val="22"/>
          <w:szCs w:val="22"/>
          <w:lang w:val="pt-BR"/>
        </w:rPr>
      </w:pPr>
      <w:r>
        <w:rPr>
          <w:rFonts w:ascii="Arial" w:hAnsi="Arial"/>
          <w:b/>
          <w:bCs/>
          <w:i/>
          <w:iCs/>
          <w:sz w:val="22"/>
          <w:szCs w:val="22"/>
          <w:lang w:val="pt-BR"/>
        </w:rPr>
        <w:t xml:space="preserve">Experimento 3 - Recuperação da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  <w:lang w:val="pt-BR"/>
        </w:rPr>
        <w:t>mecanorrecepção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  <w:lang w:val="pt-BR"/>
        </w:rPr>
        <w:t xml:space="preserve"> durante a regeneração:</w:t>
      </w:r>
    </w:p>
    <w:p w:rsidR="002A5C72" w:rsidRDefault="00C0202E">
      <w:pPr>
        <w:pStyle w:val="Body"/>
        <w:spacing w:line="360" w:lineRule="auto"/>
        <w:jc w:val="both"/>
        <w:rPr>
          <w:rFonts w:ascii="Arial" w:hAnsi="Arial"/>
          <w:b/>
          <w:bCs/>
          <w:sz w:val="22"/>
          <w:szCs w:val="22"/>
          <w:lang w:val="pt-BR"/>
        </w:rPr>
      </w:pPr>
      <w:r>
        <w:rPr>
          <w:rFonts w:ascii="Arial" w:hAnsi="Arial"/>
          <w:b/>
          <w:bCs/>
          <w:sz w:val="22"/>
          <w:szCs w:val="22"/>
          <w:lang w:val="pt-BR"/>
        </w:rPr>
        <w:t>Metodologia</w:t>
      </w:r>
    </w:p>
    <w:p w:rsidR="002A5C72" w:rsidRDefault="00C0202E">
      <w:pPr>
        <w:pStyle w:val="Body"/>
        <w:numPr>
          <w:ilvl w:val="0"/>
          <w:numId w:val="7"/>
        </w:num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Pegue uma planária do controle e coloque-a na área da areia a um centímetro do ce</w:t>
      </w:r>
      <w:r>
        <w:rPr>
          <w:rFonts w:ascii="Arial" w:hAnsi="Arial"/>
          <w:sz w:val="22"/>
          <w:szCs w:val="22"/>
          <w:lang w:val="pt-BR"/>
        </w:rPr>
        <w:t xml:space="preserve">ntro da placa de </w:t>
      </w:r>
      <w:proofErr w:type="spellStart"/>
      <w:r>
        <w:rPr>
          <w:rFonts w:ascii="Arial" w:hAnsi="Arial"/>
          <w:sz w:val="22"/>
          <w:szCs w:val="22"/>
          <w:lang w:val="pt-BR"/>
        </w:rPr>
        <w:t>Petri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com água destilada.</w:t>
      </w:r>
    </w:p>
    <w:p w:rsidR="002A5C72" w:rsidRDefault="00C0202E">
      <w:pPr>
        <w:pStyle w:val="Body"/>
        <w:numPr>
          <w:ilvl w:val="0"/>
          <w:numId w:val="7"/>
        </w:num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 xml:space="preserve">Imediatamente fechar a placa e desenhar o percurso da planária com a caneta retroprojetora sobre a tampa da placa de </w:t>
      </w:r>
      <w:proofErr w:type="spellStart"/>
      <w:r>
        <w:rPr>
          <w:rFonts w:ascii="Arial" w:hAnsi="Arial"/>
          <w:sz w:val="22"/>
          <w:szCs w:val="22"/>
          <w:lang w:val="pt-BR"/>
        </w:rPr>
        <w:t>Petri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por 1 minuto. Anote o tempo em segundos que o verme ficou na área com a areia.</w:t>
      </w:r>
    </w:p>
    <w:p w:rsidR="002A5C72" w:rsidRDefault="00C0202E">
      <w:pPr>
        <w:pStyle w:val="Body"/>
        <w:numPr>
          <w:ilvl w:val="0"/>
          <w:numId w:val="7"/>
        </w:num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Desenhe o p</w:t>
      </w:r>
      <w:r>
        <w:rPr>
          <w:rFonts w:ascii="Arial" w:hAnsi="Arial"/>
          <w:sz w:val="22"/>
          <w:szCs w:val="22"/>
          <w:lang w:val="pt-BR"/>
        </w:rPr>
        <w:t xml:space="preserve">ercurso da planária no papel </w:t>
      </w:r>
      <w:proofErr w:type="spellStart"/>
      <w:r>
        <w:rPr>
          <w:rFonts w:ascii="Arial" w:hAnsi="Arial"/>
          <w:sz w:val="22"/>
          <w:szCs w:val="22"/>
          <w:lang w:val="pt-BR"/>
        </w:rPr>
        <w:t>milimetrado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. Apague o percurso da tampa da placa de </w:t>
      </w:r>
      <w:proofErr w:type="spellStart"/>
      <w:r>
        <w:rPr>
          <w:rFonts w:ascii="Arial" w:hAnsi="Arial"/>
          <w:sz w:val="22"/>
          <w:szCs w:val="22"/>
          <w:lang w:val="pt-BR"/>
        </w:rPr>
        <w:t>Petri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com álcool, e repita o procedimento mais 2 vezes com as outras planárias controle.</w:t>
      </w:r>
    </w:p>
    <w:p w:rsidR="002A5C72" w:rsidRDefault="00C0202E">
      <w:pPr>
        <w:pStyle w:val="Body"/>
        <w:numPr>
          <w:ilvl w:val="0"/>
          <w:numId w:val="7"/>
        </w:num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 xml:space="preserve">Repita os passos 1-4 nas planárias cortadas (n=12) durante três tempos de regeneração </w:t>
      </w:r>
      <w:r>
        <w:rPr>
          <w:rFonts w:ascii="Arial" w:hAnsi="Arial"/>
          <w:sz w:val="22"/>
          <w:szCs w:val="22"/>
          <w:lang w:val="pt-BR"/>
        </w:rPr>
        <w:t>(t0 = após o corte; t1=3 dias; t2=7 dias; t3=10 dias).</w:t>
      </w:r>
    </w:p>
    <w:p w:rsidR="002A5C72" w:rsidRDefault="00C0202E">
      <w:pPr>
        <w:pStyle w:val="Body"/>
        <w:numPr>
          <w:ilvl w:val="0"/>
          <w:numId w:val="7"/>
        </w:num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Complete a tabela:</w:t>
      </w:r>
    </w:p>
    <w:tbl>
      <w:tblPr>
        <w:tblW w:w="9538" w:type="dxa"/>
        <w:tblInd w:w="12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4" w:type="dxa"/>
          <w:bottom w:w="80" w:type="dxa"/>
          <w:right w:w="80" w:type="dxa"/>
        </w:tblCellMar>
        <w:tblLook w:val="0000"/>
      </w:tblPr>
      <w:tblGrid>
        <w:gridCol w:w="2831"/>
        <w:gridCol w:w="1700"/>
        <w:gridCol w:w="1700"/>
        <w:gridCol w:w="1701"/>
        <w:gridCol w:w="1606"/>
      </w:tblGrid>
      <w:tr w:rsidR="002A5C72">
        <w:trPr>
          <w:trHeight w:val="478"/>
        </w:trPr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Tratamento: QUIMIORRECEPÇÃO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pt-BR"/>
              </w:rPr>
              <w:t>Vel</w:t>
            </w:r>
            <w:proofErr w:type="spellEnd"/>
            <w:r>
              <w:rPr>
                <w:rFonts w:ascii="Arial" w:hAnsi="Arial"/>
                <w:sz w:val="22"/>
                <w:szCs w:val="22"/>
                <w:lang w:val="pt-BR"/>
              </w:rPr>
              <w:t>* Verme 1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pt-BR"/>
              </w:rPr>
              <w:t>Vel</w:t>
            </w:r>
            <w:proofErr w:type="spellEnd"/>
            <w:r>
              <w:rPr>
                <w:rFonts w:ascii="Arial" w:hAnsi="Arial"/>
                <w:sz w:val="22"/>
                <w:szCs w:val="22"/>
                <w:lang w:val="pt-BR"/>
              </w:rPr>
              <w:t>* Verme 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pt-BR"/>
              </w:rPr>
              <w:t>Vel</w:t>
            </w:r>
            <w:proofErr w:type="spellEnd"/>
            <w:r>
              <w:rPr>
                <w:rFonts w:ascii="Arial" w:hAnsi="Arial"/>
                <w:sz w:val="22"/>
                <w:szCs w:val="22"/>
                <w:lang w:val="pt-BR"/>
              </w:rPr>
              <w:t>* Verme 3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pt-BR"/>
              </w:rPr>
              <w:t>Vel</w:t>
            </w:r>
            <w:proofErr w:type="spellEnd"/>
            <w:r>
              <w:rPr>
                <w:rFonts w:ascii="Arial" w:hAnsi="Arial"/>
                <w:sz w:val="22"/>
                <w:szCs w:val="22"/>
                <w:lang w:val="pt-BR"/>
              </w:rPr>
              <w:t>* Média</w:t>
            </w:r>
          </w:p>
        </w:tc>
      </w:tr>
      <w:tr w:rsidR="002A5C72">
        <w:trPr>
          <w:trHeight w:val="478"/>
        </w:trPr>
        <w:tc>
          <w:tcPr>
            <w:tcW w:w="2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Controle (sem corte)</w:t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pStyle w:val="TableContents"/>
              <w:jc w:val="center"/>
              <w:rPr>
                <w:lang w:val="pt-BR"/>
              </w:rPr>
            </w:pP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pStyle w:val="TableContents"/>
              <w:jc w:val="center"/>
              <w:rPr>
                <w:lang w:val="pt-BR"/>
              </w:rPr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pStyle w:val="TableContents"/>
              <w:jc w:val="center"/>
              <w:rPr>
                <w:lang w:val="pt-BR"/>
              </w:rPr>
            </w:pP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pStyle w:val="TableContents"/>
              <w:jc w:val="center"/>
              <w:rPr>
                <w:lang w:val="pt-BR"/>
              </w:rPr>
            </w:pPr>
          </w:p>
        </w:tc>
      </w:tr>
      <w:tr w:rsidR="002A5C72">
        <w:trPr>
          <w:trHeight w:val="238"/>
        </w:trPr>
        <w:tc>
          <w:tcPr>
            <w:tcW w:w="95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Tempo 0 (0 dias, após o corte) = 12</w:t>
            </w: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/03</w:t>
            </w:r>
          </w:p>
        </w:tc>
      </w:tr>
      <w:tr w:rsidR="002A5C72">
        <w:trPr>
          <w:trHeight w:val="1438"/>
        </w:trPr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Vermes cortados (caudas apenas)</w:t>
            </w:r>
          </w:p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 xml:space="preserve">- </w:t>
            </w:r>
            <w:r>
              <w:rPr>
                <w:rFonts w:ascii="Arial" w:hAnsi="Arial"/>
                <w:sz w:val="22"/>
                <w:szCs w:val="22"/>
                <w:lang w:val="pt-BR"/>
              </w:rPr>
              <w:t>Presença olhos (sim/não/em formação)</w:t>
            </w:r>
          </w:p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- Outras observações morfológicas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</w:tr>
      <w:tr w:rsidR="002A5C72">
        <w:trPr>
          <w:trHeight w:val="238"/>
        </w:trPr>
        <w:tc>
          <w:tcPr>
            <w:tcW w:w="95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Tempo 1 (3 dias, após o corte) = 09</w:t>
            </w: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/03</w:t>
            </w:r>
          </w:p>
        </w:tc>
      </w:tr>
      <w:tr w:rsidR="002A5C72">
        <w:trPr>
          <w:trHeight w:val="1438"/>
        </w:trPr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Vermes cortados (caudas apenas)</w:t>
            </w:r>
          </w:p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- Presença olhos (sim/não/em formação)</w:t>
            </w:r>
          </w:p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- Outras observações morfológicas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</w:tr>
      <w:tr w:rsidR="002A5C72">
        <w:trPr>
          <w:trHeight w:val="238"/>
        </w:trPr>
        <w:tc>
          <w:tcPr>
            <w:tcW w:w="95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Tempo 2 (7 dias, após o corte) = 05</w:t>
            </w: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/03</w:t>
            </w:r>
          </w:p>
        </w:tc>
      </w:tr>
      <w:tr w:rsidR="002A5C72">
        <w:trPr>
          <w:trHeight w:val="1438"/>
        </w:trPr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Vermes cortados (caudas apenas)</w:t>
            </w:r>
          </w:p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- Presença olhos (sim/não/em formação)</w:t>
            </w:r>
          </w:p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- Outras observações morfológicas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</w:tr>
      <w:tr w:rsidR="002A5C72">
        <w:trPr>
          <w:trHeight w:val="238"/>
        </w:trPr>
        <w:tc>
          <w:tcPr>
            <w:tcW w:w="95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Tempo 3 (10 dias, após o corte) = 02</w:t>
            </w: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/03</w:t>
            </w:r>
          </w:p>
        </w:tc>
      </w:tr>
      <w:tr w:rsidR="002A5C72">
        <w:trPr>
          <w:trHeight w:val="1438"/>
        </w:trPr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Vermes cortados (caudas apenas)</w:t>
            </w:r>
          </w:p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- Presença olhos (sim/não/em formação)</w:t>
            </w:r>
          </w:p>
          <w:p w:rsidR="002A5C72" w:rsidRDefault="00C0202E">
            <w:pPr>
              <w:pStyle w:val="Body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 xml:space="preserve">- Outras observações </w:t>
            </w:r>
            <w:r>
              <w:rPr>
                <w:rFonts w:ascii="Arial" w:hAnsi="Arial"/>
                <w:sz w:val="22"/>
                <w:szCs w:val="22"/>
                <w:lang w:val="pt-BR"/>
              </w:rPr>
              <w:t>morfológicas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4" w:type="dxa"/>
            </w:tcMar>
            <w:vAlign w:val="center"/>
          </w:tcPr>
          <w:p w:rsidR="002A5C72" w:rsidRDefault="002A5C72">
            <w:pPr>
              <w:rPr>
                <w:lang w:val="pt-BR"/>
              </w:rPr>
            </w:pPr>
          </w:p>
        </w:tc>
      </w:tr>
    </w:tbl>
    <w:p w:rsidR="002A5C72" w:rsidRDefault="00C0202E">
      <w:pPr>
        <w:pStyle w:val="Body"/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*</w:t>
      </w:r>
      <w:proofErr w:type="spellStart"/>
      <w:r>
        <w:rPr>
          <w:rFonts w:ascii="Arial" w:hAnsi="Arial"/>
          <w:sz w:val="22"/>
          <w:szCs w:val="22"/>
          <w:lang w:val="pt-BR"/>
        </w:rPr>
        <w:t>Vel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= velocidade</w:t>
      </w:r>
    </w:p>
    <w:p w:rsidR="002A5C72" w:rsidRDefault="00C0202E">
      <w:pPr>
        <w:pStyle w:val="Body"/>
        <w:jc w:val="both"/>
        <w:rPr>
          <w:lang w:val="pt-BR"/>
        </w:rPr>
      </w:pPr>
      <w:r>
        <w:rPr>
          <w:rFonts w:ascii="Arial" w:hAnsi="Arial"/>
          <w:b/>
          <w:bCs/>
          <w:sz w:val="22"/>
          <w:szCs w:val="22"/>
          <w:lang w:val="pt-BR"/>
        </w:rPr>
        <w:t>OBS:</w:t>
      </w:r>
      <w:r>
        <w:rPr>
          <w:rFonts w:ascii="Arial" w:hAnsi="Arial"/>
          <w:sz w:val="22"/>
          <w:szCs w:val="22"/>
          <w:lang w:val="pt-BR"/>
        </w:rPr>
        <w:t xml:space="preserve"> os dados de “presença de olhos” e “outras observações morfológicas” devem ser  colocadas na tabela abaixo do dado da velocidade.</w:t>
      </w:r>
    </w:p>
    <w:p w:rsidR="002A5C72" w:rsidRDefault="002A5C72">
      <w:pPr>
        <w:pStyle w:val="Body"/>
        <w:jc w:val="both"/>
        <w:rPr>
          <w:lang w:val="pt-BR"/>
        </w:rPr>
      </w:pPr>
    </w:p>
    <w:p w:rsidR="002A5C72" w:rsidRDefault="002A5C72">
      <w:pPr>
        <w:pStyle w:val="Body"/>
        <w:jc w:val="both"/>
        <w:rPr>
          <w:lang w:val="pt-BR"/>
        </w:rPr>
      </w:pPr>
    </w:p>
    <w:p w:rsidR="002A5C72" w:rsidRDefault="002A5C72">
      <w:pPr>
        <w:pStyle w:val="Body"/>
        <w:jc w:val="both"/>
        <w:rPr>
          <w:lang w:val="pt-BR"/>
        </w:rPr>
      </w:pPr>
    </w:p>
    <w:p w:rsidR="002A5C72" w:rsidRDefault="002A5C72">
      <w:pPr>
        <w:pStyle w:val="Body"/>
        <w:jc w:val="both"/>
        <w:rPr>
          <w:lang w:val="pt-BR"/>
        </w:rPr>
      </w:pPr>
    </w:p>
    <w:p w:rsidR="002A5C72" w:rsidRDefault="002A5C72">
      <w:pPr>
        <w:pStyle w:val="Body"/>
        <w:jc w:val="both"/>
        <w:rPr>
          <w:lang w:val="pt-BR"/>
        </w:rPr>
      </w:pPr>
    </w:p>
    <w:p w:rsidR="002A5C72" w:rsidRDefault="002A5C72">
      <w:pPr>
        <w:pStyle w:val="Body"/>
        <w:jc w:val="both"/>
        <w:rPr>
          <w:lang w:val="pt-BR"/>
        </w:rPr>
      </w:pPr>
    </w:p>
    <w:p w:rsidR="002A5C72" w:rsidRDefault="002A5C72">
      <w:pPr>
        <w:pStyle w:val="Body"/>
        <w:jc w:val="both"/>
        <w:rPr>
          <w:lang w:val="pt-BR"/>
        </w:rPr>
      </w:pPr>
    </w:p>
    <w:p w:rsidR="002A5C72" w:rsidRDefault="002A5C72">
      <w:pPr>
        <w:pStyle w:val="Body"/>
        <w:jc w:val="both"/>
        <w:rPr>
          <w:lang w:val="pt-BR"/>
        </w:rPr>
      </w:pPr>
    </w:p>
    <w:p w:rsidR="002A5C72" w:rsidRDefault="00C0202E">
      <w:pPr>
        <w:pStyle w:val="Body"/>
        <w:numPr>
          <w:ilvl w:val="0"/>
          <w:numId w:val="8"/>
        </w:num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Complete a figura:</w:t>
      </w:r>
    </w:p>
    <w:p w:rsidR="002A5C72" w:rsidRDefault="00C0202E">
      <w:pPr>
        <w:pStyle w:val="Body"/>
        <w:spacing w:line="360" w:lineRule="auto"/>
        <w:ind w:left="720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noProof/>
          <w:sz w:val="22"/>
          <w:szCs w:val="22"/>
          <w:lang w:val="es-ES_tradnl" w:eastAsia="es-ES_tradnl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145415</wp:posOffset>
            </wp:positionV>
            <wp:extent cx="5534025" cy="3367405"/>
            <wp:effectExtent l="0" t="0" r="0" b="0"/>
            <wp:wrapTopAndBottom/>
            <wp:docPr id="3" name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36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C72" w:rsidRDefault="002A5C72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C0202E">
      <w:pPr>
        <w:pStyle w:val="Body"/>
        <w:numPr>
          <w:ilvl w:val="0"/>
          <w:numId w:val="8"/>
        </w:num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 xml:space="preserve">Analise as linhas dos percursos das planárias no papel </w:t>
      </w:r>
      <w:proofErr w:type="spellStart"/>
      <w:r>
        <w:rPr>
          <w:rFonts w:ascii="Arial" w:hAnsi="Arial"/>
          <w:sz w:val="22"/>
          <w:szCs w:val="22"/>
          <w:lang w:val="pt-BR"/>
        </w:rPr>
        <w:t>milimetrado</w:t>
      </w:r>
      <w:proofErr w:type="spellEnd"/>
      <w:r>
        <w:rPr>
          <w:rFonts w:ascii="Arial" w:hAnsi="Arial"/>
          <w:sz w:val="22"/>
          <w:szCs w:val="22"/>
          <w:lang w:val="pt-BR"/>
        </w:rPr>
        <w:t xml:space="preserve"> e discuta-os com os resultados das velocidades médias dos tratamentos. Quais são as razões para a variabilidade?</w:t>
      </w:r>
    </w:p>
    <w:p w:rsidR="002A5C72" w:rsidRDefault="002A5C72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C0202E">
      <w:pPr>
        <w:pStyle w:val="Body"/>
        <w:numPr>
          <w:ilvl w:val="0"/>
          <w:numId w:val="8"/>
        </w:numPr>
        <w:spacing w:line="360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 xml:space="preserve">Usando as informações da organização do sistema nervoso da planária na figura abaixo e as informações que você reunir a </w:t>
      </w:r>
      <w:r>
        <w:rPr>
          <w:rFonts w:ascii="Arial" w:hAnsi="Arial"/>
          <w:sz w:val="22"/>
          <w:szCs w:val="22"/>
          <w:lang w:val="pt-BR"/>
        </w:rPr>
        <w:t>partir de suas próprias observações sobre o comportamento de planárias durante a regeneração, construa um modelo (ilustrando um cenário hipotético) para mostrar como o sistema nervoso é regenerado a cada ponto experimental.</w:t>
      </w:r>
    </w:p>
    <w:p w:rsidR="002A5C72" w:rsidRDefault="002A5C72">
      <w:pPr>
        <w:pStyle w:val="Body"/>
        <w:spacing w:line="360" w:lineRule="auto"/>
        <w:jc w:val="center"/>
        <w:rPr>
          <w:lang w:val="pt-BR"/>
        </w:rPr>
      </w:pPr>
    </w:p>
    <w:p w:rsidR="002A5C72" w:rsidRDefault="002A5C72">
      <w:pPr>
        <w:pStyle w:val="Body"/>
        <w:spacing w:line="360" w:lineRule="auto"/>
        <w:jc w:val="center"/>
        <w:rPr>
          <w:lang w:val="pt-BR"/>
        </w:rPr>
      </w:pPr>
    </w:p>
    <w:p w:rsidR="002A5C72" w:rsidRDefault="002A5C72">
      <w:pPr>
        <w:pStyle w:val="Body"/>
        <w:spacing w:line="360" w:lineRule="auto"/>
        <w:jc w:val="center"/>
        <w:rPr>
          <w:lang w:val="pt-BR"/>
        </w:rPr>
      </w:pPr>
    </w:p>
    <w:p w:rsidR="002A5C72" w:rsidRDefault="002A5C72">
      <w:pPr>
        <w:pStyle w:val="Body"/>
        <w:spacing w:line="360" w:lineRule="auto"/>
        <w:jc w:val="center"/>
        <w:rPr>
          <w:lang w:val="pt-BR"/>
        </w:rPr>
      </w:pPr>
    </w:p>
    <w:p w:rsidR="002A5C72" w:rsidRDefault="002A5C72">
      <w:pPr>
        <w:pStyle w:val="Body"/>
        <w:spacing w:line="360" w:lineRule="auto"/>
        <w:jc w:val="center"/>
        <w:rPr>
          <w:lang w:val="pt-BR"/>
        </w:rPr>
      </w:pPr>
    </w:p>
    <w:p w:rsidR="002A5C72" w:rsidRDefault="00C0202E">
      <w:pPr>
        <w:pStyle w:val="Body"/>
        <w:spacing w:line="360" w:lineRule="auto"/>
        <w:jc w:val="center"/>
      </w:pPr>
      <w:r>
        <w:rPr>
          <w:rFonts w:ascii="Arial" w:hAnsi="Arial"/>
          <w:sz w:val="20"/>
          <w:szCs w:val="20"/>
          <w:lang w:val="pt-BR"/>
        </w:rPr>
        <w:t xml:space="preserve">Imagem retirada de: </w:t>
      </w:r>
      <w:hyperlink r:id="rId7">
        <w:r>
          <w:rPr>
            <w:rStyle w:val="Hyperlink0"/>
            <w:lang w:val="pt-BR"/>
          </w:rPr>
          <w:t>http://sharon-taxonomy2010-p2.wikispaces.com/Platyhelminthes</w:t>
        </w:r>
        <w:r>
          <w:rPr>
            <w:rStyle w:val="None"/>
            <w:rFonts w:ascii="Arial" w:hAnsi="Arial"/>
            <w:noProof/>
            <w:sz w:val="20"/>
            <w:szCs w:val="20"/>
            <w:lang w:val="es-ES_tradnl" w:eastAsia="es-ES_tradnl"/>
          </w:rPr>
          <w:drawing>
            <wp:anchor distT="0" distB="0" distL="0" distR="0" simplePos="0" relativeHeight="4" behindDoc="0" locked="0" layoutInCell="1" allowOverlap="1">
              <wp:simplePos x="0" y="0"/>
              <wp:positionH relativeFrom="column">
                <wp:posOffset>832485</wp:posOffset>
              </wp:positionH>
              <wp:positionV relativeFrom="line">
                <wp:posOffset>85090</wp:posOffset>
              </wp:positionV>
              <wp:extent cx="4455160" cy="3573145"/>
              <wp:effectExtent l="0" t="0" r="0" b="0"/>
              <wp:wrapTopAndBottom/>
              <wp:docPr id="4" name="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3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55160" cy="35731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  <w:r>
        <w:rPr>
          <w:rStyle w:val="None"/>
          <w:rFonts w:ascii="Arial" w:hAnsi="Arial"/>
          <w:sz w:val="20"/>
          <w:szCs w:val="20"/>
          <w:lang w:val="pt-BR"/>
        </w:rPr>
        <w:t xml:space="preserve"> </w:t>
      </w:r>
    </w:p>
    <w:p w:rsidR="002A5C72" w:rsidRDefault="002A5C72">
      <w:pPr>
        <w:pStyle w:val="Body"/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:rsidR="002A5C72" w:rsidRDefault="00C0202E">
      <w:pPr>
        <w:pStyle w:val="Body"/>
        <w:spacing w:line="360" w:lineRule="auto"/>
        <w:jc w:val="both"/>
      </w:pPr>
      <w:r>
        <w:rPr>
          <w:rStyle w:val="None"/>
          <w:rFonts w:ascii="Arial" w:hAnsi="Arial"/>
          <w:b/>
          <w:bCs/>
          <w:sz w:val="22"/>
          <w:szCs w:val="22"/>
          <w:lang w:val="pt-BR"/>
        </w:rPr>
        <w:t>MODELO:</w:t>
      </w:r>
      <w:r>
        <w:rPr>
          <w:rStyle w:val="None"/>
          <w:rFonts w:ascii="Arial" w:hAnsi="Arial"/>
          <w:sz w:val="22"/>
          <w:szCs w:val="22"/>
          <w:lang w:val="pt-BR"/>
        </w:rPr>
        <w:t xml:space="preserve"> desenho dos animais (morfologia externa e cenário hipotético da regeneração do sistema nervoso):</w:t>
      </w:r>
    </w:p>
    <w:p w:rsidR="002A5C72" w:rsidRDefault="002A5C72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A5C72" w:rsidRDefault="002A5C72">
      <w:pPr>
        <w:pStyle w:val="HeaderFooter"/>
      </w:pPr>
    </w:p>
    <w:p w:rsidR="002A5C72" w:rsidRDefault="002A5C72">
      <w:pPr>
        <w:sectPr w:rsidR="002A5C72">
          <w:headerReference w:type="default" r:id="rId9"/>
          <w:footerReference w:type="default" r:id="rId10"/>
          <w:pgSz w:w="11906" w:h="16838"/>
          <w:pgMar w:top="1134" w:right="1134" w:bottom="1134" w:left="1134" w:header="0" w:footer="0" w:gutter="0"/>
          <w:formProt w:val="0"/>
          <w:docGrid w:linePitch="240" w:charSpace="-6145"/>
        </w:sectPr>
      </w:pPr>
    </w:p>
    <w:p w:rsidR="002A5C72" w:rsidRDefault="00C0202E">
      <w:pPr>
        <w:pStyle w:val="Body"/>
        <w:spacing w:line="360" w:lineRule="auto"/>
        <w:jc w:val="center"/>
      </w:pPr>
      <w:r>
        <w:rPr>
          <w:rStyle w:val="None"/>
          <w:rFonts w:ascii="Arial" w:hAnsi="Arial"/>
          <w:b/>
          <w:bCs/>
          <w:sz w:val="22"/>
          <w:szCs w:val="22"/>
          <w:lang w:val="pt-BR"/>
        </w:rPr>
        <w:t xml:space="preserve">Controle: </w:t>
      </w:r>
      <w:r>
        <w:rPr>
          <w:rStyle w:val="None"/>
          <w:rFonts w:ascii="Arial" w:hAnsi="Arial"/>
          <w:b/>
          <w:bCs/>
          <w:sz w:val="22"/>
          <w:szCs w:val="22"/>
          <w:lang w:val="pt-BR"/>
        </w:rPr>
        <w:tab/>
      </w:r>
      <w:r>
        <w:rPr>
          <w:rStyle w:val="None"/>
          <w:rFonts w:ascii="Arial" w:hAnsi="Arial"/>
          <w:b/>
          <w:bCs/>
          <w:sz w:val="22"/>
          <w:szCs w:val="22"/>
          <w:lang w:val="pt-BR"/>
        </w:rPr>
        <w:tab/>
      </w:r>
      <w:r>
        <w:rPr>
          <w:rStyle w:val="None"/>
          <w:rFonts w:ascii="Arial" w:hAnsi="Arial"/>
          <w:b/>
          <w:bCs/>
          <w:sz w:val="22"/>
          <w:szCs w:val="22"/>
          <w:lang w:val="pt-BR"/>
        </w:rPr>
        <w:tab/>
      </w:r>
      <w:r>
        <w:rPr>
          <w:rStyle w:val="None"/>
          <w:rFonts w:ascii="Arial" w:hAnsi="Arial"/>
          <w:b/>
          <w:bCs/>
          <w:sz w:val="22"/>
          <w:szCs w:val="22"/>
          <w:lang w:val="pt-BR"/>
        </w:rPr>
        <w:tab/>
      </w:r>
      <w:r>
        <w:rPr>
          <w:rStyle w:val="None"/>
          <w:rFonts w:ascii="Arial" w:hAnsi="Arial"/>
          <w:b/>
          <w:bCs/>
          <w:sz w:val="22"/>
          <w:szCs w:val="22"/>
          <w:lang w:val="pt-BR"/>
        </w:rPr>
        <w:tab/>
      </w:r>
      <w:r>
        <w:rPr>
          <w:rStyle w:val="None"/>
          <w:rFonts w:ascii="Arial" w:hAnsi="Arial"/>
          <w:b/>
          <w:bCs/>
          <w:sz w:val="22"/>
          <w:szCs w:val="22"/>
          <w:lang w:val="pt-BR"/>
        </w:rPr>
        <w:tab/>
      </w:r>
      <w:r>
        <w:rPr>
          <w:rStyle w:val="None"/>
          <w:rFonts w:ascii="Arial" w:hAnsi="Arial"/>
          <w:b/>
          <w:bCs/>
          <w:sz w:val="22"/>
          <w:szCs w:val="22"/>
          <w:lang w:val="pt-BR"/>
        </w:rPr>
        <w:tab/>
        <w:t>Corte t1=3 dias</w:t>
      </w:r>
    </w:p>
    <w:p w:rsidR="002A5C72" w:rsidRDefault="002A5C72">
      <w:pPr>
        <w:pStyle w:val="Body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</w:p>
    <w:p w:rsidR="002A5C72" w:rsidRDefault="002A5C72">
      <w:pPr>
        <w:pStyle w:val="Body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</w:p>
    <w:p w:rsidR="002A5C72" w:rsidRDefault="00C0202E">
      <w:pPr>
        <w:pStyle w:val="Body"/>
        <w:spacing w:line="360" w:lineRule="auto"/>
        <w:jc w:val="center"/>
      </w:pPr>
      <w:r>
        <w:rPr>
          <w:rStyle w:val="None"/>
          <w:rFonts w:ascii="Arial" w:hAnsi="Arial"/>
          <w:b/>
          <w:bCs/>
          <w:sz w:val="22"/>
          <w:szCs w:val="22"/>
          <w:lang w:val="pt-BR"/>
        </w:rPr>
        <w:t>Corte t2=7 dias</w:t>
      </w:r>
      <w:r>
        <w:rPr>
          <w:rStyle w:val="None"/>
          <w:rFonts w:ascii="Arial" w:hAnsi="Arial"/>
          <w:b/>
          <w:bCs/>
          <w:sz w:val="22"/>
          <w:szCs w:val="22"/>
          <w:lang w:val="pt-BR"/>
        </w:rPr>
        <w:tab/>
      </w:r>
      <w:r>
        <w:rPr>
          <w:rStyle w:val="None"/>
          <w:rFonts w:ascii="Arial" w:hAnsi="Arial"/>
          <w:b/>
          <w:bCs/>
          <w:sz w:val="22"/>
          <w:szCs w:val="22"/>
          <w:lang w:val="pt-BR"/>
        </w:rPr>
        <w:tab/>
      </w:r>
      <w:r>
        <w:rPr>
          <w:rStyle w:val="None"/>
          <w:rFonts w:ascii="Arial" w:hAnsi="Arial"/>
          <w:b/>
          <w:bCs/>
          <w:sz w:val="22"/>
          <w:szCs w:val="22"/>
          <w:lang w:val="pt-BR"/>
        </w:rPr>
        <w:tab/>
      </w:r>
      <w:r>
        <w:rPr>
          <w:rStyle w:val="None"/>
          <w:rFonts w:ascii="Arial" w:hAnsi="Arial"/>
          <w:b/>
          <w:bCs/>
          <w:sz w:val="22"/>
          <w:szCs w:val="22"/>
          <w:lang w:val="pt-BR"/>
        </w:rPr>
        <w:tab/>
      </w:r>
      <w:r>
        <w:rPr>
          <w:rStyle w:val="None"/>
          <w:rFonts w:ascii="Arial" w:hAnsi="Arial"/>
          <w:b/>
          <w:bCs/>
          <w:sz w:val="22"/>
          <w:szCs w:val="22"/>
          <w:lang w:val="pt-BR"/>
        </w:rPr>
        <w:tab/>
      </w:r>
      <w:r>
        <w:rPr>
          <w:rStyle w:val="None"/>
          <w:rFonts w:ascii="Arial" w:hAnsi="Arial"/>
          <w:b/>
          <w:bCs/>
          <w:sz w:val="22"/>
          <w:szCs w:val="22"/>
          <w:lang w:val="pt-BR"/>
        </w:rPr>
        <w:tab/>
        <w:t>Corte t3=10 dias</w:t>
      </w:r>
    </w:p>
    <w:p w:rsidR="002A5C72" w:rsidRDefault="002A5C72">
      <w:pPr>
        <w:sectPr w:rsidR="002A5C72">
          <w:type w:val="continuous"/>
          <w:pgSz w:w="11906" w:h="16838"/>
          <w:pgMar w:top="1134" w:right="1134" w:bottom="1134" w:left="1134" w:header="0" w:footer="0" w:gutter="0"/>
          <w:formProt w:val="0"/>
          <w:docGrid w:linePitch="240" w:charSpace="-6145"/>
        </w:sectPr>
      </w:pPr>
    </w:p>
    <w:p w:rsidR="00000000" w:rsidRDefault="00C0202E"/>
    <w:sectPr w:rsidR="00000000" w:rsidSect="002A5C72">
      <w:type w:val="continuous"/>
      <w:pgSz w:w="11906" w:h="16838"/>
      <w:pgMar w:top="1134" w:right="1134" w:bottom="1134" w:left="1134" w:header="0" w:footer="0" w:gutter="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72" w:rsidRDefault="002A5C72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72" w:rsidRDefault="002A5C72">
    <w:pPr>
      <w:pStyle w:val="HeaderFoo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C95"/>
    <w:multiLevelType w:val="multilevel"/>
    <w:tmpl w:val="DA1013AA"/>
    <w:lvl w:ilvl="0">
      <w:start w:val="7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720"/>
        </w:tabs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72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1">
    <w:nsid w:val="2AD274E7"/>
    <w:multiLevelType w:val="multilevel"/>
    <w:tmpl w:val="1458C014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720"/>
        </w:tabs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72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2">
    <w:nsid w:val="2B96529C"/>
    <w:multiLevelType w:val="multilevel"/>
    <w:tmpl w:val="BD4A2FF4"/>
    <w:lvl w:ilvl="0">
      <w:start w:val="7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720"/>
        </w:tabs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72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3">
    <w:nsid w:val="2F807A8D"/>
    <w:multiLevelType w:val="multilevel"/>
    <w:tmpl w:val="9A2ABEC0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720"/>
        </w:tabs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72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4">
    <w:nsid w:val="300D2C19"/>
    <w:multiLevelType w:val="multilevel"/>
    <w:tmpl w:val="0904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FC53A7D"/>
    <w:multiLevelType w:val="multilevel"/>
    <w:tmpl w:val="40A8B99E"/>
    <w:lvl w:ilvl="0">
      <w:start w:val="2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720"/>
        </w:tabs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72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6">
    <w:nsid w:val="48971AD3"/>
    <w:multiLevelType w:val="multilevel"/>
    <w:tmpl w:val="8F08B97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</w:abstractNum>
  <w:abstractNum w:abstractNumId="7">
    <w:nsid w:val="55FA0FF8"/>
    <w:multiLevelType w:val="multilevel"/>
    <w:tmpl w:val="B39A8D3A"/>
    <w:lvl w:ilvl="0">
      <w:start w:val="6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720"/>
        </w:tabs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72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8">
    <w:nsid w:val="57A4667B"/>
    <w:multiLevelType w:val="multilevel"/>
    <w:tmpl w:val="974A841C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720"/>
        </w:tabs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72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9">
    <w:nsid w:val="605E32F8"/>
    <w:multiLevelType w:val="multilevel"/>
    <w:tmpl w:val="04743E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9AB5C5A"/>
    <w:multiLevelType w:val="multilevel"/>
    <w:tmpl w:val="4BBA93AA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720"/>
        </w:tabs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72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characterSpacingControl w:val="doNotCompress"/>
  <w:compat/>
  <w:rsids>
    <w:rsidRoot w:val="002A5C72"/>
    <w:rsid w:val="002A5C72"/>
    <w:rsid w:val="00C0202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72"/>
    <w:rPr>
      <w:color w:val="00000A"/>
      <w:sz w:val="24"/>
      <w:szCs w:val="24"/>
      <w:lang w:val="en-US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InternetLink">
    <w:name w:val="Internet Link"/>
    <w:rsid w:val="002A5C72"/>
    <w:rPr>
      <w:color w:val="000080"/>
      <w:u w:val="single"/>
      <w:lang w:val="uz-Cyrl-UZ" w:eastAsia="uz-Cyrl-UZ" w:bidi="uz-Cyrl-UZ"/>
    </w:rPr>
  </w:style>
  <w:style w:type="character" w:customStyle="1" w:styleId="None">
    <w:name w:val="None"/>
    <w:qFormat/>
    <w:rsid w:val="002A5C72"/>
  </w:style>
  <w:style w:type="character" w:customStyle="1" w:styleId="Hyperlink0">
    <w:name w:val="Hyperlink.0"/>
    <w:basedOn w:val="None"/>
    <w:qFormat/>
    <w:rsid w:val="002A5C72"/>
    <w:rPr>
      <w:rFonts w:ascii="Arial" w:eastAsia="Arial" w:hAnsi="Arial" w:cs="Arial"/>
      <w:color w:val="000080"/>
      <w:sz w:val="20"/>
      <w:szCs w:val="20"/>
      <w:u w:val="single" w:color="000000"/>
    </w:rPr>
  </w:style>
  <w:style w:type="character" w:customStyle="1" w:styleId="ListLabel1">
    <w:name w:val="ListLabel 1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sid w:val="002A5C72"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1">
    <w:name w:val="ListLabel 11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sid w:val="002A5C72"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9">
    <w:name w:val="ListLabel 29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8">
    <w:name w:val="ListLabel 38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7">
    <w:name w:val="ListLabel 47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5">
    <w:name w:val="ListLabel 55"/>
    <w:qFormat/>
    <w:rsid w:val="002A5C72"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56">
    <w:name w:val="ListLabel 56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7">
    <w:name w:val="ListLabel 57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8">
    <w:name w:val="ListLabel 58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9">
    <w:name w:val="ListLabel 59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0">
    <w:name w:val="ListLabel 60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1">
    <w:name w:val="ListLabel 61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sid w:val="002A5C72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5">
    <w:name w:val="ListLabel 65"/>
    <w:qFormat/>
    <w:rsid w:val="002A5C72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qFormat/>
    <w:rsid w:val="002A5C72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sid w:val="002A5C72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sid w:val="002A5C72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sid w:val="002A5C72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sid w:val="002A5C72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1">
    <w:name w:val="ListLabel 71"/>
    <w:qFormat/>
    <w:rsid w:val="002A5C72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2">
    <w:name w:val="ListLabel 72"/>
    <w:qFormat/>
    <w:rsid w:val="002A5C72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3">
    <w:name w:val="ListLabel 73"/>
    <w:qFormat/>
    <w:rsid w:val="002A5C72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4">
    <w:name w:val="ListLabel 74"/>
    <w:qFormat/>
    <w:rsid w:val="002A5C72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5">
    <w:name w:val="ListLabel 75"/>
    <w:qFormat/>
    <w:rsid w:val="002A5C72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6">
    <w:name w:val="ListLabel 76"/>
    <w:qFormat/>
    <w:rsid w:val="002A5C72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7">
    <w:name w:val="ListLabel 77"/>
    <w:qFormat/>
    <w:rsid w:val="002A5C72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8">
    <w:name w:val="ListLabel 78"/>
    <w:qFormat/>
    <w:rsid w:val="002A5C72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9">
    <w:name w:val="ListLabel 79"/>
    <w:qFormat/>
    <w:rsid w:val="002A5C72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0">
    <w:name w:val="ListLabel 80"/>
    <w:qFormat/>
    <w:rsid w:val="002A5C72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1">
    <w:name w:val="ListLabel 81"/>
    <w:qFormat/>
    <w:rsid w:val="002A5C72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2">
    <w:name w:val="ListLabel 82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3">
    <w:name w:val="ListLabel 83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4">
    <w:name w:val="ListLabel 84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1">
    <w:name w:val="ListLabel 91"/>
    <w:qFormat/>
    <w:rsid w:val="002A5C72"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92">
    <w:name w:val="ListLabel 92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3">
    <w:name w:val="ListLabel 93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4">
    <w:name w:val="ListLabel 94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5">
    <w:name w:val="ListLabel 95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6">
    <w:name w:val="ListLabel 96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7">
    <w:name w:val="ListLabel 97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8">
    <w:name w:val="ListLabel 98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9">
    <w:name w:val="ListLabel 99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0">
    <w:name w:val="ListLabel 100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1">
    <w:name w:val="ListLabel 101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2">
    <w:name w:val="ListLabel 102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3">
    <w:name w:val="ListLabel 103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4">
    <w:name w:val="ListLabel 104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5">
    <w:name w:val="ListLabel 105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6">
    <w:name w:val="ListLabel 106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7">
    <w:name w:val="ListLabel 107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8">
    <w:name w:val="ListLabel 108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9">
    <w:name w:val="ListLabel 109"/>
    <w:qFormat/>
    <w:rsid w:val="002A5C72"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10">
    <w:name w:val="ListLabel 110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1">
    <w:name w:val="ListLabel 111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2">
    <w:name w:val="ListLabel 112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3">
    <w:name w:val="ListLabel 113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4">
    <w:name w:val="ListLabel 114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5">
    <w:name w:val="ListLabel 115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6">
    <w:name w:val="ListLabel 116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7">
    <w:name w:val="ListLabel 117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8">
    <w:name w:val="ListLabel 118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9">
    <w:name w:val="ListLabel 119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0">
    <w:name w:val="ListLabel 120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1">
    <w:name w:val="ListLabel 121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2">
    <w:name w:val="ListLabel 122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3">
    <w:name w:val="ListLabel 123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4">
    <w:name w:val="ListLabel 124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5">
    <w:name w:val="ListLabel 125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6">
    <w:name w:val="ListLabel 126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7">
    <w:name w:val="ListLabel 127"/>
    <w:qFormat/>
    <w:rsid w:val="002A5C72"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28">
    <w:name w:val="ListLabel 128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9">
    <w:name w:val="ListLabel 129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0">
    <w:name w:val="ListLabel 130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1">
    <w:name w:val="ListLabel 131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2">
    <w:name w:val="ListLabel 132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3">
    <w:name w:val="ListLabel 133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4">
    <w:name w:val="ListLabel 134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5">
    <w:name w:val="ListLabel 135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6">
    <w:name w:val="ListLabel 136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7">
    <w:name w:val="ListLabel 137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8">
    <w:name w:val="ListLabel 138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9">
    <w:name w:val="ListLabel 139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0">
    <w:name w:val="ListLabel 140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1">
    <w:name w:val="ListLabel 141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2">
    <w:name w:val="ListLabel 142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3">
    <w:name w:val="ListLabel 143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4">
    <w:name w:val="ListLabel 144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5">
    <w:name w:val="ListLabel 145"/>
    <w:qFormat/>
    <w:rsid w:val="002A5C72"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46">
    <w:name w:val="ListLabel 146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7">
    <w:name w:val="ListLabel 147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8">
    <w:name w:val="ListLabel 148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9">
    <w:name w:val="ListLabel 149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0">
    <w:name w:val="ListLabel 150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1">
    <w:name w:val="ListLabel 151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2">
    <w:name w:val="ListLabel 152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3">
    <w:name w:val="ListLabel 153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4">
    <w:name w:val="ListLabel 154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5">
    <w:name w:val="ListLabel 155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6">
    <w:name w:val="ListLabel 156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7">
    <w:name w:val="ListLabel 157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8">
    <w:name w:val="ListLabel 158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9">
    <w:name w:val="ListLabel 159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0">
    <w:name w:val="ListLabel 160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1">
    <w:name w:val="ListLabel 161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2">
    <w:name w:val="ListLabel 162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3">
    <w:name w:val="ListLabel 163"/>
    <w:qFormat/>
    <w:rsid w:val="002A5C72"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64">
    <w:name w:val="ListLabel 164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5">
    <w:name w:val="ListLabel 165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6">
    <w:name w:val="ListLabel 166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7">
    <w:name w:val="ListLabel 167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8">
    <w:name w:val="ListLabel 168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9">
    <w:name w:val="ListLabel 169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0">
    <w:name w:val="ListLabel 170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1">
    <w:name w:val="ListLabel 171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2">
    <w:name w:val="ListLabel 172"/>
    <w:qFormat/>
    <w:rsid w:val="002A5C72"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73">
    <w:name w:val="ListLabel 173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4">
    <w:name w:val="ListLabel 174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5">
    <w:name w:val="ListLabel 175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6">
    <w:name w:val="ListLabel 176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7">
    <w:name w:val="ListLabel 177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8">
    <w:name w:val="ListLabel 178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9">
    <w:name w:val="ListLabel 179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0">
    <w:name w:val="ListLabel 180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1">
    <w:name w:val="ListLabel 181"/>
    <w:qFormat/>
    <w:rsid w:val="002A5C72"/>
    <w:rPr>
      <w:rFonts w:cs="Courier New"/>
    </w:rPr>
  </w:style>
  <w:style w:type="character" w:customStyle="1" w:styleId="ListLabel182">
    <w:name w:val="ListLabel 182"/>
    <w:qFormat/>
    <w:rsid w:val="002A5C72"/>
    <w:rPr>
      <w:rFonts w:cs="Courier New"/>
    </w:rPr>
  </w:style>
  <w:style w:type="character" w:customStyle="1" w:styleId="ListLabel183">
    <w:name w:val="ListLabel 183"/>
    <w:qFormat/>
    <w:rsid w:val="002A5C72"/>
    <w:rPr>
      <w:rFonts w:cs="Courier New"/>
    </w:rPr>
  </w:style>
  <w:style w:type="character" w:customStyle="1" w:styleId="ListLabel184">
    <w:name w:val="ListLabel 184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85">
    <w:name w:val="ListLabel 185"/>
    <w:qFormat/>
    <w:rsid w:val="002A5C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6">
    <w:name w:val="ListLabel 186"/>
    <w:qFormat/>
    <w:rsid w:val="002A5C72"/>
    <w:rPr>
      <w:rFonts w:cs="Symbol"/>
    </w:rPr>
  </w:style>
  <w:style w:type="character" w:customStyle="1" w:styleId="ListLabel187">
    <w:name w:val="ListLabel 187"/>
    <w:qFormat/>
    <w:rsid w:val="002A5C72"/>
    <w:rPr>
      <w:rFonts w:cs="Courier New"/>
    </w:rPr>
  </w:style>
  <w:style w:type="character" w:customStyle="1" w:styleId="ListLabel188">
    <w:name w:val="ListLabel 188"/>
    <w:qFormat/>
    <w:rsid w:val="002A5C72"/>
    <w:rPr>
      <w:rFonts w:cs="Wingdings"/>
    </w:rPr>
  </w:style>
  <w:style w:type="character" w:customStyle="1" w:styleId="Bullets">
    <w:name w:val="Bullets"/>
    <w:qFormat/>
    <w:rsid w:val="002A5C72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odecuerpo"/>
    <w:qFormat/>
    <w:rsid w:val="002A5C7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decuerpo">
    <w:name w:val="Body Text"/>
    <w:basedOn w:val="Normal"/>
    <w:rsid w:val="002A5C72"/>
    <w:pPr>
      <w:spacing w:after="140" w:line="288" w:lineRule="auto"/>
    </w:pPr>
  </w:style>
  <w:style w:type="paragraph" w:styleId="Lista">
    <w:name w:val="List"/>
    <w:basedOn w:val="Textodecuerpo"/>
    <w:rsid w:val="002A5C72"/>
    <w:rPr>
      <w:rFonts w:cs="FreeSans"/>
    </w:rPr>
  </w:style>
  <w:style w:type="paragraph" w:customStyle="1" w:styleId="Caption">
    <w:name w:val="Caption"/>
    <w:basedOn w:val="Normal"/>
    <w:qFormat/>
    <w:rsid w:val="002A5C7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2A5C72"/>
    <w:pPr>
      <w:suppressLineNumbers/>
    </w:pPr>
    <w:rPr>
      <w:rFonts w:cs="FreeSans"/>
    </w:rPr>
  </w:style>
  <w:style w:type="paragraph" w:customStyle="1" w:styleId="HeaderFooter">
    <w:name w:val="Header &amp; Footer"/>
    <w:qFormat/>
    <w:rsid w:val="002A5C7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qFormat/>
    <w:rsid w:val="002A5C72"/>
    <w:pPr>
      <w:widowControl w:val="0"/>
    </w:pPr>
    <w:rPr>
      <w:rFonts w:cs="Arial Unicode MS"/>
      <w:color w:val="000000"/>
      <w:sz w:val="24"/>
      <w:szCs w:val="24"/>
      <w:lang w:val="it-IT"/>
    </w:rPr>
  </w:style>
  <w:style w:type="paragraph" w:customStyle="1" w:styleId="TableContents">
    <w:name w:val="Table Contents"/>
    <w:basedOn w:val="Normal"/>
    <w:qFormat/>
    <w:rsid w:val="002A5C72"/>
    <w:pPr>
      <w:widowControl w:val="0"/>
      <w:suppressLineNumbers/>
    </w:pPr>
    <w:rPr>
      <w:rFonts w:cs="Arial Unicode MS"/>
      <w:color w:val="000000"/>
      <w:lang w:val="pt-PT"/>
    </w:rPr>
  </w:style>
  <w:style w:type="paragraph" w:customStyle="1" w:styleId="Header">
    <w:name w:val="Header"/>
    <w:basedOn w:val="Normal"/>
    <w:rsid w:val="002A5C72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"/>
    <w:rsid w:val="002A5C72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oi.org/10.1007/s00427-012-0426-4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sharon-taxonomy2010-p2.wikispaces.com/Platyhelminthes" TargetMode="External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1567</Words>
  <Characters>8937</Characters>
  <Application>Microsoft Macintosh Word</Application>
  <DocSecurity>0</DocSecurity>
  <Lines>74</Lines>
  <Paragraphs>17</Paragraphs>
  <ScaleCrop>false</ScaleCrop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dc:description/>
  <cp:lastModifiedBy>Federico</cp:lastModifiedBy>
  <cp:revision>2</cp:revision>
  <dcterms:created xsi:type="dcterms:W3CDTF">2018-03-11T21:11:00Z</dcterms:created>
  <dcterms:modified xsi:type="dcterms:W3CDTF">2018-03-11T21:11:00Z</dcterms:modified>
  <dc:language>pt-BR</dc:language>
</cp:coreProperties>
</file>