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F1D" w:rsidRDefault="008A1F1D">
      <w:pPr>
        <w:spacing w:before="120"/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t>UNIVERSIDADE DE SÃO PAULO</w:t>
      </w:r>
    </w:p>
    <w:p w:rsidR="008A1F1D" w:rsidRDefault="008A1F1D">
      <w:pPr>
        <w:spacing w:before="120"/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t>FACULDADE DE ECONOMIA, ADMINISTRAÇÃO E CONTABILIDADE DE RIBEIRÃO PRETO</w:t>
      </w:r>
    </w:p>
    <w:p w:rsidR="008A1F1D" w:rsidRDefault="008A1F1D">
      <w:pPr>
        <w:pStyle w:val="Ttulo6"/>
      </w:pPr>
      <w:r>
        <w:t>PROGRAMA DE DISCIPLINA</w:t>
      </w:r>
    </w:p>
    <w:p w:rsidR="008A1F1D" w:rsidRDefault="008A1F1D">
      <w:pPr>
        <w:spacing w:before="120"/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</w:p>
    <w:tbl>
      <w:tblPr>
        <w:tblW w:w="0" w:type="auto"/>
        <w:tblInd w:w="255" w:type="dxa"/>
        <w:tblLayout w:type="fixed"/>
        <w:tblCellMar>
          <w:left w:w="113" w:type="dxa"/>
          <w:right w:w="113" w:type="dxa"/>
        </w:tblCellMar>
        <w:tblLook w:val="0000"/>
      </w:tblPr>
      <w:tblGrid>
        <w:gridCol w:w="2380"/>
        <w:gridCol w:w="2635"/>
        <w:gridCol w:w="2635"/>
        <w:gridCol w:w="2273"/>
      </w:tblGrid>
      <w:tr w:rsidR="008A1F1D" w:rsidTr="008760D7">
        <w:trPr>
          <w:cantSplit/>
        </w:trPr>
        <w:tc>
          <w:tcPr>
            <w:tcW w:w="238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</w:tcPr>
          <w:p w:rsidR="008A1F1D" w:rsidRDefault="008A1F1D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Ano letivo:</w:t>
            </w:r>
          </w:p>
        </w:tc>
        <w:tc>
          <w:tcPr>
            <w:tcW w:w="2635" w:type="dxa"/>
            <w:tcBorders>
              <w:top w:val="double" w:sz="6" w:space="0" w:color="auto"/>
              <w:bottom w:val="double" w:sz="6" w:space="0" w:color="auto"/>
              <w:right w:val="single" w:sz="12" w:space="0" w:color="auto"/>
            </w:tcBorders>
          </w:tcPr>
          <w:p w:rsidR="008A1F1D" w:rsidRDefault="00D12805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201</w:t>
            </w:r>
            <w:r w:rsidR="00FC3C0A">
              <w:rPr>
                <w:rFonts w:ascii="Arial" w:hAnsi="Arial"/>
              </w:rPr>
              <w:t>8</w:t>
            </w:r>
          </w:p>
        </w:tc>
        <w:tc>
          <w:tcPr>
            <w:tcW w:w="2635" w:type="dxa"/>
            <w:tcBorders>
              <w:top w:val="double" w:sz="6" w:space="0" w:color="auto"/>
              <w:bottom w:val="double" w:sz="6" w:space="0" w:color="auto"/>
            </w:tcBorders>
          </w:tcPr>
          <w:p w:rsidR="008A1F1D" w:rsidRDefault="008A1F1D">
            <w:pPr>
              <w:spacing w:before="1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Semestre:</w:t>
            </w:r>
          </w:p>
        </w:tc>
        <w:tc>
          <w:tcPr>
            <w:tcW w:w="2273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A1F1D" w:rsidRDefault="00D12805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</w:tr>
    </w:tbl>
    <w:p w:rsidR="008A1F1D" w:rsidRDefault="008A1F1D">
      <w:pPr>
        <w:rPr>
          <w:rFonts w:ascii="Arial" w:hAnsi="Arial"/>
          <w:sz w:val="16"/>
        </w:rPr>
      </w:pPr>
    </w:p>
    <w:tbl>
      <w:tblPr>
        <w:tblW w:w="0" w:type="auto"/>
        <w:tblInd w:w="255" w:type="dxa"/>
        <w:tblLayout w:type="fixed"/>
        <w:tblCellMar>
          <w:left w:w="113" w:type="dxa"/>
          <w:right w:w="113" w:type="dxa"/>
        </w:tblCellMar>
        <w:tblLook w:val="0000"/>
      </w:tblPr>
      <w:tblGrid>
        <w:gridCol w:w="1853"/>
        <w:gridCol w:w="1200"/>
        <w:gridCol w:w="1398"/>
        <w:gridCol w:w="1183"/>
        <w:gridCol w:w="1480"/>
        <w:gridCol w:w="1728"/>
        <w:gridCol w:w="1081"/>
      </w:tblGrid>
      <w:tr w:rsidR="008A1F1D" w:rsidTr="008760D7">
        <w:trPr>
          <w:cantSplit/>
        </w:trPr>
        <w:tc>
          <w:tcPr>
            <w:tcW w:w="1853" w:type="dxa"/>
            <w:tcBorders>
              <w:top w:val="double" w:sz="6" w:space="0" w:color="auto"/>
              <w:left w:val="double" w:sz="6" w:space="0" w:color="auto"/>
            </w:tcBorders>
          </w:tcPr>
          <w:p w:rsidR="008A1F1D" w:rsidRDefault="008A1F1D">
            <w:pPr>
              <w:spacing w:before="120" w:after="1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Disciplina:</w:t>
            </w:r>
          </w:p>
        </w:tc>
        <w:tc>
          <w:tcPr>
            <w:tcW w:w="8070" w:type="dxa"/>
            <w:gridSpan w:val="6"/>
            <w:tcBorders>
              <w:top w:val="double" w:sz="6" w:space="0" w:color="auto"/>
              <w:bottom w:val="single" w:sz="12" w:space="0" w:color="auto"/>
              <w:right w:val="double" w:sz="4" w:space="0" w:color="auto"/>
            </w:tcBorders>
          </w:tcPr>
          <w:p w:rsidR="008A1F1D" w:rsidRDefault="008A1F1D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MATEMÁTICA FINANCEIRA</w:t>
            </w:r>
          </w:p>
        </w:tc>
      </w:tr>
      <w:tr w:rsidR="008A1F1D" w:rsidTr="008760D7">
        <w:trPr>
          <w:cantSplit/>
        </w:trPr>
        <w:tc>
          <w:tcPr>
            <w:tcW w:w="1853" w:type="dxa"/>
            <w:tcBorders>
              <w:top w:val="single" w:sz="12" w:space="0" w:color="auto"/>
              <w:left w:val="double" w:sz="6" w:space="0" w:color="auto"/>
            </w:tcBorders>
          </w:tcPr>
          <w:p w:rsidR="008A1F1D" w:rsidRDefault="008A1F1D">
            <w:pPr>
              <w:spacing w:before="1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Código:</w:t>
            </w:r>
          </w:p>
        </w:tc>
        <w:tc>
          <w:tcPr>
            <w:tcW w:w="8070" w:type="dxa"/>
            <w:gridSpan w:val="6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8A1F1D" w:rsidRDefault="008A1F1D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RAD 1301</w:t>
            </w:r>
          </w:p>
        </w:tc>
      </w:tr>
      <w:tr w:rsidR="008A1F1D" w:rsidTr="008760D7">
        <w:trPr>
          <w:cantSplit/>
        </w:trPr>
        <w:tc>
          <w:tcPr>
            <w:tcW w:w="1853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</w:tcBorders>
          </w:tcPr>
          <w:p w:rsidR="008A1F1D" w:rsidRDefault="008A1F1D">
            <w:pPr>
              <w:spacing w:before="1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Curso:</w:t>
            </w:r>
          </w:p>
        </w:tc>
        <w:tc>
          <w:tcPr>
            <w:tcW w:w="8070" w:type="dxa"/>
            <w:gridSpan w:val="6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8A1F1D" w:rsidRDefault="008A1F1D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ADMINISTRAÇÃO</w:t>
            </w:r>
          </w:p>
        </w:tc>
      </w:tr>
      <w:tr w:rsidR="008A1F1D" w:rsidTr="008760D7">
        <w:trPr>
          <w:cantSplit/>
        </w:trPr>
        <w:tc>
          <w:tcPr>
            <w:tcW w:w="1853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</w:tcBorders>
          </w:tcPr>
          <w:p w:rsidR="008A1F1D" w:rsidRDefault="008A1F1D">
            <w:pPr>
              <w:spacing w:before="1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Créditos:</w:t>
            </w:r>
          </w:p>
        </w:tc>
        <w:tc>
          <w:tcPr>
            <w:tcW w:w="1200" w:type="dxa"/>
          </w:tcPr>
          <w:p w:rsidR="008A1F1D" w:rsidRDefault="008A1F1D">
            <w:pPr>
              <w:spacing w:before="1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Aula:</w:t>
            </w:r>
          </w:p>
        </w:tc>
        <w:tc>
          <w:tcPr>
            <w:tcW w:w="1398" w:type="dxa"/>
            <w:tcBorders>
              <w:right w:val="single" w:sz="12" w:space="0" w:color="auto"/>
            </w:tcBorders>
          </w:tcPr>
          <w:p w:rsidR="008A1F1D" w:rsidRDefault="008A1F1D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  <w:tc>
          <w:tcPr>
            <w:tcW w:w="1183" w:type="dxa"/>
          </w:tcPr>
          <w:p w:rsidR="008A1F1D" w:rsidRDefault="008A1F1D">
            <w:pPr>
              <w:spacing w:before="1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Trabalho:</w:t>
            </w:r>
          </w:p>
        </w:tc>
        <w:tc>
          <w:tcPr>
            <w:tcW w:w="1480" w:type="dxa"/>
            <w:tcBorders>
              <w:right w:val="single" w:sz="12" w:space="0" w:color="auto"/>
            </w:tcBorders>
          </w:tcPr>
          <w:p w:rsidR="008A1F1D" w:rsidRDefault="008A1F1D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00</w:t>
            </w:r>
          </w:p>
        </w:tc>
        <w:tc>
          <w:tcPr>
            <w:tcW w:w="1728" w:type="dxa"/>
          </w:tcPr>
          <w:p w:rsidR="008A1F1D" w:rsidRDefault="008A1F1D">
            <w:pPr>
              <w:spacing w:before="120" w:after="1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Carga horária:</w:t>
            </w:r>
          </w:p>
        </w:tc>
        <w:tc>
          <w:tcPr>
            <w:tcW w:w="1081" w:type="dxa"/>
            <w:tcBorders>
              <w:right w:val="double" w:sz="6" w:space="0" w:color="auto"/>
            </w:tcBorders>
          </w:tcPr>
          <w:p w:rsidR="008A1F1D" w:rsidRDefault="008A1F1D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60</w:t>
            </w:r>
          </w:p>
        </w:tc>
      </w:tr>
      <w:tr w:rsidR="008A1F1D" w:rsidTr="008760D7">
        <w:trPr>
          <w:cantSplit/>
        </w:trPr>
        <w:tc>
          <w:tcPr>
            <w:tcW w:w="1853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</w:tcBorders>
          </w:tcPr>
          <w:p w:rsidR="008A1F1D" w:rsidRDefault="008A1F1D">
            <w:pPr>
              <w:spacing w:before="120" w:after="1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Natureza do Curso:</w:t>
            </w:r>
          </w:p>
        </w:tc>
        <w:tc>
          <w:tcPr>
            <w:tcW w:w="8070" w:type="dxa"/>
            <w:gridSpan w:val="6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8A1F1D" w:rsidRDefault="008A1F1D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DISCIPLINA OBRIGATÓRIA</w:t>
            </w:r>
          </w:p>
        </w:tc>
      </w:tr>
      <w:tr w:rsidR="008A1F1D" w:rsidTr="008760D7">
        <w:trPr>
          <w:cantSplit/>
        </w:trPr>
        <w:tc>
          <w:tcPr>
            <w:tcW w:w="1853" w:type="dxa"/>
            <w:tcBorders>
              <w:left w:val="double" w:sz="6" w:space="0" w:color="auto"/>
            </w:tcBorders>
          </w:tcPr>
          <w:p w:rsidR="008A1F1D" w:rsidRDefault="008A1F1D">
            <w:pPr>
              <w:spacing w:before="120" w:after="1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Pré-requisitos:</w:t>
            </w:r>
          </w:p>
        </w:tc>
        <w:tc>
          <w:tcPr>
            <w:tcW w:w="8070" w:type="dxa"/>
            <w:gridSpan w:val="6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8A1F1D" w:rsidRDefault="008A1F1D">
            <w:pPr>
              <w:spacing w:before="120"/>
              <w:rPr>
                <w:rFonts w:ascii="Arial" w:hAnsi="Arial"/>
              </w:rPr>
            </w:pPr>
          </w:p>
        </w:tc>
      </w:tr>
      <w:tr w:rsidR="008A1F1D" w:rsidTr="008760D7">
        <w:trPr>
          <w:cantSplit/>
        </w:trPr>
        <w:tc>
          <w:tcPr>
            <w:tcW w:w="1853" w:type="dxa"/>
            <w:tcBorders>
              <w:top w:val="single" w:sz="12" w:space="0" w:color="auto"/>
              <w:left w:val="double" w:sz="6" w:space="0" w:color="auto"/>
            </w:tcBorders>
          </w:tcPr>
          <w:p w:rsidR="008A1F1D" w:rsidRDefault="008A1F1D">
            <w:pPr>
              <w:spacing w:before="1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Docente responsável:</w:t>
            </w:r>
          </w:p>
        </w:tc>
        <w:tc>
          <w:tcPr>
            <w:tcW w:w="8070" w:type="dxa"/>
            <w:gridSpan w:val="6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8A1F1D" w:rsidRDefault="0073683E">
            <w:pPr>
              <w:pStyle w:val="Ttulo3"/>
            </w:pPr>
            <w:r>
              <w:t>Prof. Dr. Tabajara Pimenta Ju</w:t>
            </w:r>
            <w:r w:rsidR="008A1F1D">
              <w:t>nior</w:t>
            </w:r>
          </w:p>
          <w:p w:rsidR="008A1F1D" w:rsidRDefault="006015EC">
            <w:pPr>
              <w:spacing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Livre-Docente em Finanças pela FEA-RP/USP, </w:t>
            </w:r>
            <w:r w:rsidR="008A1F1D">
              <w:rPr>
                <w:rFonts w:ascii="Arial" w:hAnsi="Arial"/>
              </w:rPr>
              <w:t xml:space="preserve">Doutor em Finanças pela FEA/USP, Mestre em Engenharia Mecânica pela EESC/USP, Professor </w:t>
            </w:r>
            <w:r w:rsidR="006D2E1E">
              <w:rPr>
                <w:rFonts w:ascii="Arial" w:hAnsi="Arial"/>
              </w:rPr>
              <w:t xml:space="preserve">Associado </w:t>
            </w:r>
            <w:r w:rsidR="008A1F1D">
              <w:rPr>
                <w:rFonts w:ascii="Arial" w:hAnsi="Arial"/>
              </w:rPr>
              <w:t>do Departamento de Administração da FEA–RP/USP.</w:t>
            </w:r>
          </w:p>
        </w:tc>
      </w:tr>
      <w:tr w:rsidR="008A1F1D" w:rsidTr="008760D7">
        <w:trPr>
          <w:cantSplit/>
        </w:trPr>
        <w:tc>
          <w:tcPr>
            <w:tcW w:w="1853" w:type="dxa"/>
            <w:tcBorders>
              <w:top w:val="single" w:sz="12" w:space="0" w:color="auto"/>
              <w:left w:val="double" w:sz="6" w:space="0" w:color="auto"/>
              <w:bottom w:val="double" w:sz="6" w:space="0" w:color="auto"/>
            </w:tcBorders>
          </w:tcPr>
          <w:p w:rsidR="008A1F1D" w:rsidRDefault="008A1F1D">
            <w:pPr>
              <w:spacing w:before="120" w:after="1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Departamento:</w:t>
            </w:r>
          </w:p>
        </w:tc>
        <w:tc>
          <w:tcPr>
            <w:tcW w:w="8070" w:type="dxa"/>
            <w:gridSpan w:val="6"/>
            <w:tcBorders>
              <w:top w:val="single" w:sz="12" w:space="0" w:color="auto"/>
              <w:bottom w:val="double" w:sz="6" w:space="0" w:color="auto"/>
              <w:right w:val="double" w:sz="4" w:space="0" w:color="auto"/>
            </w:tcBorders>
          </w:tcPr>
          <w:p w:rsidR="008A1F1D" w:rsidRDefault="008A1F1D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ADMINISTRAÇÃO</w:t>
            </w:r>
          </w:p>
        </w:tc>
      </w:tr>
    </w:tbl>
    <w:p w:rsidR="008A1F1D" w:rsidRDefault="008A1F1D">
      <w:pPr>
        <w:rPr>
          <w:rFonts w:ascii="Arial" w:hAnsi="Arial"/>
          <w:sz w:val="16"/>
        </w:rPr>
      </w:pPr>
    </w:p>
    <w:tbl>
      <w:tblPr>
        <w:tblW w:w="0" w:type="auto"/>
        <w:tblInd w:w="255" w:type="dxa"/>
        <w:tblLayout w:type="fixed"/>
        <w:tblCellMar>
          <w:left w:w="113" w:type="dxa"/>
          <w:right w:w="113" w:type="dxa"/>
        </w:tblCellMar>
        <w:tblLook w:val="0000"/>
      </w:tblPr>
      <w:tblGrid>
        <w:gridCol w:w="9923"/>
      </w:tblGrid>
      <w:tr w:rsidR="008A1F1D" w:rsidTr="008760D7">
        <w:trPr>
          <w:cantSplit/>
        </w:trPr>
        <w:tc>
          <w:tcPr>
            <w:tcW w:w="9923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8A1F1D" w:rsidRDefault="008A1F1D">
            <w:pPr>
              <w:spacing w:before="120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Objetivo:</w:t>
            </w:r>
          </w:p>
        </w:tc>
      </w:tr>
      <w:tr w:rsidR="008A1F1D" w:rsidTr="008760D7">
        <w:trPr>
          <w:cantSplit/>
        </w:trPr>
        <w:tc>
          <w:tcPr>
            <w:tcW w:w="9923" w:type="dxa"/>
            <w:tcBorders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8A1F1D" w:rsidRDefault="008A1F1D">
            <w:pPr>
              <w:spacing w:before="120" w:after="120"/>
              <w:ind w:left="567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O objetivo do curso é fornecer aos alunos os fundamentos teóricos da matemática financeira e desenvolver suas principais aplicações práticas, além de provê-los das competências básicas para a tomada de decisões em problemas que envolvam fluxos financeiros.</w:t>
            </w:r>
          </w:p>
        </w:tc>
      </w:tr>
    </w:tbl>
    <w:p w:rsidR="008A1F1D" w:rsidRDefault="008A1F1D"/>
    <w:tbl>
      <w:tblPr>
        <w:tblW w:w="9923" w:type="dxa"/>
        <w:tblInd w:w="255" w:type="dxa"/>
        <w:tblLayout w:type="fixed"/>
        <w:tblCellMar>
          <w:left w:w="113" w:type="dxa"/>
          <w:right w:w="113" w:type="dxa"/>
        </w:tblCellMar>
        <w:tblLook w:val="0000"/>
      </w:tblPr>
      <w:tblGrid>
        <w:gridCol w:w="9923"/>
      </w:tblGrid>
      <w:tr w:rsidR="008A1F1D" w:rsidTr="008760D7">
        <w:trPr>
          <w:cantSplit/>
        </w:trPr>
        <w:tc>
          <w:tcPr>
            <w:tcW w:w="9923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8A1F1D" w:rsidRDefault="008A1F1D">
            <w:pPr>
              <w:spacing w:before="120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Atendimento discente:</w:t>
            </w:r>
          </w:p>
        </w:tc>
      </w:tr>
      <w:tr w:rsidR="008A1F1D" w:rsidTr="008760D7">
        <w:trPr>
          <w:cantSplit/>
        </w:trPr>
        <w:tc>
          <w:tcPr>
            <w:tcW w:w="9923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A1F1D" w:rsidRPr="00647754" w:rsidRDefault="008A1F1D" w:rsidP="009E627F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647754">
              <w:rPr>
                <w:rFonts w:ascii="Arial" w:hAnsi="Arial" w:cs="Arial"/>
              </w:rPr>
              <w:t xml:space="preserve">O atendimento aos alunos desta disciplina será realizado às </w:t>
            </w:r>
            <w:r w:rsidR="009E627F">
              <w:rPr>
                <w:rFonts w:ascii="Arial" w:hAnsi="Arial" w:cs="Arial"/>
              </w:rPr>
              <w:t>segund</w:t>
            </w:r>
            <w:r w:rsidR="006C685A" w:rsidRPr="00647754">
              <w:rPr>
                <w:rFonts w:ascii="Arial" w:hAnsi="Arial" w:cs="Arial"/>
              </w:rPr>
              <w:t xml:space="preserve">as-feiras, </w:t>
            </w:r>
            <w:r w:rsidR="00FC5714">
              <w:rPr>
                <w:rFonts w:ascii="Arial" w:hAnsi="Arial" w:cs="Arial"/>
                <w:color w:val="000000"/>
                <w:shd w:val="clear" w:color="auto" w:fill="FFFFFF"/>
              </w:rPr>
              <w:t>das 1</w:t>
            </w:r>
            <w:r w:rsidR="009E627F">
              <w:rPr>
                <w:rFonts w:ascii="Arial" w:hAnsi="Arial" w:cs="Arial"/>
                <w:color w:val="000000"/>
                <w:shd w:val="clear" w:color="auto" w:fill="FFFFFF"/>
              </w:rPr>
              <w:t>0</w:t>
            </w:r>
            <w:r w:rsidR="00FC5714">
              <w:rPr>
                <w:rFonts w:ascii="Arial" w:hAnsi="Arial" w:cs="Arial"/>
                <w:color w:val="000000"/>
                <w:shd w:val="clear" w:color="auto" w:fill="FFFFFF"/>
              </w:rPr>
              <w:t>:</w:t>
            </w:r>
            <w:r w:rsidR="009E627F">
              <w:rPr>
                <w:rFonts w:ascii="Arial" w:hAnsi="Arial" w:cs="Arial"/>
                <w:color w:val="000000"/>
                <w:shd w:val="clear" w:color="auto" w:fill="FFFFFF"/>
              </w:rPr>
              <w:t>00</w:t>
            </w:r>
            <w:r w:rsidR="00FC5714">
              <w:rPr>
                <w:rFonts w:ascii="Arial" w:hAnsi="Arial" w:cs="Arial"/>
                <w:color w:val="000000"/>
                <w:shd w:val="clear" w:color="auto" w:fill="FFFFFF"/>
              </w:rPr>
              <w:t>h às 12:</w:t>
            </w:r>
            <w:r w:rsidR="009E627F">
              <w:rPr>
                <w:rFonts w:ascii="Arial" w:hAnsi="Arial" w:cs="Arial"/>
                <w:color w:val="000000"/>
                <w:shd w:val="clear" w:color="auto" w:fill="FFFFFF"/>
              </w:rPr>
              <w:t>00</w:t>
            </w:r>
            <w:r w:rsidR="00FC5714">
              <w:rPr>
                <w:rFonts w:ascii="Arial" w:hAnsi="Arial" w:cs="Arial"/>
                <w:color w:val="000000"/>
                <w:shd w:val="clear" w:color="auto" w:fill="FFFFFF"/>
              </w:rPr>
              <w:t>h</w:t>
            </w:r>
            <w:r w:rsidR="009E627F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="00647754" w:rsidRPr="00647754">
              <w:rPr>
                <w:rFonts w:ascii="Arial" w:hAnsi="Arial" w:cs="Arial"/>
                <w:color w:val="000000"/>
                <w:shd w:val="clear" w:color="auto" w:fill="FFFFFF"/>
              </w:rPr>
              <w:t>e</w:t>
            </w:r>
            <w:r w:rsidRPr="00647754">
              <w:rPr>
                <w:rFonts w:ascii="Arial" w:hAnsi="Arial" w:cs="Arial"/>
              </w:rPr>
              <w:t xml:space="preserve"> pel</w:t>
            </w:r>
            <w:r w:rsidR="00FC5714">
              <w:rPr>
                <w:rFonts w:ascii="Arial" w:hAnsi="Arial" w:cs="Arial"/>
              </w:rPr>
              <w:t>o</w:t>
            </w:r>
            <w:r w:rsidRPr="00647754">
              <w:rPr>
                <w:rFonts w:ascii="Arial" w:hAnsi="Arial" w:cs="Arial"/>
              </w:rPr>
              <w:t xml:space="preserve"> e-mail taba.jr@</w:t>
            </w:r>
            <w:r w:rsidR="00C31BA8" w:rsidRPr="00647754">
              <w:rPr>
                <w:rFonts w:ascii="Arial" w:hAnsi="Arial" w:cs="Arial"/>
              </w:rPr>
              <w:t>usp</w:t>
            </w:r>
            <w:r w:rsidRPr="00647754">
              <w:rPr>
                <w:rFonts w:ascii="Arial" w:hAnsi="Arial" w:cs="Arial"/>
              </w:rPr>
              <w:t>.br.</w:t>
            </w:r>
          </w:p>
        </w:tc>
      </w:tr>
    </w:tbl>
    <w:p w:rsidR="008A1F1D" w:rsidRDefault="008A1F1D"/>
    <w:tbl>
      <w:tblPr>
        <w:tblW w:w="0" w:type="auto"/>
        <w:tblInd w:w="255" w:type="dxa"/>
        <w:tblLayout w:type="fixed"/>
        <w:tblCellMar>
          <w:left w:w="113" w:type="dxa"/>
          <w:right w:w="113" w:type="dxa"/>
        </w:tblCellMar>
        <w:tblLook w:val="0000"/>
      </w:tblPr>
      <w:tblGrid>
        <w:gridCol w:w="9923"/>
      </w:tblGrid>
      <w:tr w:rsidR="008A1F1D" w:rsidTr="008760D7">
        <w:trPr>
          <w:cantSplit/>
        </w:trPr>
        <w:tc>
          <w:tcPr>
            <w:tcW w:w="9923" w:type="dxa"/>
            <w:tcBorders>
              <w:top w:val="double" w:sz="4" w:space="0" w:color="auto"/>
              <w:left w:val="double" w:sz="6" w:space="0" w:color="auto"/>
              <w:right w:val="double" w:sz="6" w:space="0" w:color="auto"/>
            </w:tcBorders>
          </w:tcPr>
          <w:p w:rsidR="008A1F1D" w:rsidRDefault="008A1F1D">
            <w:pPr>
              <w:spacing w:before="120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Conteúdo programático:</w:t>
            </w:r>
          </w:p>
        </w:tc>
      </w:tr>
      <w:tr w:rsidR="008A1F1D" w:rsidTr="008760D7">
        <w:trPr>
          <w:cantSplit/>
        </w:trPr>
        <w:tc>
          <w:tcPr>
            <w:tcW w:w="9923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A1F1D" w:rsidRDefault="008A1F1D">
            <w:pPr>
              <w:tabs>
                <w:tab w:val="left" w:pos="709"/>
              </w:tabs>
              <w:jc w:val="both"/>
              <w:rPr>
                <w:rFonts w:ascii="Arial" w:hAnsi="Arial"/>
              </w:rPr>
            </w:pPr>
          </w:p>
          <w:p w:rsidR="008A1F1D" w:rsidRDefault="008A1F1D">
            <w:pPr>
              <w:tabs>
                <w:tab w:val="left" w:pos="426"/>
              </w:tabs>
              <w:ind w:left="66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Juros simples e compostos;        </w:t>
            </w:r>
            <w:r w:rsidR="00923237">
              <w:rPr>
                <w:rFonts w:ascii="Arial" w:hAnsi="Arial"/>
              </w:rPr>
              <w:t xml:space="preserve">                               </w:t>
            </w:r>
            <w:r>
              <w:rPr>
                <w:rFonts w:ascii="Arial" w:hAnsi="Arial"/>
              </w:rPr>
              <w:t>Análise de investimentos;</w:t>
            </w:r>
          </w:p>
          <w:p w:rsidR="008A1F1D" w:rsidRDefault="008A1F1D">
            <w:pPr>
              <w:tabs>
                <w:tab w:val="left" w:pos="426"/>
              </w:tabs>
              <w:ind w:left="66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Descontos;                                                                Amortizações de empréstimos e financiamentos;</w:t>
            </w:r>
          </w:p>
          <w:p w:rsidR="008A1F1D" w:rsidRDefault="008A1F1D">
            <w:pPr>
              <w:tabs>
                <w:tab w:val="left" w:pos="426"/>
              </w:tabs>
              <w:ind w:left="66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Efeitos inflacionários;                                                 A m</w:t>
            </w:r>
            <w:r w:rsidR="00C31BA8">
              <w:rPr>
                <w:rFonts w:ascii="Arial" w:hAnsi="Arial"/>
              </w:rPr>
              <w:t>atemática na avaliação de ações;</w:t>
            </w:r>
          </w:p>
          <w:p w:rsidR="008A1F1D" w:rsidRDefault="008A1F1D">
            <w:pPr>
              <w:tabs>
                <w:tab w:val="left" w:pos="426"/>
              </w:tabs>
              <w:ind w:left="66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Financiamentos;                                                         Taxas e prazos médios de operações financeiras;</w:t>
            </w:r>
          </w:p>
          <w:p w:rsidR="008A1F1D" w:rsidRDefault="008A1F1D">
            <w:pPr>
              <w:tabs>
                <w:tab w:val="left" w:pos="426"/>
              </w:tabs>
              <w:spacing w:after="120"/>
              <w:ind w:left="68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Estratégias comerciais de compra e venda;               </w:t>
            </w:r>
            <w:r w:rsidR="00923237"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</w:rPr>
              <w:t>Títulos de renda fixa</w:t>
            </w:r>
            <w:r w:rsidR="00C31BA8">
              <w:rPr>
                <w:rFonts w:ascii="Arial" w:hAnsi="Arial"/>
              </w:rPr>
              <w:t>.</w:t>
            </w:r>
          </w:p>
        </w:tc>
      </w:tr>
    </w:tbl>
    <w:p w:rsidR="008A1F1D" w:rsidRDefault="008A1F1D">
      <w:pPr>
        <w:rPr>
          <w:rFonts w:ascii="Arial" w:hAnsi="Arial"/>
          <w:sz w:val="16"/>
        </w:rPr>
      </w:pPr>
    </w:p>
    <w:tbl>
      <w:tblPr>
        <w:tblW w:w="9923" w:type="dxa"/>
        <w:tblInd w:w="255" w:type="dxa"/>
        <w:tblLayout w:type="fixed"/>
        <w:tblCellMar>
          <w:left w:w="113" w:type="dxa"/>
          <w:right w:w="113" w:type="dxa"/>
        </w:tblCellMar>
        <w:tblLook w:val="0000"/>
      </w:tblPr>
      <w:tblGrid>
        <w:gridCol w:w="9923"/>
      </w:tblGrid>
      <w:tr w:rsidR="008A1F1D" w:rsidTr="008760D7">
        <w:trPr>
          <w:cantSplit/>
        </w:trPr>
        <w:tc>
          <w:tcPr>
            <w:tcW w:w="9923" w:type="dxa"/>
            <w:tcBorders>
              <w:top w:val="double" w:sz="4" w:space="0" w:color="auto"/>
              <w:left w:val="double" w:sz="6" w:space="0" w:color="auto"/>
              <w:right w:val="double" w:sz="6" w:space="0" w:color="auto"/>
            </w:tcBorders>
          </w:tcPr>
          <w:p w:rsidR="008A1F1D" w:rsidRDefault="008A1F1D">
            <w:pPr>
              <w:spacing w:before="120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Metodologia:</w:t>
            </w:r>
          </w:p>
        </w:tc>
      </w:tr>
      <w:tr w:rsidR="008A1F1D" w:rsidTr="008760D7">
        <w:trPr>
          <w:cantSplit/>
        </w:trPr>
        <w:tc>
          <w:tcPr>
            <w:tcW w:w="9923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A1F1D" w:rsidRDefault="008A1F1D">
            <w:pPr>
              <w:spacing w:before="120" w:after="120"/>
              <w:ind w:left="357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Aulas expositivas;    Leitura de textos específicos;     Exercícios;     Avaliações.</w:t>
            </w:r>
          </w:p>
        </w:tc>
      </w:tr>
    </w:tbl>
    <w:p w:rsidR="008A1F1D" w:rsidRDefault="008A1F1D"/>
    <w:tbl>
      <w:tblPr>
        <w:tblW w:w="0" w:type="auto"/>
        <w:tblInd w:w="255" w:type="dxa"/>
        <w:tblLayout w:type="fixed"/>
        <w:tblCellMar>
          <w:left w:w="113" w:type="dxa"/>
          <w:right w:w="113" w:type="dxa"/>
        </w:tblCellMar>
        <w:tblLook w:val="0000"/>
      </w:tblPr>
      <w:tblGrid>
        <w:gridCol w:w="9923"/>
      </w:tblGrid>
      <w:tr w:rsidR="008A1F1D" w:rsidTr="008760D7">
        <w:trPr>
          <w:cantSplit/>
        </w:trPr>
        <w:tc>
          <w:tcPr>
            <w:tcW w:w="9923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8A1F1D" w:rsidRDefault="008A1F1D">
            <w:pPr>
              <w:spacing w:before="120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Critérios de avaliação:</w:t>
            </w:r>
          </w:p>
        </w:tc>
      </w:tr>
      <w:tr w:rsidR="008A1F1D" w:rsidTr="008760D7">
        <w:trPr>
          <w:cantSplit/>
        </w:trPr>
        <w:tc>
          <w:tcPr>
            <w:tcW w:w="9923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A1F1D" w:rsidRDefault="008A1F1D">
            <w:pPr>
              <w:spacing w:before="120" w:after="120"/>
              <w:ind w:left="567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Prova 1 ...... 50%                                       Prova 2 ......... 50%</w:t>
            </w:r>
          </w:p>
        </w:tc>
      </w:tr>
    </w:tbl>
    <w:p w:rsidR="008A1F1D" w:rsidRDefault="008A1F1D"/>
    <w:p w:rsidR="008A1F1D" w:rsidRDefault="008A1F1D"/>
    <w:tbl>
      <w:tblPr>
        <w:tblW w:w="0" w:type="auto"/>
        <w:tblInd w:w="255" w:type="dxa"/>
        <w:tblLayout w:type="fixed"/>
        <w:tblCellMar>
          <w:left w:w="113" w:type="dxa"/>
          <w:right w:w="113" w:type="dxa"/>
        </w:tblCellMar>
        <w:tblLook w:val="0000"/>
      </w:tblPr>
      <w:tblGrid>
        <w:gridCol w:w="9923"/>
      </w:tblGrid>
      <w:tr w:rsidR="008A1F1D" w:rsidTr="008760D7">
        <w:trPr>
          <w:cantSplit/>
        </w:trPr>
        <w:tc>
          <w:tcPr>
            <w:tcW w:w="9923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8A1F1D" w:rsidRDefault="008A1F1D">
            <w:pPr>
              <w:spacing w:before="120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sz w:val="16"/>
              </w:rPr>
              <w:br w:type="page"/>
            </w:r>
            <w:r>
              <w:rPr>
                <w:rFonts w:ascii="Arial" w:hAnsi="Arial"/>
                <w:b/>
              </w:rPr>
              <w:t>Bibliografia básica:</w:t>
            </w:r>
          </w:p>
        </w:tc>
      </w:tr>
      <w:tr w:rsidR="008A1F1D" w:rsidTr="008760D7">
        <w:trPr>
          <w:cantSplit/>
        </w:trPr>
        <w:tc>
          <w:tcPr>
            <w:tcW w:w="9923" w:type="dxa"/>
            <w:tcBorders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8A1F1D" w:rsidRDefault="008A1F1D">
            <w:pPr>
              <w:spacing w:before="120"/>
              <w:ind w:left="567" w:hanging="56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ASSAF NETO, A. Matemática financeira e suas ap</w:t>
            </w:r>
            <w:r w:rsidR="00F62FC4">
              <w:rPr>
                <w:rFonts w:ascii="Arial" w:hAnsi="Arial" w:cs="Arial"/>
              </w:rPr>
              <w:t>licações. 1</w:t>
            </w:r>
            <w:r w:rsidR="00F27697">
              <w:rPr>
                <w:rFonts w:ascii="Arial" w:hAnsi="Arial" w:cs="Arial"/>
              </w:rPr>
              <w:t>2</w:t>
            </w:r>
            <w:r w:rsidR="00F62FC4">
              <w:rPr>
                <w:rFonts w:ascii="Arial" w:hAnsi="Arial" w:cs="Arial"/>
              </w:rPr>
              <w:t>ª. Ed. São Paulo: Atlas, 20</w:t>
            </w:r>
            <w:r w:rsidR="00F27697">
              <w:rPr>
                <w:rFonts w:ascii="Arial" w:hAnsi="Arial" w:cs="Arial"/>
              </w:rPr>
              <w:t>12</w:t>
            </w:r>
            <w:r>
              <w:rPr>
                <w:rFonts w:ascii="Arial" w:hAnsi="Arial" w:cs="Arial"/>
              </w:rPr>
              <w:t>.</w:t>
            </w:r>
          </w:p>
          <w:p w:rsidR="008A1F1D" w:rsidRDefault="008A1F1D">
            <w:pPr>
              <w:spacing w:before="120" w:after="120"/>
              <w:ind w:left="567" w:hanging="567"/>
              <w:jc w:val="both"/>
              <w:rPr>
                <w:rFonts w:ascii="Arial" w:hAnsi="Arial" w:cs="Arial"/>
              </w:rPr>
            </w:pPr>
          </w:p>
        </w:tc>
      </w:tr>
    </w:tbl>
    <w:p w:rsidR="008A1F1D" w:rsidRDefault="008A1F1D">
      <w:pPr>
        <w:rPr>
          <w:rFonts w:ascii="Arial" w:hAnsi="Arial"/>
          <w:sz w:val="16"/>
        </w:rPr>
      </w:pPr>
    </w:p>
    <w:tbl>
      <w:tblPr>
        <w:tblW w:w="9923" w:type="dxa"/>
        <w:tblInd w:w="255" w:type="dxa"/>
        <w:tblLayout w:type="fixed"/>
        <w:tblCellMar>
          <w:left w:w="113" w:type="dxa"/>
          <w:right w:w="113" w:type="dxa"/>
        </w:tblCellMar>
        <w:tblLook w:val="0000"/>
      </w:tblPr>
      <w:tblGrid>
        <w:gridCol w:w="851"/>
        <w:gridCol w:w="1984"/>
        <w:gridCol w:w="3402"/>
        <w:gridCol w:w="1276"/>
        <w:gridCol w:w="2410"/>
      </w:tblGrid>
      <w:tr w:rsidR="008A1F1D" w:rsidTr="00C36C11">
        <w:trPr>
          <w:cantSplit/>
        </w:trPr>
        <w:tc>
          <w:tcPr>
            <w:tcW w:w="85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8A1F1D" w:rsidRDefault="008A1F1D">
            <w:pPr>
              <w:spacing w:before="120" w:after="12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</w:rPr>
              <w:t>Aula</w:t>
            </w:r>
          </w:p>
        </w:tc>
        <w:tc>
          <w:tcPr>
            <w:tcW w:w="198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8A1F1D" w:rsidRDefault="008A1F1D">
            <w:pPr>
              <w:spacing w:before="120" w:after="12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</w:rPr>
              <w:t>Data</w:t>
            </w:r>
          </w:p>
        </w:tc>
        <w:tc>
          <w:tcPr>
            <w:tcW w:w="3402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8A1F1D" w:rsidRDefault="008A1F1D">
            <w:pPr>
              <w:spacing w:before="120" w:after="12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</w:rPr>
              <w:t>Assunto</w:t>
            </w:r>
          </w:p>
        </w:tc>
        <w:tc>
          <w:tcPr>
            <w:tcW w:w="127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8A1F1D" w:rsidRDefault="008A1F1D" w:rsidP="00C36C11">
            <w:pPr>
              <w:pStyle w:val="Ttulo4"/>
              <w:rPr>
                <w:sz w:val="16"/>
              </w:rPr>
            </w:pPr>
            <w:r>
              <w:t xml:space="preserve">Tipo </w:t>
            </w:r>
          </w:p>
        </w:tc>
        <w:tc>
          <w:tcPr>
            <w:tcW w:w="241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8A1F1D" w:rsidRDefault="008A1F1D">
            <w:pPr>
              <w:spacing w:before="120" w:after="12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</w:rPr>
              <w:t>Bibliografia</w:t>
            </w:r>
          </w:p>
        </w:tc>
      </w:tr>
      <w:tr w:rsidR="00647754" w:rsidTr="00C36C11">
        <w:trPr>
          <w:cantSplit/>
          <w:trHeight w:val="397"/>
        </w:trPr>
        <w:tc>
          <w:tcPr>
            <w:tcW w:w="851" w:type="dxa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7754" w:rsidRDefault="00647754" w:rsidP="00A3398F">
            <w:pPr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01/02</w:t>
            </w:r>
          </w:p>
        </w:tc>
        <w:tc>
          <w:tcPr>
            <w:tcW w:w="1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7754" w:rsidRDefault="009E627F" w:rsidP="00A3398F">
            <w:pPr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26 e 27</w:t>
            </w:r>
            <w:r w:rsidR="00647754">
              <w:rPr>
                <w:rFonts w:ascii="Courier New" w:hAnsi="Courier New"/>
              </w:rPr>
              <w:t>/0</w:t>
            </w:r>
            <w:r>
              <w:rPr>
                <w:rFonts w:ascii="Courier New" w:hAnsi="Courier New"/>
              </w:rPr>
              <w:t>2</w:t>
            </w:r>
          </w:p>
        </w:tc>
        <w:tc>
          <w:tcPr>
            <w:tcW w:w="34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7754" w:rsidRDefault="00647754" w:rsidP="00A3398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Conceitos gerais e juros simples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7754" w:rsidRDefault="00647754" w:rsidP="00A3398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Expositiva</w:t>
            </w:r>
          </w:p>
        </w:tc>
        <w:tc>
          <w:tcPr>
            <w:tcW w:w="241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647754" w:rsidRDefault="00647754" w:rsidP="00A3398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Assaf Neto – cap. 1</w:t>
            </w:r>
          </w:p>
        </w:tc>
      </w:tr>
      <w:tr w:rsidR="00647754" w:rsidTr="00C36C11">
        <w:trPr>
          <w:cantSplit/>
          <w:trHeight w:val="397"/>
        </w:trPr>
        <w:tc>
          <w:tcPr>
            <w:tcW w:w="8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7754" w:rsidRDefault="00647754" w:rsidP="0074174F">
            <w:pPr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03/04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7754" w:rsidRDefault="009E627F" w:rsidP="006566A3">
            <w:pPr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05 e 06</w:t>
            </w:r>
            <w:r w:rsidR="00647754">
              <w:rPr>
                <w:rFonts w:ascii="Courier New" w:hAnsi="Courier New"/>
              </w:rPr>
              <w:t>/0</w:t>
            </w:r>
            <w:r w:rsidR="00A36332">
              <w:rPr>
                <w:rFonts w:ascii="Courier New" w:hAnsi="Courier New"/>
              </w:rPr>
              <w:t>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7754" w:rsidRDefault="00647754" w:rsidP="00A3398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Juros compostos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7754" w:rsidRDefault="00647754" w:rsidP="00A3398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Expositiva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647754" w:rsidRDefault="00647754" w:rsidP="00A3398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Assaf Neto – cap. 2</w:t>
            </w:r>
          </w:p>
        </w:tc>
      </w:tr>
      <w:tr w:rsidR="00647754" w:rsidTr="00C36C11">
        <w:trPr>
          <w:cantSplit/>
          <w:trHeight w:val="397"/>
        </w:trPr>
        <w:tc>
          <w:tcPr>
            <w:tcW w:w="8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7754" w:rsidRDefault="00647754" w:rsidP="0074174F">
            <w:pPr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05/06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7754" w:rsidRDefault="009E627F" w:rsidP="006566A3">
            <w:pPr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12 e 13</w:t>
            </w:r>
            <w:r w:rsidR="00647754">
              <w:rPr>
                <w:rFonts w:ascii="Courier New" w:hAnsi="Courier New"/>
              </w:rPr>
              <w:t>/03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7754" w:rsidRDefault="00647754" w:rsidP="00A3398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Descontos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7754" w:rsidRDefault="00647754" w:rsidP="00A3398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Expositiva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647754" w:rsidRDefault="00647754" w:rsidP="00A3398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Assaf Neto – cap. 3</w:t>
            </w:r>
          </w:p>
        </w:tc>
      </w:tr>
      <w:tr w:rsidR="00647754" w:rsidTr="00C36C11">
        <w:trPr>
          <w:cantSplit/>
          <w:trHeight w:val="397"/>
        </w:trPr>
        <w:tc>
          <w:tcPr>
            <w:tcW w:w="8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7754" w:rsidRDefault="00647754" w:rsidP="0074174F">
            <w:pPr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07/08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7754" w:rsidRDefault="009E627F" w:rsidP="006566A3">
            <w:pPr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19 e 20</w:t>
            </w:r>
            <w:r w:rsidR="00647754">
              <w:rPr>
                <w:rFonts w:ascii="Courier New" w:hAnsi="Courier New"/>
              </w:rPr>
              <w:t>/03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7754" w:rsidRDefault="00647754" w:rsidP="00A3398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Matemática financeira e a inflação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7754" w:rsidRDefault="00647754" w:rsidP="00A3398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Expositiva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647754" w:rsidRDefault="00647754" w:rsidP="00A3398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Assaf Neto – cap. 4</w:t>
            </w:r>
          </w:p>
        </w:tc>
      </w:tr>
      <w:tr w:rsidR="00647754" w:rsidTr="00C36C11">
        <w:trPr>
          <w:cantSplit/>
          <w:trHeight w:val="397"/>
        </w:trPr>
        <w:tc>
          <w:tcPr>
            <w:tcW w:w="8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7754" w:rsidRDefault="00647754" w:rsidP="00647754">
            <w:pPr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09/10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7754" w:rsidRDefault="009E627F" w:rsidP="00C31BA8">
            <w:pPr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02 e 03</w:t>
            </w:r>
            <w:r w:rsidR="00647754">
              <w:rPr>
                <w:rFonts w:ascii="Courier New" w:hAnsi="Courier New"/>
              </w:rPr>
              <w:t>/0</w:t>
            </w:r>
            <w:r>
              <w:rPr>
                <w:rFonts w:ascii="Courier New" w:hAnsi="Courier New"/>
              </w:rPr>
              <w:t>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7754" w:rsidRDefault="00647754" w:rsidP="00A3398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Empréstimos para capital de giro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7754" w:rsidRDefault="00647754" w:rsidP="00A3398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Expositiva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647754" w:rsidRDefault="00647754" w:rsidP="00A3398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Assaf Neto – cap. 5</w:t>
            </w:r>
          </w:p>
        </w:tc>
      </w:tr>
      <w:tr w:rsidR="00647754" w:rsidTr="00C36C11">
        <w:trPr>
          <w:cantSplit/>
          <w:trHeight w:val="397"/>
        </w:trPr>
        <w:tc>
          <w:tcPr>
            <w:tcW w:w="8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7754" w:rsidRDefault="00647754" w:rsidP="0074174F">
            <w:pPr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11/12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7754" w:rsidRDefault="009E627F" w:rsidP="00387255">
            <w:pPr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09 e 10</w:t>
            </w:r>
            <w:r w:rsidR="00647754">
              <w:rPr>
                <w:rFonts w:ascii="Courier New" w:hAnsi="Courier New"/>
              </w:rPr>
              <w:t>/0</w:t>
            </w:r>
            <w:r w:rsidR="00A36332">
              <w:rPr>
                <w:rFonts w:ascii="Courier New" w:hAnsi="Courier New"/>
              </w:rPr>
              <w:t>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7754" w:rsidRDefault="00647754" w:rsidP="00A3398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Reciprocidade bancária a taxa over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7754" w:rsidRDefault="00647754" w:rsidP="00A3398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Expositiva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647754" w:rsidRDefault="00647754" w:rsidP="00A3398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Assaf Neto – cap. 6</w:t>
            </w:r>
          </w:p>
        </w:tc>
      </w:tr>
      <w:tr w:rsidR="00647754" w:rsidTr="00C36C11">
        <w:trPr>
          <w:cantSplit/>
          <w:trHeight w:val="397"/>
        </w:trPr>
        <w:tc>
          <w:tcPr>
            <w:tcW w:w="8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7754" w:rsidRDefault="00647754" w:rsidP="00647754">
            <w:pPr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13/14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7754" w:rsidRDefault="009E627F" w:rsidP="00387255">
            <w:pPr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16 e 17</w:t>
            </w:r>
            <w:r w:rsidR="00647754">
              <w:rPr>
                <w:rFonts w:ascii="Courier New" w:hAnsi="Courier New"/>
              </w:rPr>
              <w:t>/04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7754" w:rsidRDefault="00647754" w:rsidP="00A3398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Fluxos de caixa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7754" w:rsidRDefault="00647754" w:rsidP="00A3398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Expositiva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647754" w:rsidRDefault="00647754" w:rsidP="00A3398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Assaf Neto – cap. 7</w:t>
            </w:r>
          </w:p>
        </w:tc>
      </w:tr>
      <w:tr w:rsidR="002148A2" w:rsidTr="00C36C11">
        <w:trPr>
          <w:cantSplit/>
          <w:trHeight w:val="397"/>
        </w:trPr>
        <w:tc>
          <w:tcPr>
            <w:tcW w:w="8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48A2" w:rsidRDefault="002148A2" w:rsidP="003B0099">
            <w:pPr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15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48A2" w:rsidRDefault="002148A2" w:rsidP="00A36332">
            <w:pPr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23/04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48A2" w:rsidRDefault="002148A2" w:rsidP="00C2491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Fluxos de caixa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48A2" w:rsidRDefault="002148A2" w:rsidP="00C2491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Expositiva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2148A2" w:rsidRDefault="002148A2" w:rsidP="00C2491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Assaf Neto – cap. 7</w:t>
            </w:r>
          </w:p>
        </w:tc>
      </w:tr>
      <w:tr w:rsidR="002148A2" w:rsidTr="00C36C11">
        <w:trPr>
          <w:cantSplit/>
          <w:trHeight w:val="397"/>
        </w:trPr>
        <w:tc>
          <w:tcPr>
            <w:tcW w:w="8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48A2" w:rsidRDefault="002148A2" w:rsidP="003B0099">
            <w:pPr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16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48A2" w:rsidRDefault="002148A2" w:rsidP="00A36332">
            <w:pPr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24/04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48A2" w:rsidRPr="004A49BC" w:rsidRDefault="002148A2" w:rsidP="00916E10">
            <w:pPr>
              <w:rPr>
                <w:rFonts w:ascii="Arial" w:hAnsi="Arial" w:cs="Arial"/>
                <w:b/>
              </w:rPr>
            </w:pPr>
            <w:r w:rsidRPr="004A49BC">
              <w:rPr>
                <w:rFonts w:ascii="Arial" w:hAnsi="Arial" w:cs="Arial"/>
                <w:b/>
              </w:rPr>
              <w:t>Prova 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48A2" w:rsidRDefault="002148A2" w:rsidP="00916E10">
            <w:pPr>
              <w:jc w:val="center"/>
              <w:rPr>
                <w:rFonts w:ascii="Arial" w:hAnsi="Arial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2148A2" w:rsidRDefault="002148A2" w:rsidP="00916E10">
            <w:pPr>
              <w:rPr>
                <w:rFonts w:ascii="Arial" w:hAnsi="Arial"/>
              </w:rPr>
            </w:pPr>
          </w:p>
        </w:tc>
      </w:tr>
      <w:tr w:rsidR="002148A2" w:rsidTr="00C36C11">
        <w:trPr>
          <w:cantSplit/>
          <w:trHeight w:val="397"/>
        </w:trPr>
        <w:tc>
          <w:tcPr>
            <w:tcW w:w="8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48A2" w:rsidRDefault="002148A2" w:rsidP="0074174F">
            <w:pPr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17/18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48A2" w:rsidRDefault="002148A2" w:rsidP="00916E10">
            <w:pPr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07 e 08/05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48A2" w:rsidRDefault="002148A2" w:rsidP="00916E1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Coeficientes de financiamento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48A2" w:rsidRDefault="002148A2" w:rsidP="00916E1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Expositiva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2148A2" w:rsidRDefault="002148A2" w:rsidP="00916E1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Assaf Neto – cap. 8</w:t>
            </w:r>
          </w:p>
        </w:tc>
      </w:tr>
      <w:tr w:rsidR="002148A2" w:rsidTr="00C36C11">
        <w:trPr>
          <w:cantSplit/>
          <w:trHeight w:val="397"/>
        </w:trPr>
        <w:tc>
          <w:tcPr>
            <w:tcW w:w="8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48A2" w:rsidRDefault="002148A2" w:rsidP="008760D7">
            <w:pPr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19/20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48A2" w:rsidRDefault="002148A2" w:rsidP="00916E10">
            <w:pPr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14 e 15/05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48A2" w:rsidRDefault="002148A2" w:rsidP="00916E1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Estratégias comerciais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48A2" w:rsidRDefault="002148A2" w:rsidP="00916E1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Expositiva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2148A2" w:rsidRDefault="002148A2" w:rsidP="00916E1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Assaf Neto – cap. 9</w:t>
            </w:r>
          </w:p>
        </w:tc>
      </w:tr>
      <w:tr w:rsidR="002148A2" w:rsidTr="00C36C11">
        <w:trPr>
          <w:cantSplit/>
          <w:trHeight w:val="397"/>
        </w:trPr>
        <w:tc>
          <w:tcPr>
            <w:tcW w:w="8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48A2" w:rsidRDefault="002148A2" w:rsidP="00FC5714">
            <w:pPr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21/22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48A2" w:rsidRDefault="002148A2" w:rsidP="009E627F">
            <w:pPr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21 e 22/05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48A2" w:rsidRDefault="002148A2" w:rsidP="00916E1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Análise de investimentos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48A2" w:rsidRDefault="002148A2" w:rsidP="00916E1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Expositiva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2148A2" w:rsidRDefault="002148A2" w:rsidP="00916E1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Assaf Neto – cap. 10</w:t>
            </w:r>
          </w:p>
        </w:tc>
      </w:tr>
      <w:tr w:rsidR="002148A2" w:rsidTr="00C36C11">
        <w:trPr>
          <w:cantSplit/>
          <w:trHeight w:val="397"/>
        </w:trPr>
        <w:tc>
          <w:tcPr>
            <w:tcW w:w="8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48A2" w:rsidRDefault="002148A2" w:rsidP="00A3398F">
            <w:pPr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23/24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48A2" w:rsidRDefault="002148A2" w:rsidP="00916E10">
            <w:pPr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28 e 29/05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48A2" w:rsidRDefault="002148A2" w:rsidP="00916E1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Títulos de renda fixa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48A2" w:rsidRDefault="002148A2" w:rsidP="00916E1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Expositiva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2148A2" w:rsidRDefault="002148A2" w:rsidP="00916E1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Assaf Neto – cap. 11</w:t>
            </w:r>
          </w:p>
        </w:tc>
      </w:tr>
      <w:tr w:rsidR="002148A2" w:rsidTr="00C36C11">
        <w:trPr>
          <w:cantSplit/>
          <w:trHeight w:val="397"/>
        </w:trPr>
        <w:tc>
          <w:tcPr>
            <w:tcW w:w="8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48A2" w:rsidRDefault="002148A2" w:rsidP="00A3398F">
            <w:pPr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25/26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48A2" w:rsidRDefault="002148A2" w:rsidP="00916E10">
            <w:pPr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04 e 05/06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48A2" w:rsidRDefault="002148A2" w:rsidP="00916E1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Amortização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48A2" w:rsidRDefault="002148A2" w:rsidP="00916E1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Expositiva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2148A2" w:rsidRDefault="002148A2" w:rsidP="00916E1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Assaf Neto – cap. 12</w:t>
            </w:r>
          </w:p>
        </w:tc>
      </w:tr>
      <w:tr w:rsidR="00C64F72" w:rsidTr="00C36C11">
        <w:trPr>
          <w:cantSplit/>
          <w:trHeight w:val="397"/>
        </w:trPr>
        <w:tc>
          <w:tcPr>
            <w:tcW w:w="8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4F72" w:rsidRDefault="00C64F72" w:rsidP="00C36C11">
            <w:pPr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27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4F72" w:rsidRDefault="00C64F72" w:rsidP="00916E10">
            <w:pPr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11/06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4F72" w:rsidRDefault="00C64F72" w:rsidP="00C2491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Taxa e prazo médios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4F72" w:rsidRDefault="00C64F72" w:rsidP="00C2491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Expositiva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C64F72" w:rsidRDefault="00C64F72" w:rsidP="00C2491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Assaf Neto – cap. 13</w:t>
            </w:r>
          </w:p>
        </w:tc>
      </w:tr>
      <w:tr w:rsidR="00C64F72" w:rsidTr="00C36C11">
        <w:trPr>
          <w:cantSplit/>
          <w:trHeight w:val="397"/>
        </w:trPr>
        <w:tc>
          <w:tcPr>
            <w:tcW w:w="8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4F72" w:rsidRDefault="00C64F72" w:rsidP="00C36C11">
            <w:pPr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28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4F72" w:rsidRDefault="00C64F72" w:rsidP="00916E10">
            <w:pPr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12/06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4F72" w:rsidRDefault="00C64F72" w:rsidP="00C2491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Calculo com Ações e Dividendos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4F72" w:rsidRDefault="00C64F72" w:rsidP="00C2491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Expositiva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C64F72" w:rsidRDefault="00C64F72" w:rsidP="00C2491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Assaf Neto – cap. 14</w:t>
            </w:r>
          </w:p>
        </w:tc>
      </w:tr>
      <w:tr w:rsidR="00C64F72" w:rsidTr="00C36C11">
        <w:trPr>
          <w:cantSplit/>
          <w:trHeight w:val="397"/>
        </w:trPr>
        <w:tc>
          <w:tcPr>
            <w:tcW w:w="8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4F72" w:rsidRDefault="00C64F72" w:rsidP="003B0099">
            <w:pPr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29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4F72" w:rsidRDefault="00C64F72" w:rsidP="00916E10">
            <w:pPr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26/06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4F72" w:rsidRPr="00C64F72" w:rsidRDefault="00C64F72" w:rsidP="00C64F72">
            <w:pPr>
              <w:pStyle w:val="Ttulo7"/>
              <w:rPr>
                <w:rFonts w:cs="Arial"/>
              </w:rPr>
            </w:pPr>
            <w:r>
              <w:rPr>
                <w:rFonts w:cs="Arial"/>
              </w:rPr>
              <w:t>Prova 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4F72" w:rsidRDefault="00C64F72" w:rsidP="00916E10">
            <w:pPr>
              <w:jc w:val="center"/>
              <w:rPr>
                <w:rFonts w:ascii="Arial" w:hAnsi="Arial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C64F72" w:rsidRDefault="00C64F72" w:rsidP="00916E10">
            <w:pPr>
              <w:rPr>
                <w:rFonts w:ascii="Arial" w:hAnsi="Arial"/>
              </w:rPr>
            </w:pPr>
          </w:p>
        </w:tc>
      </w:tr>
      <w:tr w:rsidR="00C64F72" w:rsidTr="00C36C11">
        <w:trPr>
          <w:cantSplit/>
          <w:trHeight w:val="397"/>
        </w:trPr>
        <w:tc>
          <w:tcPr>
            <w:tcW w:w="851" w:type="dxa"/>
            <w:tcBorders>
              <w:top w:val="single" w:sz="6" w:space="0" w:color="auto"/>
              <w:left w:val="doub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C64F72" w:rsidRDefault="00C64F72" w:rsidP="00E04E02">
            <w:pPr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30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C64F72" w:rsidRDefault="00C64F72" w:rsidP="00E04E02">
            <w:pPr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03/07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C64F72" w:rsidRDefault="00C64F72" w:rsidP="00E04E02">
            <w:pPr>
              <w:pStyle w:val="Ttulo7"/>
              <w:rPr>
                <w:rFonts w:cs="Arial"/>
              </w:rPr>
            </w:pPr>
            <w:r>
              <w:t>Prova Substitutiva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C64F72" w:rsidRDefault="00C64F72" w:rsidP="009730A1">
            <w:pPr>
              <w:jc w:val="center"/>
              <w:rPr>
                <w:rFonts w:ascii="Arial" w:hAnsi="Arial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6" w:space="0" w:color="auto"/>
            </w:tcBorders>
            <w:vAlign w:val="center"/>
          </w:tcPr>
          <w:p w:rsidR="00C64F72" w:rsidRDefault="00C64F72" w:rsidP="00513258">
            <w:pPr>
              <w:jc w:val="center"/>
              <w:rPr>
                <w:rFonts w:ascii="Arial" w:hAnsi="Arial"/>
              </w:rPr>
            </w:pPr>
          </w:p>
        </w:tc>
      </w:tr>
    </w:tbl>
    <w:p w:rsidR="008A1F1D" w:rsidRDefault="008A1F1D">
      <w:pPr>
        <w:spacing w:before="120"/>
      </w:pPr>
    </w:p>
    <w:sectPr w:rsidR="008A1F1D" w:rsidSect="008A4B80">
      <w:pgSz w:w="11907" w:h="16840" w:code="9"/>
      <w:pgMar w:top="851" w:right="851" w:bottom="1327" w:left="851" w:header="720" w:footer="720" w:gutter="0"/>
      <w:paperSrc w:first="7" w:other="7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A2D51"/>
    <w:multiLevelType w:val="singleLevel"/>
    <w:tmpl w:val="7F265BA8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1">
    <w:nsid w:val="0C2B742E"/>
    <w:multiLevelType w:val="singleLevel"/>
    <w:tmpl w:val="A29A7332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2">
    <w:nsid w:val="19406BB5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ED45781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4D65E9C"/>
    <w:multiLevelType w:val="hybridMultilevel"/>
    <w:tmpl w:val="125CC8B6"/>
    <w:lvl w:ilvl="0" w:tplc="6958E858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5">
    <w:nsid w:val="27F06B95"/>
    <w:multiLevelType w:val="hybridMultilevel"/>
    <w:tmpl w:val="FFCA9E6A"/>
    <w:lvl w:ilvl="0" w:tplc="0416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4F8E5030"/>
    <w:multiLevelType w:val="singleLevel"/>
    <w:tmpl w:val="02AE1756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7">
    <w:nsid w:val="5626277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6A312EC8"/>
    <w:multiLevelType w:val="hybridMultilevel"/>
    <w:tmpl w:val="D116AF86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E2F16C5"/>
    <w:multiLevelType w:val="singleLevel"/>
    <w:tmpl w:val="78549BB6"/>
    <w:lvl w:ilvl="0"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hAnsi="Times New Roman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"/>
  </w:num>
  <w:num w:numId="5">
    <w:abstractNumId w:val="7"/>
  </w:num>
  <w:num w:numId="6">
    <w:abstractNumId w:val="9"/>
  </w:num>
  <w:num w:numId="7">
    <w:abstractNumId w:val="0"/>
  </w:num>
  <w:num w:numId="8">
    <w:abstractNumId w:val="5"/>
  </w:num>
  <w:num w:numId="9">
    <w:abstractNumId w:val="8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hideSpellingErrors/>
  <w:proofState w:spelling="clean" w:grammar="clean"/>
  <w:attachedTemplate r:id="rId1"/>
  <w:defaultTabStop w:val="709"/>
  <w:hyphenationZone w:val="425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compat/>
  <w:rsids>
    <w:rsidRoot w:val="000470B6"/>
    <w:rsid w:val="000470B6"/>
    <w:rsid w:val="001E0DD6"/>
    <w:rsid w:val="002141E7"/>
    <w:rsid w:val="002148A2"/>
    <w:rsid w:val="00246805"/>
    <w:rsid w:val="00250E04"/>
    <w:rsid w:val="00267316"/>
    <w:rsid w:val="002763A1"/>
    <w:rsid w:val="002A474D"/>
    <w:rsid w:val="002F0384"/>
    <w:rsid w:val="003B0099"/>
    <w:rsid w:val="00430BB9"/>
    <w:rsid w:val="004A49BC"/>
    <w:rsid w:val="005F7BB1"/>
    <w:rsid w:val="006015EC"/>
    <w:rsid w:val="00610DA9"/>
    <w:rsid w:val="00647754"/>
    <w:rsid w:val="006566A3"/>
    <w:rsid w:val="00684368"/>
    <w:rsid w:val="006C685A"/>
    <w:rsid w:val="006D2E1E"/>
    <w:rsid w:val="006D7480"/>
    <w:rsid w:val="0073683E"/>
    <w:rsid w:val="0074174F"/>
    <w:rsid w:val="00796DE1"/>
    <w:rsid w:val="00797F78"/>
    <w:rsid w:val="0084170C"/>
    <w:rsid w:val="008760D7"/>
    <w:rsid w:val="008A1F1D"/>
    <w:rsid w:val="008A4B80"/>
    <w:rsid w:val="008D520B"/>
    <w:rsid w:val="00923237"/>
    <w:rsid w:val="00950844"/>
    <w:rsid w:val="009B12B2"/>
    <w:rsid w:val="009E627F"/>
    <w:rsid w:val="00A36332"/>
    <w:rsid w:val="00A431BB"/>
    <w:rsid w:val="00B11992"/>
    <w:rsid w:val="00B87804"/>
    <w:rsid w:val="00B912C0"/>
    <w:rsid w:val="00BC19FE"/>
    <w:rsid w:val="00BF2554"/>
    <w:rsid w:val="00C31BA8"/>
    <w:rsid w:val="00C36C11"/>
    <w:rsid w:val="00C64F72"/>
    <w:rsid w:val="00D12805"/>
    <w:rsid w:val="00D16907"/>
    <w:rsid w:val="00E8119B"/>
    <w:rsid w:val="00EB583D"/>
    <w:rsid w:val="00EF7C5B"/>
    <w:rsid w:val="00F2187E"/>
    <w:rsid w:val="00F27697"/>
    <w:rsid w:val="00F34A2C"/>
    <w:rsid w:val="00F62FC4"/>
    <w:rsid w:val="00FC0CFC"/>
    <w:rsid w:val="00FC3C0A"/>
    <w:rsid w:val="00FC5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B80"/>
    <w:rPr>
      <w:lang w:val="pt-PT"/>
    </w:rPr>
  </w:style>
  <w:style w:type="paragraph" w:styleId="Ttulo1">
    <w:name w:val="heading 1"/>
    <w:basedOn w:val="Normal"/>
    <w:next w:val="Normal"/>
    <w:qFormat/>
    <w:rsid w:val="008A4B80"/>
    <w:pPr>
      <w:keepNext/>
      <w:spacing w:before="120"/>
      <w:jc w:val="center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qFormat/>
    <w:rsid w:val="008A4B80"/>
    <w:pPr>
      <w:keepNext/>
      <w:spacing w:before="120"/>
      <w:ind w:left="709" w:hanging="142"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rsid w:val="008A4B80"/>
    <w:pPr>
      <w:keepNext/>
      <w:spacing w:before="120" w:after="120"/>
      <w:outlineLvl w:val="2"/>
    </w:pPr>
    <w:rPr>
      <w:rFonts w:ascii="Arial" w:hAnsi="Arial"/>
      <w:u w:val="single"/>
    </w:rPr>
  </w:style>
  <w:style w:type="paragraph" w:styleId="Ttulo4">
    <w:name w:val="heading 4"/>
    <w:basedOn w:val="Normal"/>
    <w:next w:val="Normal"/>
    <w:qFormat/>
    <w:rsid w:val="008A4B80"/>
    <w:pPr>
      <w:keepNext/>
      <w:spacing w:before="120" w:after="120"/>
      <w:jc w:val="center"/>
      <w:outlineLvl w:val="3"/>
    </w:pPr>
    <w:rPr>
      <w:rFonts w:ascii="Arial" w:hAnsi="Arial"/>
      <w:b/>
    </w:rPr>
  </w:style>
  <w:style w:type="paragraph" w:styleId="Ttulo5">
    <w:name w:val="heading 5"/>
    <w:basedOn w:val="Normal"/>
    <w:next w:val="Normal"/>
    <w:qFormat/>
    <w:rsid w:val="008A4B80"/>
    <w:pPr>
      <w:keepNext/>
      <w:jc w:val="both"/>
      <w:outlineLvl w:val="4"/>
    </w:pPr>
    <w:rPr>
      <w:rFonts w:ascii="Arial" w:hAnsi="Arial"/>
      <w:b/>
      <w:bCs/>
    </w:rPr>
  </w:style>
  <w:style w:type="paragraph" w:styleId="Ttulo6">
    <w:name w:val="heading 6"/>
    <w:basedOn w:val="Normal"/>
    <w:next w:val="Normal"/>
    <w:qFormat/>
    <w:rsid w:val="008A4B80"/>
    <w:pPr>
      <w:keepNext/>
      <w:spacing w:before="120"/>
      <w:jc w:val="center"/>
      <w:outlineLvl w:val="5"/>
    </w:pPr>
    <w:rPr>
      <w:rFonts w:ascii="Arial" w:hAnsi="Arial"/>
      <w:b/>
      <w:sz w:val="28"/>
    </w:rPr>
  </w:style>
  <w:style w:type="paragraph" w:styleId="Ttulo7">
    <w:name w:val="heading 7"/>
    <w:basedOn w:val="Normal"/>
    <w:next w:val="Normal"/>
    <w:qFormat/>
    <w:rsid w:val="008A4B80"/>
    <w:pPr>
      <w:keepNext/>
      <w:outlineLvl w:val="6"/>
    </w:pPr>
    <w:rPr>
      <w:rFonts w:ascii="Arial" w:hAnsi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semiHidden/>
    <w:rsid w:val="008A4B80"/>
    <w:rPr>
      <w:color w:val="0000FF"/>
      <w:u w:val="single"/>
    </w:rPr>
  </w:style>
  <w:style w:type="paragraph" w:styleId="Corpodetexto2">
    <w:name w:val="Body Text 2"/>
    <w:basedOn w:val="Normal"/>
    <w:semiHidden/>
    <w:rsid w:val="008A4B80"/>
    <w:rPr>
      <w:b/>
      <w:sz w:val="24"/>
      <w:lang w:val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\FEA_RP\Programas\436Or&#231;am_2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078A19-FAE4-4667-ACC7-FE2A03658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436Orçam_2</Template>
  <TotalTime>35</TotalTime>
  <Pages>2</Pages>
  <Words>484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DE SÃO PAULO</vt:lpstr>
    </vt:vector>
  </TitlesOfParts>
  <Company/>
  <LinksUpToDate>false</LinksUpToDate>
  <CharactersWithSpaces>3092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DE SÃO PAULO</dc:title>
  <dc:creator>x-x-x</dc:creator>
  <cp:lastModifiedBy>Tabajara Pimenta Junior</cp:lastModifiedBy>
  <cp:revision>5</cp:revision>
  <cp:lastPrinted>1997-06-10T11:41:00Z</cp:lastPrinted>
  <dcterms:created xsi:type="dcterms:W3CDTF">2018-02-05T13:18:00Z</dcterms:created>
  <dcterms:modified xsi:type="dcterms:W3CDTF">2018-02-19T21:42:00Z</dcterms:modified>
</cp:coreProperties>
</file>