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D3" w:rsidRDefault="005F370E" w:rsidP="00E51B05">
      <w:pPr>
        <w:jc w:val="center"/>
        <w:rPr>
          <w:b/>
        </w:rPr>
      </w:pPr>
      <w:r>
        <w:rPr>
          <w:b/>
        </w:rPr>
        <w:t>Bibliografia</w:t>
      </w:r>
      <w:r w:rsidR="003A26C6">
        <w:rPr>
          <w:b/>
        </w:rPr>
        <w:t xml:space="preserve"> – Psicologia Médica – Análise do Comportamento</w:t>
      </w:r>
    </w:p>
    <w:p w:rsidR="00E51B05" w:rsidRDefault="00E51B05" w:rsidP="00E51B05">
      <w:pPr>
        <w:jc w:val="center"/>
        <w:rPr>
          <w:b/>
        </w:rPr>
      </w:pPr>
    </w:p>
    <w:p w:rsidR="005F370E" w:rsidRDefault="005F370E" w:rsidP="00E51B05">
      <w:pPr>
        <w:jc w:val="both"/>
      </w:pPr>
      <w:r>
        <w:t>SKINNER, B.F. Ciência e Comportamento Humano. São Paulo: Martins Fontes Editora, 2003.</w:t>
      </w:r>
    </w:p>
    <w:p w:rsidR="003A26C6" w:rsidRDefault="003A26C6" w:rsidP="00E51B05">
      <w:pPr>
        <w:jc w:val="both"/>
      </w:pPr>
    </w:p>
    <w:p w:rsidR="005F370E" w:rsidRDefault="003A26C6" w:rsidP="00E51B05">
      <w:pPr>
        <w:jc w:val="both"/>
      </w:pPr>
      <w:r>
        <w:t xml:space="preserve">GORAYEB, R. (Org.) A prática da psicologia no ambiente hospitalar. Novo Hamburgo: Sinopsys, 2015. </w:t>
      </w:r>
    </w:p>
    <w:p w:rsidR="003A26C6" w:rsidRDefault="003A26C6" w:rsidP="00E51B05">
      <w:pPr>
        <w:jc w:val="both"/>
      </w:pPr>
    </w:p>
    <w:p w:rsidR="00E51B05" w:rsidRDefault="00E51B05" w:rsidP="00E51B05">
      <w:pPr>
        <w:jc w:val="both"/>
      </w:pPr>
      <w:r w:rsidRPr="00E51B05">
        <w:t xml:space="preserve">BORGES, N. B.; CASSAS, F. A. e </w:t>
      </w:r>
      <w:proofErr w:type="spellStart"/>
      <w:r w:rsidRPr="00E51B05">
        <w:t>cols</w:t>
      </w:r>
      <w:proofErr w:type="spellEnd"/>
      <w:r w:rsidRPr="00E51B05">
        <w:t xml:space="preserve"> (</w:t>
      </w:r>
      <w:proofErr w:type="spellStart"/>
      <w:r w:rsidRPr="00E51B05">
        <w:t>Orgs</w:t>
      </w:r>
      <w:proofErr w:type="spellEnd"/>
      <w:r w:rsidRPr="00E51B05">
        <w:t>). Clínica</w:t>
      </w:r>
      <w:r>
        <w:t xml:space="preserve"> analítico-comportamental: aspectos teóricos e práticos. Porto Alegre: Artmed, 2012. </w:t>
      </w:r>
    </w:p>
    <w:p w:rsidR="003A26C6" w:rsidRDefault="003A26C6" w:rsidP="00E51B05">
      <w:pPr>
        <w:jc w:val="both"/>
      </w:pPr>
    </w:p>
    <w:p w:rsidR="00E51B05" w:rsidRPr="00E51B05" w:rsidRDefault="00E51B05" w:rsidP="00E51B05">
      <w:pPr>
        <w:jc w:val="both"/>
      </w:pPr>
      <w:r>
        <w:t xml:space="preserve">MOREIRA, M. B.; MEDEIROS, C. A. Princípios básicos de análise do comportamento. Porto Alegre: Artmed, 2007. </w:t>
      </w:r>
      <w:r w:rsidRPr="00E51B05">
        <w:t xml:space="preserve"> </w:t>
      </w:r>
      <w:bookmarkStart w:id="0" w:name="_GoBack"/>
      <w:bookmarkEnd w:id="0"/>
    </w:p>
    <w:sectPr w:rsidR="00E51B05" w:rsidRPr="00E51B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05"/>
    <w:rsid w:val="003A26C6"/>
    <w:rsid w:val="004F04D3"/>
    <w:rsid w:val="005F370E"/>
    <w:rsid w:val="00E5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Renata2</dc:creator>
  <cp:lastModifiedBy>Renata2</cp:lastModifiedBy>
  <cp:revision>3</cp:revision>
  <dcterms:created xsi:type="dcterms:W3CDTF">2016-02-12T16:12:00Z</dcterms:created>
  <dcterms:modified xsi:type="dcterms:W3CDTF">2016-03-02T13:41:00Z</dcterms:modified>
</cp:coreProperties>
</file>