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23C" w:rsidRPr="004A4167" w:rsidRDefault="00896F12">
      <w:pPr>
        <w:jc w:val="center"/>
        <w:rPr>
          <w:sz w:val="24"/>
          <w:szCs w:val="24"/>
        </w:rPr>
      </w:pPr>
      <w:r w:rsidRPr="004A4167">
        <w:rPr>
          <w:sz w:val="24"/>
          <w:szCs w:val="24"/>
        </w:rPr>
        <w:t>UNIVERSIDADE DE SÃO PAULO</w:t>
      </w:r>
    </w:p>
    <w:p w:rsidR="003E623C" w:rsidRPr="004A4167" w:rsidRDefault="00896F12">
      <w:pPr>
        <w:jc w:val="center"/>
        <w:rPr>
          <w:sz w:val="24"/>
          <w:szCs w:val="24"/>
        </w:rPr>
      </w:pPr>
      <w:r w:rsidRPr="004A4167">
        <w:rPr>
          <w:sz w:val="24"/>
          <w:szCs w:val="24"/>
        </w:rPr>
        <w:t>FACULDADE DE EDUCAÇÃO</w:t>
      </w:r>
    </w:p>
    <w:p w:rsidR="003E623C" w:rsidRPr="004A4167" w:rsidRDefault="00896F12">
      <w:pPr>
        <w:jc w:val="center"/>
        <w:rPr>
          <w:sz w:val="24"/>
          <w:szCs w:val="24"/>
        </w:rPr>
      </w:pPr>
      <w:r w:rsidRPr="004A4167">
        <w:rPr>
          <w:sz w:val="24"/>
          <w:szCs w:val="24"/>
        </w:rPr>
        <w:t>DEPARTAMENTO DE METODOLOGIA DO ENSINO E EDUCAÇÃO COMPARADA</w:t>
      </w:r>
    </w:p>
    <w:p w:rsidR="004A4167" w:rsidRDefault="00896F12">
      <w:pPr>
        <w:jc w:val="center"/>
        <w:rPr>
          <w:sz w:val="24"/>
          <w:szCs w:val="24"/>
        </w:rPr>
      </w:pPr>
      <w:r w:rsidRPr="004A4167">
        <w:rPr>
          <w:sz w:val="24"/>
          <w:szCs w:val="24"/>
        </w:rPr>
        <w:t>EDM-0321 METODOLOGIA DO ENSINO DE MATEMÁTICA</w:t>
      </w:r>
    </w:p>
    <w:p w:rsidR="003E623C" w:rsidRPr="004A4167" w:rsidRDefault="00896F12">
      <w:pPr>
        <w:jc w:val="center"/>
        <w:rPr>
          <w:sz w:val="24"/>
          <w:szCs w:val="24"/>
          <w:shd w:val="clear" w:color="auto" w:fill="FEFEFE"/>
        </w:rPr>
      </w:pPr>
      <w:r w:rsidRPr="004A4167">
        <w:rPr>
          <w:sz w:val="24"/>
          <w:szCs w:val="24"/>
          <w:shd w:val="clear" w:color="auto" w:fill="FEFEFE"/>
        </w:rPr>
        <w:t>PROFA. DRA. SUELI FANIZZI</w:t>
      </w:r>
    </w:p>
    <w:p w:rsidR="003E623C" w:rsidRPr="004A4167" w:rsidRDefault="00896F12">
      <w:pPr>
        <w:jc w:val="center"/>
        <w:rPr>
          <w:sz w:val="24"/>
          <w:szCs w:val="24"/>
          <w:shd w:val="clear" w:color="auto" w:fill="FEFEFE"/>
        </w:rPr>
      </w:pPr>
      <w:r w:rsidRPr="004A4167">
        <w:rPr>
          <w:sz w:val="24"/>
          <w:szCs w:val="24"/>
          <w:shd w:val="clear" w:color="auto" w:fill="FEFEFE"/>
        </w:rPr>
        <w:t>MONITORA LARISSA FERREIRA</w:t>
      </w:r>
    </w:p>
    <w:p w:rsidR="003E623C" w:rsidRPr="004A4167" w:rsidRDefault="003E623C">
      <w:pPr>
        <w:spacing w:line="360" w:lineRule="auto"/>
        <w:ind w:left="285"/>
        <w:rPr>
          <w:sz w:val="24"/>
          <w:szCs w:val="24"/>
        </w:rPr>
      </w:pPr>
    </w:p>
    <w:p w:rsidR="003E623C" w:rsidRPr="004A4167" w:rsidRDefault="003E623C">
      <w:pPr>
        <w:spacing w:line="360" w:lineRule="auto"/>
        <w:ind w:left="285"/>
        <w:jc w:val="center"/>
        <w:rPr>
          <w:sz w:val="24"/>
          <w:szCs w:val="24"/>
        </w:rPr>
      </w:pPr>
    </w:p>
    <w:p w:rsidR="003E623C" w:rsidRPr="004A4167" w:rsidRDefault="003E623C">
      <w:pPr>
        <w:spacing w:line="360" w:lineRule="auto"/>
        <w:rPr>
          <w:sz w:val="24"/>
          <w:szCs w:val="24"/>
        </w:rPr>
      </w:pPr>
    </w:p>
    <w:p w:rsidR="003E623C" w:rsidRPr="004A4167" w:rsidRDefault="00896F12">
      <w:pPr>
        <w:spacing w:line="360" w:lineRule="auto"/>
        <w:ind w:left="285"/>
        <w:jc w:val="center"/>
        <w:rPr>
          <w:sz w:val="24"/>
          <w:szCs w:val="24"/>
        </w:rPr>
      </w:pPr>
      <w:r w:rsidRPr="004A4167">
        <w:rPr>
          <w:sz w:val="24"/>
          <w:szCs w:val="24"/>
        </w:rPr>
        <w:t>ANA BEATRIZ FORTEZA USATAI - Nº USP: 9365251</w:t>
      </w:r>
    </w:p>
    <w:p w:rsidR="003E623C" w:rsidRPr="004A4167" w:rsidRDefault="00896F12">
      <w:pPr>
        <w:spacing w:line="360" w:lineRule="auto"/>
        <w:jc w:val="center"/>
        <w:rPr>
          <w:sz w:val="24"/>
          <w:szCs w:val="24"/>
        </w:rPr>
      </w:pPr>
      <w:r w:rsidRPr="004A4167">
        <w:rPr>
          <w:sz w:val="24"/>
          <w:szCs w:val="24"/>
        </w:rPr>
        <w:t>MAISA CABRAL SANTALUCIA - Nº USP: 9365230</w:t>
      </w:r>
    </w:p>
    <w:p w:rsidR="003E623C" w:rsidRPr="004A4167" w:rsidRDefault="00896F12">
      <w:pPr>
        <w:spacing w:line="360" w:lineRule="auto"/>
        <w:jc w:val="center"/>
        <w:rPr>
          <w:sz w:val="24"/>
          <w:szCs w:val="24"/>
        </w:rPr>
      </w:pPr>
      <w:r w:rsidRPr="004A4167">
        <w:rPr>
          <w:sz w:val="24"/>
          <w:szCs w:val="24"/>
        </w:rPr>
        <w:t>MÔNICA BARBOZA DE MELO - Nº USP: 9365272</w:t>
      </w:r>
    </w:p>
    <w:p w:rsidR="003E623C" w:rsidRPr="004A4167" w:rsidRDefault="00896F12">
      <w:pPr>
        <w:spacing w:line="360" w:lineRule="auto"/>
        <w:jc w:val="center"/>
        <w:rPr>
          <w:sz w:val="24"/>
          <w:szCs w:val="24"/>
        </w:rPr>
      </w:pPr>
      <w:r w:rsidRPr="004A4167">
        <w:rPr>
          <w:sz w:val="24"/>
          <w:szCs w:val="24"/>
        </w:rPr>
        <w:t xml:space="preserve">   PAULA NAOMI HAYASHI OZEKI - Nº USP: 8917873</w:t>
      </w:r>
    </w:p>
    <w:p w:rsidR="003E623C" w:rsidRDefault="003E623C">
      <w:pPr>
        <w:spacing w:line="360" w:lineRule="auto"/>
        <w:ind w:left="285"/>
        <w:rPr>
          <w:sz w:val="28"/>
          <w:szCs w:val="28"/>
        </w:rPr>
      </w:pPr>
    </w:p>
    <w:p w:rsidR="003E623C" w:rsidRDefault="003E623C">
      <w:pPr>
        <w:spacing w:line="360" w:lineRule="auto"/>
        <w:rPr>
          <w:sz w:val="28"/>
          <w:szCs w:val="28"/>
        </w:rPr>
      </w:pPr>
    </w:p>
    <w:p w:rsidR="003E623C" w:rsidRDefault="003E623C">
      <w:pPr>
        <w:spacing w:line="360" w:lineRule="auto"/>
        <w:rPr>
          <w:sz w:val="28"/>
          <w:szCs w:val="28"/>
        </w:rPr>
      </w:pPr>
    </w:p>
    <w:p w:rsidR="003E623C" w:rsidRDefault="003E623C">
      <w:pPr>
        <w:spacing w:line="360" w:lineRule="auto"/>
        <w:rPr>
          <w:sz w:val="28"/>
          <w:szCs w:val="28"/>
        </w:rPr>
      </w:pPr>
    </w:p>
    <w:p w:rsidR="003E623C" w:rsidRPr="004A4167" w:rsidRDefault="00896F12">
      <w:pPr>
        <w:spacing w:line="360" w:lineRule="auto"/>
        <w:jc w:val="center"/>
        <w:rPr>
          <w:b/>
          <w:sz w:val="24"/>
          <w:szCs w:val="28"/>
        </w:rPr>
      </w:pPr>
      <w:r w:rsidRPr="004A4167">
        <w:rPr>
          <w:b/>
          <w:sz w:val="24"/>
          <w:szCs w:val="28"/>
        </w:rPr>
        <w:t>Sequência Didática de Matemática - Grandezas e Medidas - Feira Livre: Medindo o peso dos alimentos</w:t>
      </w:r>
    </w:p>
    <w:p w:rsidR="003E623C" w:rsidRDefault="003E623C">
      <w:pPr>
        <w:spacing w:line="360" w:lineRule="auto"/>
        <w:ind w:left="285"/>
        <w:jc w:val="center"/>
        <w:rPr>
          <w:sz w:val="28"/>
          <w:szCs w:val="28"/>
        </w:rPr>
      </w:pPr>
    </w:p>
    <w:p w:rsidR="003E623C" w:rsidRDefault="003E623C">
      <w:pPr>
        <w:spacing w:line="360" w:lineRule="auto"/>
        <w:rPr>
          <w:sz w:val="28"/>
          <w:szCs w:val="28"/>
        </w:rPr>
      </w:pPr>
    </w:p>
    <w:p w:rsidR="003E623C" w:rsidRDefault="003E623C">
      <w:pPr>
        <w:rPr>
          <w:rFonts w:ascii="Calibri" w:eastAsia="Calibri" w:hAnsi="Calibri" w:cs="Calibri"/>
        </w:rPr>
      </w:pPr>
    </w:p>
    <w:p w:rsidR="003E623C" w:rsidRDefault="003E623C">
      <w:pPr>
        <w:spacing w:line="360" w:lineRule="auto"/>
        <w:rPr>
          <w:sz w:val="28"/>
          <w:szCs w:val="28"/>
        </w:rPr>
      </w:pPr>
    </w:p>
    <w:p w:rsidR="003E623C" w:rsidRDefault="003E623C">
      <w:pPr>
        <w:spacing w:line="360" w:lineRule="auto"/>
        <w:rPr>
          <w:sz w:val="28"/>
          <w:szCs w:val="28"/>
        </w:rPr>
      </w:pPr>
    </w:p>
    <w:p w:rsidR="003E623C" w:rsidRDefault="003E623C">
      <w:pPr>
        <w:spacing w:line="360" w:lineRule="auto"/>
        <w:rPr>
          <w:sz w:val="28"/>
          <w:szCs w:val="28"/>
        </w:rPr>
      </w:pPr>
    </w:p>
    <w:p w:rsidR="003E623C" w:rsidRDefault="003E623C">
      <w:pPr>
        <w:spacing w:line="360" w:lineRule="auto"/>
        <w:jc w:val="center"/>
        <w:rPr>
          <w:sz w:val="28"/>
          <w:szCs w:val="28"/>
        </w:rPr>
      </w:pPr>
    </w:p>
    <w:p w:rsidR="00EB07C5" w:rsidRDefault="00EB07C5">
      <w:pPr>
        <w:spacing w:line="360" w:lineRule="auto"/>
        <w:jc w:val="center"/>
        <w:rPr>
          <w:sz w:val="28"/>
          <w:szCs w:val="28"/>
        </w:rPr>
      </w:pPr>
    </w:p>
    <w:p w:rsidR="00EB07C5" w:rsidRDefault="00EB07C5">
      <w:pPr>
        <w:spacing w:line="360" w:lineRule="auto"/>
        <w:jc w:val="center"/>
        <w:rPr>
          <w:sz w:val="28"/>
          <w:szCs w:val="28"/>
        </w:rPr>
      </w:pPr>
    </w:p>
    <w:p w:rsidR="004A4167" w:rsidRDefault="004A4167">
      <w:pPr>
        <w:spacing w:line="360" w:lineRule="auto"/>
        <w:jc w:val="center"/>
        <w:rPr>
          <w:sz w:val="24"/>
          <w:szCs w:val="28"/>
        </w:rPr>
      </w:pPr>
    </w:p>
    <w:p w:rsidR="004A4167" w:rsidRDefault="004A4167">
      <w:pPr>
        <w:spacing w:line="360" w:lineRule="auto"/>
        <w:jc w:val="center"/>
        <w:rPr>
          <w:sz w:val="24"/>
          <w:szCs w:val="28"/>
        </w:rPr>
      </w:pPr>
    </w:p>
    <w:p w:rsidR="004A4167" w:rsidRDefault="004A4167">
      <w:pPr>
        <w:spacing w:line="360" w:lineRule="auto"/>
        <w:jc w:val="center"/>
        <w:rPr>
          <w:sz w:val="24"/>
          <w:szCs w:val="28"/>
        </w:rPr>
      </w:pPr>
    </w:p>
    <w:p w:rsidR="003E623C" w:rsidRPr="004A4167" w:rsidRDefault="00896F12">
      <w:pPr>
        <w:spacing w:line="360" w:lineRule="auto"/>
        <w:jc w:val="center"/>
        <w:rPr>
          <w:sz w:val="24"/>
          <w:szCs w:val="28"/>
        </w:rPr>
      </w:pPr>
      <w:r w:rsidRPr="004A4167">
        <w:rPr>
          <w:sz w:val="24"/>
          <w:szCs w:val="28"/>
        </w:rPr>
        <w:t xml:space="preserve">São Paulo </w:t>
      </w:r>
    </w:p>
    <w:p w:rsidR="003E623C" w:rsidRPr="004A4167" w:rsidRDefault="00896F12">
      <w:pPr>
        <w:spacing w:line="360" w:lineRule="auto"/>
        <w:jc w:val="center"/>
        <w:rPr>
          <w:sz w:val="24"/>
          <w:szCs w:val="28"/>
        </w:rPr>
      </w:pPr>
      <w:r w:rsidRPr="004A4167">
        <w:rPr>
          <w:sz w:val="24"/>
          <w:szCs w:val="28"/>
        </w:rPr>
        <w:t>2017</w:t>
      </w:r>
    </w:p>
    <w:p w:rsidR="003E623C" w:rsidRDefault="003E623C">
      <w:pPr>
        <w:widowControl w:val="0"/>
        <w:rPr>
          <w:b/>
          <w:sz w:val="24"/>
          <w:szCs w:val="24"/>
        </w:rPr>
        <w:sectPr w:rsidR="003E623C" w:rsidSect="00D2471E">
          <w:headerReference w:type="even" r:id="rId9"/>
          <w:headerReference w:type="default" r:id="rId10"/>
          <w:footerReference w:type="even" r:id="rId11"/>
          <w:footerReference w:type="default" r:id="rId12"/>
          <w:headerReference w:type="first" r:id="rId13"/>
          <w:footerReference w:type="first" r:id="rId14"/>
          <w:pgSz w:w="11894" w:h="16834"/>
          <w:pgMar w:top="1700" w:right="1133" w:bottom="1133" w:left="1700" w:header="0" w:footer="720" w:gutter="0"/>
          <w:pgNumType w:start="1"/>
          <w:cols w:space="720"/>
          <w:titlePg/>
          <w:docGrid w:linePitch="299"/>
        </w:sectPr>
      </w:pPr>
    </w:p>
    <w:p w:rsidR="00896F12" w:rsidRDefault="00896F12">
      <w:pPr>
        <w:spacing w:line="360" w:lineRule="auto"/>
        <w:ind w:left="285"/>
        <w:jc w:val="center"/>
        <w:rPr>
          <w:sz w:val="24"/>
          <w:szCs w:val="24"/>
        </w:rPr>
        <w:sectPr w:rsidR="00896F12">
          <w:type w:val="continuous"/>
          <w:pgSz w:w="11894" w:h="16834"/>
          <w:pgMar w:top="1700" w:right="1133" w:bottom="1133" w:left="1700" w:header="0" w:footer="720" w:gutter="0"/>
          <w:cols w:space="720"/>
        </w:sectPr>
      </w:pPr>
    </w:p>
    <w:p w:rsidR="003E623C" w:rsidRDefault="00896F12">
      <w:pPr>
        <w:spacing w:line="360" w:lineRule="auto"/>
        <w:ind w:left="285"/>
        <w:jc w:val="center"/>
        <w:rPr>
          <w:sz w:val="28"/>
          <w:szCs w:val="28"/>
        </w:rPr>
      </w:pPr>
      <w:r>
        <w:rPr>
          <w:sz w:val="24"/>
          <w:szCs w:val="24"/>
        </w:rPr>
        <w:lastRenderedPageBreak/>
        <w:t>ANA BEATRIZ FORTEZA USATAI</w:t>
      </w:r>
    </w:p>
    <w:p w:rsidR="003E623C" w:rsidRDefault="00896F12">
      <w:pPr>
        <w:spacing w:line="360" w:lineRule="auto"/>
        <w:jc w:val="center"/>
        <w:rPr>
          <w:sz w:val="24"/>
          <w:szCs w:val="24"/>
        </w:rPr>
      </w:pPr>
      <w:r>
        <w:rPr>
          <w:sz w:val="24"/>
          <w:szCs w:val="24"/>
        </w:rPr>
        <w:t>MAISA CABRAL SANTALUCIA</w:t>
      </w:r>
    </w:p>
    <w:p w:rsidR="003E623C" w:rsidRDefault="00896F12">
      <w:pPr>
        <w:spacing w:line="360" w:lineRule="auto"/>
        <w:jc w:val="center"/>
        <w:rPr>
          <w:sz w:val="24"/>
          <w:szCs w:val="24"/>
        </w:rPr>
      </w:pPr>
      <w:r>
        <w:rPr>
          <w:sz w:val="24"/>
          <w:szCs w:val="24"/>
        </w:rPr>
        <w:t>MÔNICA BARBOZA DE MELO</w:t>
      </w:r>
    </w:p>
    <w:p w:rsidR="003E623C" w:rsidRDefault="00896F12">
      <w:pPr>
        <w:spacing w:line="360" w:lineRule="auto"/>
        <w:jc w:val="center"/>
        <w:rPr>
          <w:sz w:val="24"/>
          <w:szCs w:val="24"/>
        </w:rPr>
      </w:pPr>
      <w:r>
        <w:rPr>
          <w:sz w:val="24"/>
          <w:szCs w:val="24"/>
        </w:rPr>
        <w:t xml:space="preserve">   PAULA NAOMI HAYASHI OZEKI</w:t>
      </w:r>
    </w:p>
    <w:p w:rsidR="003E623C" w:rsidRDefault="003E623C">
      <w:pPr>
        <w:spacing w:line="360" w:lineRule="auto"/>
        <w:jc w:val="center"/>
        <w:rPr>
          <w:b/>
          <w:sz w:val="24"/>
          <w:szCs w:val="24"/>
        </w:rPr>
      </w:pPr>
    </w:p>
    <w:p w:rsidR="003E623C" w:rsidRDefault="003E623C">
      <w:pPr>
        <w:spacing w:line="360" w:lineRule="auto"/>
        <w:jc w:val="center"/>
        <w:rPr>
          <w:b/>
          <w:sz w:val="24"/>
          <w:szCs w:val="24"/>
        </w:rPr>
      </w:pPr>
    </w:p>
    <w:p w:rsidR="003E623C" w:rsidRDefault="003E623C">
      <w:pPr>
        <w:spacing w:line="360" w:lineRule="auto"/>
        <w:jc w:val="center"/>
        <w:rPr>
          <w:b/>
          <w:sz w:val="24"/>
          <w:szCs w:val="24"/>
        </w:rPr>
      </w:pPr>
    </w:p>
    <w:p w:rsidR="003E623C" w:rsidRDefault="003E623C">
      <w:pPr>
        <w:spacing w:line="360" w:lineRule="auto"/>
        <w:rPr>
          <w:sz w:val="28"/>
          <w:szCs w:val="28"/>
        </w:rPr>
      </w:pPr>
    </w:p>
    <w:p w:rsidR="003E623C" w:rsidRPr="004A4167" w:rsidRDefault="00896F12">
      <w:pPr>
        <w:spacing w:line="360" w:lineRule="auto"/>
        <w:jc w:val="center"/>
        <w:rPr>
          <w:b/>
          <w:sz w:val="24"/>
          <w:szCs w:val="28"/>
        </w:rPr>
      </w:pPr>
      <w:r w:rsidRPr="004A4167">
        <w:rPr>
          <w:b/>
          <w:sz w:val="24"/>
          <w:szCs w:val="28"/>
        </w:rPr>
        <w:t>Sequência Didática de Matemática - Grandezas e Medidas - Feira Livre: Medindo o peso dos alimentos</w:t>
      </w:r>
    </w:p>
    <w:p w:rsidR="003E623C" w:rsidRDefault="003E623C">
      <w:pPr>
        <w:spacing w:line="360" w:lineRule="auto"/>
        <w:jc w:val="center"/>
        <w:rPr>
          <w:b/>
          <w:sz w:val="28"/>
          <w:szCs w:val="28"/>
        </w:rPr>
      </w:pPr>
    </w:p>
    <w:p w:rsidR="003E623C" w:rsidRDefault="003E623C">
      <w:pPr>
        <w:spacing w:line="360" w:lineRule="auto"/>
        <w:jc w:val="center"/>
        <w:rPr>
          <w:b/>
          <w:sz w:val="28"/>
          <w:szCs w:val="28"/>
        </w:rPr>
      </w:pPr>
    </w:p>
    <w:p w:rsidR="003E623C" w:rsidRPr="004A4167" w:rsidRDefault="00896F12">
      <w:pPr>
        <w:spacing w:line="360" w:lineRule="auto"/>
        <w:jc w:val="center"/>
        <w:rPr>
          <w:b/>
          <w:sz w:val="24"/>
          <w:szCs w:val="28"/>
        </w:rPr>
      </w:pPr>
      <w:r w:rsidRPr="004A4167">
        <w:rPr>
          <w:b/>
          <w:sz w:val="24"/>
          <w:szCs w:val="28"/>
        </w:rPr>
        <w:t>Versão Corrigida</w:t>
      </w:r>
    </w:p>
    <w:p w:rsidR="003E623C" w:rsidRDefault="003E623C">
      <w:pPr>
        <w:spacing w:line="360" w:lineRule="auto"/>
        <w:jc w:val="center"/>
        <w:rPr>
          <w:b/>
          <w:sz w:val="28"/>
          <w:szCs w:val="28"/>
        </w:rPr>
      </w:pPr>
    </w:p>
    <w:p w:rsidR="003E623C" w:rsidRDefault="00896F12">
      <w:pPr>
        <w:spacing w:line="360" w:lineRule="auto"/>
        <w:ind w:left="1440"/>
        <w:jc w:val="both"/>
        <w:rPr>
          <w:sz w:val="24"/>
          <w:szCs w:val="24"/>
          <w:shd w:val="clear" w:color="auto" w:fill="FEFEFE"/>
        </w:rPr>
      </w:pPr>
      <w:r>
        <w:rPr>
          <w:sz w:val="24"/>
          <w:szCs w:val="24"/>
        </w:rPr>
        <w:t>Apresentação do trabalho de sequência didática no programa de Graduação em Pedagogia da Faculdade de Educação da Universidade de São Paulo pa</w:t>
      </w:r>
      <w:r w:rsidR="004A4167">
        <w:rPr>
          <w:sz w:val="24"/>
          <w:szCs w:val="24"/>
        </w:rPr>
        <w:t>ra a disciplina Metodologia do E</w:t>
      </w:r>
      <w:r>
        <w:rPr>
          <w:sz w:val="24"/>
          <w:szCs w:val="24"/>
        </w:rPr>
        <w:t>nsino de Matemática</w:t>
      </w:r>
      <w:r>
        <w:rPr>
          <w:sz w:val="24"/>
          <w:szCs w:val="24"/>
          <w:shd w:val="clear" w:color="auto" w:fill="FEFEFE"/>
        </w:rPr>
        <w:t>.</w:t>
      </w:r>
    </w:p>
    <w:p w:rsidR="003E623C" w:rsidRDefault="003E623C">
      <w:pPr>
        <w:spacing w:line="360" w:lineRule="auto"/>
        <w:ind w:left="1440"/>
        <w:jc w:val="both"/>
        <w:rPr>
          <w:sz w:val="24"/>
          <w:szCs w:val="24"/>
          <w:shd w:val="clear" w:color="auto" w:fill="FEFEFE"/>
        </w:rPr>
      </w:pPr>
    </w:p>
    <w:p w:rsidR="003E623C" w:rsidRDefault="00896F12">
      <w:pPr>
        <w:spacing w:line="360" w:lineRule="auto"/>
        <w:ind w:left="1440"/>
        <w:jc w:val="both"/>
        <w:rPr>
          <w:sz w:val="24"/>
          <w:szCs w:val="24"/>
          <w:shd w:val="clear" w:color="auto" w:fill="FEFEFE"/>
        </w:rPr>
      </w:pPr>
      <w:r>
        <w:rPr>
          <w:sz w:val="24"/>
          <w:szCs w:val="24"/>
          <w:shd w:val="clear" w:color="auto" w:fill="FEFEFE"/>
        </w:rPr>
        <w:t xml:space="preserve">Orientadora: Profa. Dra. Sueli </w:t>
      </w:r>
      <w:proofErr w:type="spellStart"/>
      <w:r>
        <w:rPr>
          <w:sz w:val="24"/>
          <w:szCs w:val="24"/>
          <w:shd w:val="clear" w:color="auto" w:fill="FEFEFE"/>
        </w:rPr>
        <w:t>Fanizzi</w:t>
      </w:r>
      <w:proofErr w:type="spellEnd"/>
      <w:r>
        <w:rPr>
          <w:sz w:val="24"/>
          <w:szCs w:val="24"/>
          <w:shd w:val="clear" w:color="auto" w:fill="FEFEFE"/>
        </w:rPr>
        <w:t>.</w:t>
      </w:r>
    </w:p>
    <w:p w:rsidR="003E623C" w:rsidRDefault="003E623C">
      <w:pPr>
        <w:spacing w:line="360" w:lineRule="auto"/>
        <w:jc w:val="center"/>
        <w:rPr>
          <w:b/>
          <w:sz w:val="24"/>
          <w:szCs w:val="24"/>
        </w:rPr>
      </w:pPr>
    </w:p>
    <w:p w:rsidR="003E623C" w:rsidRDefault="003E623C">
      <w:pPr>
        <w:spacing w:line="360" w:lineRule="auto"/>
        <w:rPr>
          <w:b/>
          <w:sz w:val="24"/>
          <w:szCs w:val="24"/>
        </w:rPr>
      </w:pPr>
    </w:p>
    <w:p w:rsidR="003E623C" w:rsidRDefault="003E623C">
      <w:pPr>
        <w:spacing w:line="360" w:lineRule="auto"/>
        <w:rPr>
          <w:b/>
          <w:sz w:val="24"/>
          <w:szCs w:val="24"/>
        </w:rPr>
      </w:pPr>
    </w:p>
    <w:p w:rsidR="003E623C" w:rsidRDefault="003E623C">
      <w:pPr>
        <w:spacing w:line="360" w:lineRule="auto"/>
        <w:rPr>
          <w:b/>
          <w:sz w:val="24"/>
          <w:szCs w:val="24"/>
        </w:rPr>
      </w:pPr>
    </w:p>
    <w:p w:rsidR="003E623C" w:rsidRDefault="003E623C">
      <w:pPr>
        <w:spacing w:line="360" w:lineRule="auto"/>
        <w:jc w:val="center"/>
        <w:rPr>
          <w:sz w:val="24"/>
          <w:szCs w:val="24"/>
        </w:rPr>
      </w:pPr>
    </w:p>
    <w:p w:rsidR="003E623C" w:rsidRDefault="003E623C">
      <w:pPr>
        <w:spacing w:line="360" w:lineRule="auto"/>
        <w:jc w:val="center"/>
        <w:rPr>
          <w:sz w:val="24"/>
          <w:szCs w:val="24"/>
        </w:rPr>
      </w:pPr>
    </w:p>
    <w:p w:rsidR="003E623C" w:rsidRDefault="003E623C">
      <w:pPr>
        <w:spacing w:line="360" w:lineRule="auto"/>
        <w:jc w:val="center"/>
        <w:rPr>
          <w:sz w:val="24"/>
          <w:szCs w:val="24"/>
        </w:rPr>
      </w:pPr>
    </w:p>
    <w:p w:rsidR="003E623C" w:rsidRDefault="003E623C">
      <w:pPr>
        <w:spacing w:line="360" w:lineRule="auto"/>
        <w:rPr>
          <w:sz w:val="24"/>
          <w:szCs w:val="24"/>
        </w:rPr>
      </w:pPr>
    </w:p>
    <w:p w:rsidR="003E623C" w:rsidRDefault="003E623C">
      <w:pPr>
        <w:spacing w:line="360" w:lineRule="auto"/>
        <w:jc w:val="center"/>
        <w:rPr>
          <w:sz w:val="24"/>
          <w:szCs w:val="24"/>
        </w:rPr>
      </w:pPr>
    </w:p>
    <w:p w:rsidR="00EB07C5" w:rsidRDefault="00EB07C5">
      <w:pPr>
        <w:spacing w:line="360" w:lineRule="auto"/>
        <w:jc w:val="center"/>
        <w:rPr>
          <w:sz w:val="24"/>
          <w:szCs w:val="24"/>
        </w:rPr>
      </w:pPr>
    </w:p>
    <w:p w:rsidR="00EB07C5" w:rsidRDefault="00EB07C5">
      <w:pPr>
        <w:spacing w:line="360" w:lineRule="auto"/>
        <w:jc w:val="center"/>
        <w:rPr>
          <w:sz w:val="24"/>
          <w:szCs w:val="24"/>
        </w:rPr>
      </w:pPr>
    </w:p>
    <w:p w:rsidR="00D2471E" w:rsidRDefault="00D2471E">
      <w:pPr>
        <w:spacing w:line="360" w:lineRule="auto"/>
        <w:jc w:val="center"/>
        <w:rPr>
          <w:sz w:val="24"/>
          <w:szCs w:val="24"/>
        </w:rPr>
      </w:pPr>
    </w:p>
    <w:p w:rsidR="003E623C" w:rsidRDefault="00896F12">
      <w:pPr>
        <w:spacing w:line="360" w:lineRule="auto"/>
        <w:jc w:val="center"/>
        <w:rPr>
          <w:sz w:val="24"/>
          <w:szCs w:val="24"/>
        </w:rPr>
      </w:pPr>
      <w:r>
        <w:rPr>
          <w:sz w:val="24"/>
          <w:szCs w:val="24"/>
        </w:rPr>
        <w:t>São Paulo</w:t>
      </w:r>
    </w:p>
    <w:p w:rsidR="00896F12" w:rsidRDefault="00896F12">
      <w:pPr>
        <w:spacing w:line="360" w:lineRule="auto"/>
        <w:jc w:val="center"/>
        <w:rPr>
          <w:sz w:val="24"/>
          <w:szCs w:val="24"/>
        </w:rPr>
        <w:sectPr w:rsidR="00896F12" w:rsidSect="00896F12">
          <w:headerReference w:type="default" r:id="rId15"/>
          <w:pgSz w:w="11894" w:h="16834"/>
          <w:pgMar w:top="1700" w:right="1133" w:bottom="1133" w:left="1700" w:header="0" w:footer="720" w:gutter="0"/>
          <w:cols w:space="720"/>
        </w:sectPr>
      </w:pPr>
      <w:r>
        <w:rPr>
          <w:sz w:val="24"/>
          <w:szCs w:val="24"/>
        </w:rPr>
        <w:t>2017</w:t>
      </w:r>
    </w:p>
    <w:sdt>
      <w:sdtPr>
        <w:id w:val="1345671761"/>
        <w:docPartObj>
          <w:docPartGallery w:val="Table of Contents"/>
          <w:docPartUnique/>
        </w:docPartObj>
      </w:sdtPr>
      <w:sdtContent>
        <w:p w:rsidR="003E623C" w:rsidRDefault="00896F12">
          <w:pPr>
            <w:spacing w:line="360" w:lineRule="auto"/>
            <w:rPr>
              <w:b/>
              <w:sz w:val="24"/>
              <w:szCs w:val="24"/>
            </w:rPr>
          </w:pPr>
          <w:r>
            <w:fldChar w:fldCharType="begin"/>
          </w:r>
          <w:r>
            <w:instrText xml:space="preserve"> TOC \h \u \z </w:instrText>
          </w:r>
          <w:r>
            <w:fldChar w:fldCharType="separate"/>
          </w:r>
        </w:p>
        <w:p w:rsidR="003E623C" w:rsidRDefault="00896F12">
          <w:pPr>
            <w:spacing w:line="360" w:lineRule="auto"/>
            <w:jc w:val="center"/>
            <w:rPr>
              <w:b/>
              <w:sz w:val="24"/>
              <w:szCs w:val="24"/>
            </w:rPr>
          </w:pPr>
          <w:r w:rsidRPr="00C266C3">
            <w:rPr>
              <w:b/>
              <w:sz w:val="24"/>
              <w:szCs w:val="24"/>
            </w:rPr>
            <w:t>SUMÁRIO</w:t>
          </w:r>
        </w:p>
        <w:p w:rsidR="003E623C" w:rsidRDefault="00896F12">
          <w:pPr>
            <w:spacing w:line="360" w:lineRule="auto"/>
            <w:ind w:left="360"/>
            <w:jc w:val="both"/>
            <w:rPr>
              <w:b/>
              <w:sz w:val="24"/>
              <w:szCs w:val="24"/>
              <w:highlight w:val="white"/>
            </w:rPr>
          </w:pPr>
          <w:r>
            <w:rPr>
              <w:b/>
              <w:sz w:val="24"/>
              <w:szCs w:val="24"/>
              <w:highlight w:val="white"/>
            </w:rPr>
            <w:t>1</w:t>
          </w:r>
          <w:r>
            <w:rPr>
              <w:sz w:val="24"/>
              <w:szCs w:val="24"/>
              <w:highlight w:val="white"/>
            </w:rPr>
            <w:t xml:space="preserve">   </w:t>
          </w:r>
          <w:r>
            <w:rPr>
              <w:sz w:val="24"/>
              <w:szCs w:val="24"/>
              <w:highlight w:val="white"/>
            </w:rPr>
            <w:tab/>
          </w:r>
          <w:r>
            <w:rPr>
              <w:b/>
              <w:sz w:val="24"/>
              <w:szCs w:val="24"/>
              <w:highlight w:val="white"/>
            </w:rPr>
            <w:t>INTRODUÇÃO...................................................................................</w:t>
          </w:r>
          <w:r>
            <w:rPr>
              <w:b/>
              <w:sz w:val="24"/>
              <w:szCs w:val="24"/>
              <w:highlight w:val="white"/>
            </w:rPr>
            <w:tab/>
            <w:t>04</w:t>
          </w:r>
        </w:p>
        <w:p w:rsidR="003E623C" w:rsidRDefault="00896F12">
          <w:pPr>
            <w:spacing w:line="360" w:lineRule="auto"/>
            <w:ind w:left="720"/>
            <w:jc w:val="both"/>
            <w:rPr>
              <w:color w:val="4A86E8"/>
              <w:sz w:val="24"/>
              <w:szCs w:val="24"/>
              <w:highlight w:val="white"/>
            </w:rPr>
          </w:pPr>
          <w:r>
            <w:rPr>
              <w:sz w:val="24"/>
              <w:szCs w:val="24"/>
              <w:highlight w:val="white"/>
            </w:rPr>
            <w:t>1.1  Abordagem histórica……….........................................................</w:t>
          </w:r>
          <w:r>
            <w:rPr>
              <w:sz w:val="24"/>
              <w:szCs w:val="24"/>
              <w:highlight w:val="white"/>
            </w:rPr>
            <w:tab/>
            <w:t>05</w:t>
          </w:r>
        </w:p>
        <w:p w:rsidR="003E623C" w:rsidRDefault="00896F12">
          <w:pPr>
            <w:spacing w:line="360" w:lineRule="auto"/>
            <w:ind w:left="1080" w:hanging="360"/>
            <w:jc w:val="both"/>
            <w:rPr>
              <w:b/>
              <w:color w:val="F01383"/>
              <w:sz w:val="24"/>
              <w:szCs w:val="24"/>
              <w:highlight w:val="white"/>
            </w:rPr>
          </w:pPr>
          <w:r>
            <w:rPr>
              <w:sz w:val="24"/>
              <w:szCs w:val="24"/>
              <w:highlight w:val="white"/>
            </w:rPr>
            <w:t>1.2</w:t>
          </w:r>
          <w:proofErr w:type="gramStart"/>
          <w:r>
            <w:rPr>
              <w:sz w:val="24"/>
              <w:szCs w:val="24"/>
              <w:highlight w:val="white"/>
            </w:rPr>
            <w:t xml:space="preserve">  </w:t>
          </w:r>
          <w:proofErr w:type="gramEnd"/>
          <w:r>
            <w:rPr>
              <w:sz w:val="24"/>
              <w:szCs w:val="24"/>
              <w:highlight w:val="white"/>
            </w:rPr>
            <w:t>Abordagem curricular………........................................................0</w:t>
          </w:r>
          <w:r w:rsidR="00E20765">
            <w:rPr>
              <w:sz w:val="24"/>
              <w:szCs w:val="24"/>
              <w:highlight w:val="white"/>
            </w:rPr>
            <w:t>8</w:t>
          </w:r>
        </w:p>
        <w:p w:rsidR="003E623C" w:rsidRDefault="00896F12">
          <w:pPr>
            <w:spacing w:line="360" w:lineRule="auto"/>
            <w:ind w:left="1080" w:hanging="360"/>
            <w:jc w:val="both"/>
            <w:rPr>
              <w:sz w:val="24"/>
              <w:szCs w:val="24"/>
              <w:highlight w:val="white"/>
            </w:rPr>
          </w:pPr>
          <w:r>
            <w:rPr>
              <w:sz w:val="24"/>
              <w:szCs w:val="24"/>
              <w:highlight w:val="white"/>
            </w:rPr>
            <w:t>1.3</w:t>
          </w:r>
          <w:proofErr w:type="gramStart"/>
          <w:r>
            <w:rPr>
              <w:sz w:val="24"/>
              <w:szCs w:val="24"/>
              <w:highlight w:val="white"/>
            </w:rPr>
            <w:t xml:space="preserve">  </w:t>
          </w:r>
          <w:proofErr w:type="gramEnd"/>
          <w:r>
            <w:rPr>
              <w:sz w:val="24"/>
              <w:szCs w:val="24"/>
              <w:highlight w:val="white"/>
            </w:rPr>
            <w:t>Justificativa da escolha da temática e a sua importância para a</w:t>
          </w:r>
          <w:r>
            <w:rPr>
              <w:sz w:val="24"/>
              <w:szCs w:val="24"/>
              <w:highlight w:val="white"/>
            </w:rPr>
            <w:tab/>
            <w:t xml:space="preserve"> </w:t>
          </w:r>
        </w:p>
        <w:p w:rsidR="003E623C" w:rsidRDefault="00896F12">
          <w:pPr>
            <w:spacing w:line="360" w:lineRule="auto"/>
            <w:ind w:left="1080" w:hanging="360"/>
            <w:jc w:val="both"/>
            <w:rPr>
              <w:color w:val="00FFFF"/>
              <w:sz w:val="24"/>
              <w:szCs w:val="24"/>
              <w:highlight w:val="white"/>
            </w:rPr>
          </w:pPr>
          <w:r>
            <w:rPr>
              <w:sz w:val="24"/>
              <w:szCs w:val="24"/>
              <w:highlight w:val="white"/>
            </w:rPr>
            <w:t>vida em sociedade..............................................................................11</w:t>
          </w:r>
        </w:p>
        <w:p w:rsidR="003E623C" w:rsidRDefault="00C902DF">
          <w:pPr>
            <w:spacing w:line="360" w:lineRule="auto"/>
            <w:ind w:left="360"/>
            <w:jc w:val="both"/>
            <w:rPr>
              <w:color w:val="00FFFF"/>
              <w:sz w:val="24"/>
              <w:szCs w:val="24"/>
              <w:highlight w:val="white"/>
            </w:rPr>
          </w:pPr>
          <w:r>
            <w:rPr>
              <w:b/>
              <w:sz w:val="24"/>
              <w:szCs w:val="24"/>
              <w:highlight w:val="white"/>
            </w:rPr>
            <w:t>2</w:t>
          </w:r>
          <w:r>
            <w:rPr>
              <w:b/>
              <w:sz w:val="24"/>
              <w:szCs w:val="24"/>
              <w:highlight w:val="white"/>
            </w:rPr>
            <w:tab/>
            <w:t xml:space="preserve"> SEQUÊ</w:t>
          </w:r>
          <w:r w:rsidR="00896F12">
            <w:rPr>
              <w:b/>
              <w:sz w:val="24"/>
              <w:szCs w:val="24"/>
              <w:highlight w:val="white"/>
            </w:rPr>
            <w:t>NCIA DIDÁTICA………………………………………...……...</w:t>
          </w:r>
          <w:r w:rsidR="00896F12">
            <w:rPr>
              <w:b/>
              <w:sz w:val="24"/>
              <w:szCs w:val="24"/>
              <w:highlight w:val="white"/>
            </w:rPr>
            <w:tab/>
            <w:t>1</w:t>
          </w:r>
          <w:r w:rsidR="00E20765">
            <w:rPr>
              <w:b/>
              <w:sz w:val="24"/>
              <w:szCs w:val="24"/>
              <w:highlight w:val="white"/>
            </w:rPr>
            <w:t>1</w:t>
          </w:r>
        </w:p>
        <w:p w:rsidR="003E623C" w:rsidRDefault="00896F12">
          <w:pPr>
            <w:spacing w:line="360" w:lineRule="auto"/>
            <w:ind w:left="1080" w:hanging="360"/>
            <w:jc w:val="both"/>
            <w:rPr>
              <w:sz w:val="24"/>
              <w:szCs w:val="24"/>
              <w:highlight w:val="white"/>
            </w:rPr>
          </w:pPr>
          <w:r>
            <w:rPr>
              <w:sz w:val="24"/>
              <w:szCs w:val="24"/>
              <w:highlight w:val="white"/>
            </w:rPr>
            <w:t>2.1 Aula 1………………………………................................................</w:t>
          </w:r>
          <w:r>
            <w:rPr>
              <w:sz w:val="24"/>
              <w:szCs w:val="24"/>
              <w:highlight w:val="white"/>
            </w:rPr>
            <w:tab/>
            <w:t>1</w:t>
          </w:r>
          <w:r w:rsidR="00E20765">
            <w:rPr>
              <w:sz w:val="24"/>
              <w:szCs w:val="24"/>
              <w:highlight w:val="white"/>
            </w:rPr>
            <w:t>2</w:t>
          </w:r>
        </w:p>
        <w:p w:rsidR="003E623C" w:rsidRDefault="00896F12">
          <w:pPr>
            <w:spacing w:line="360" w:lineRule="auto"/>
            <w:ind w:left="1080" w:hanging="360"/>
            <w:jc w:val="both"/>
            <w:rPr>
              <w:sz w:val="24"/>
              <w:szCs w:val="24"/>
              <w:highlight w:val="white"/>
            </w:rPr>
          </w:pPr>
          <w:r>
            <w:rPr>
              <w:sz w:val="24"/>
              <w:szCs w:val="24"/>
              <w:highlight w:val="white"/>
            </w:rPr>
            <w:t>2.2 Aula 2...........................................................................................</w:t>
          </w:r>
          <w:r>
            <w:rPr>
              <w:sz w:val="24"/>
              <w:szCs w:val="24"/>
              <w:highlight w:val="white"/>
            </w:rPr>
            <w:tab/>
            <w:t>1</w:t>
          </w:r>
          <w:r w:rsidR="00E20765">
            <w:rPr>
              <w:sz w:val="24"/>
              <w:szCs w:val="24"/>
              <w:highlight w:val="white"/>
            </w:rPr>
            <w:t>3</w:t>
          </w:r>
        </w:p>
        <w:p w:rsidR="003E623C" w:rsidRDefault="00896F12">
          <w:pPr>
            <w:spacing w:line="360" w:lineRule="auto"/>
            <w:ind w:left="1080" w:hanging="360"/>
            <w:jc w:val="both"/>
            <w:rPr>
              <w:sz w:val="24"/>
              <w:szCs w:val="24"/>
              <w:highlight w:val="white"/>
            </w:rPr>
          </w:pPr>
          <w:r>
            <w:rPr>
              <w:sz w:val="24"/>
              <w:szCs w:val="24"/>
              <w:highlight w:val="white"/>
            </w:rPr>
            <w:t>2.3 Aula 3……………………..............................................................</w:t>
          </w:r>
          <w:r>
            <w:rPr>
              <w:sz w:val="24"/>
              <w:szCs w:val="24"/>
              <w:highlight w:val="white"/>
            </w:rPr>
            <w:tab/>
            <w:t>1</w:t>
          </w:r>
          <w:r w:rsidR="00E20765">
            <w:rPr>
              <w:sz w:val="24"/>
              <w:szCs w:val="24"/>
              <w:highlight w:val="white"/>
            </w:rPr>
            <w:t>4</w:t>
          </w:r>
        </w:p>
        <w:p w:rsidR="003E623C" w:rsidRDefault="00896F12">
          <w:pPr>
            <w:spacing w:line="360" w:lineRule="auto"/>
            <w:ind w:firstLine="360"/>
            <w:jc w:val="both"/>
            <w:rPr>
              <w:b/>
              <w:sz w:val="24"/>
              <w:szCs w:val="24"/>
              <w:highlight w:val="white"/>
            </w:rPr>
          </w:pPr>
          <w:r>
            <w:rPr>
              <w:b/>
              <w:sz w:val="24"/>
              <w:szCs w:val="24"/>
              <w:highlight w:val="white"/>
            </w:rPr>
            <w:t>3   AVALIAÇÃO……………………………………………………….….......16</w:t>
          </w:r>
        </w:p>
        <w:p w:rsidR="003E623C" w:rsidRDefault="00896F12">
          <w:pPr>
            <w:spacing w:line="360" w:lineRule="auto"/>
            <w:ind w:left="360"/>
            <w:jc w:val="both"/>
            <w:rPr>
              <w:b/>
              <w:sz w:val="24"/>
              <w:szCs w:val="24"/>
              <w:highlight w:val="white"/>
            </w:rPr>
          </w:pPr>
          <w:r>
            <w:rPr>
              <w:b/>
              <w:sz w:val="24"/>
              <w:szCs w:val="24"/>
              <w:highlight w:val="white"/>
            </w:rPr>
            <w:t>4</w:t>
          </w:r>
          <w:r w:rsidR="00D2471E">
            <w:rPr>
              <w:sz w:val="24"/>
              <w:szCs w:val="24"/>
              <w:highlight w:val="white"/>
            </w:rPr>
            <w:t xml:space="preserve"> </w:t>
          </w:r>
          <w:r>
            <w:rPr>
              <w:sz w:val="24"/>
              <w:szCs w:val="24"/>
              <w:highlight w:val="white"/>
            </w:rPr>
            <w:tab/>
          </w:r>
          <w:r w:rsidR="004A4167">
            <w:rPr>
              <w:b/>
              <w:sz w:val="24"/>
              <w:szCs w:val="24"/>
              <w:highlight w:val="white"/>
            </w:rPr>
            <w:t>REFERÊNCIA</w:t>
          </w:r>
          <w:r>
            <w:rPr>
              <w:b/>
              <w:sz w:val="24"/>
              <w:szCs w:val="24"/>
              <w:highlight w:val="white"/>
            </w:rPr>
            <w:t>S..................................................................................1</w:t>
          </w:r>
          <w:r w:rsidR="00E20765">
            <w:rPr>
              <w:b/>
              <w:sz w:val="24"/>
              <w:szCs w:val="24"/>
              <w:highlight w:val="white"/>
            </w:rPr>
            <w:t>6</w:t>
          </w:r>
        </w:p>
        <w:p w:rsidR="003E623C" w:rsidRDefault="00896F12">
          <w:pPr>
            <w:spacing w:line="360" w:lineRule="auto"/>
            <w:ind w:left="360"/>
            <w:jc w:val="both"/>
            <w:rPr>
              <w:sz w:val="28"/>
              <w:szCs w:val="28"/>
            </w:rPr>
          </w:pPr>
          <w:r>
            <w:rPr>
              <w:b/>
              <w:sz w:val="24"/>
              <w:szCs w:val="24"/>
              <w:highlight w:val="white"/>
            </w:rPr>
            <w:t>5   ANEXOS………………………………………………….………………..1</w:t>
          </w:r>
          <w:r w:rsidR="00E20765">
            <w:rPr>
              <w:b/>
              <w:sz w:val="24"/>
              <w:szCs w:val="24"/>
              <w:highlight w:val="white"/>
            </w:rPr>
            <w:t>7</w:t>
          </w:r>
        </w:p>
        <w:p w:rsidR="003E623C" w:rsidRDefault="00896F12">
          <w:r>
            <w:fldChar w:fldCharType="end"/>
          </w:r>
        </w:p>
      </w:sdtContent>
    </w:sdt>
    <w:p w:rsidR="003E623C" w:rsidRDefault="003E623C">
      <w:pPr>
        <w:rPr>
          <w:b/>
          <w:sz w:val="24"/>
          <w:szCs w:val="24"/>
        </w:rPr>
      </w:pPr>
    </w:p>
    <w:p w:rsidR="003E623C" w:rsidRDefault="003E623C">
      <w:pPr>
        <w:jc w:val="both"/>
        <w:rPr>
          <w:b/>
          <w:sz w:val="24"/>
          <w:szCs w:val="24"/>
        </w:rPr>
      </w:pPr>
      <w:bookmarkStart w:id="0" w:name="_GoBack"/>
      <w:bookmarkEnd w:id="0"/>
    </w:p>
    <w:p w:rsidR="003E623C" w:rsidRDefault="003E623C">
      <w:pPr>
        <w:jc w:val="both"/>
        <w:rPr>
          <w:sz w:val="28"/>
          <w:szCs w:val="28"/>
        </w:rPr>
      </w:pPr>
    </w:p>
    <w:p w:rsidR="003E623C" w:rsidRDefault="003E623C">
      <w:pPr>
        <w:jc w:val="both"/>
        <w:rPr>
          <w:sz w:val="28"/>
          <w:szCs w:val="28"/>
        </w:rPr>
      </w:pPr>
    </w:p>
    <w:p w:rsidR="003E623C" w:rsidRDefault="003E623C">
      <w:pPr>
        <w:jc w:val="center"/>
        <w:rPr>
          <w:sz w:val="28"/>
          <w:szCs w:val="28"/>
        </w:rPr>
      </w:pPr>
    </w:p>
    <w:p w:rsidR="003E623C" w:rsidRDefault="003E623C">
      <w:pPr>
        <w:jc w:val="center"/>
        <w:rPr>
          <w:sz w:val="28"/>
          <w:szCs w:val="28"/>
        </w:rPr>
      </w:pPr>
    </w:p>
    <w:p w:rsidR="003E623C" w:rsidRDefault="003E623C">
      <w:pPr>
        <w:jc w:val="center"/>
        <w:rPr>
          <w:sz w:val="28"/>
          <w:szCs w:val="28"/>
        </w:rPr>
      </w:pPr>
    </w:p>
    <w:p w:rsidR="003E623C" w:rsidRDefault="003E623C">
      <w:pPr>
        <w:jc w:val="both"/>
        <w:rPr>
          <w:sz w:val="28"/>
          <w:szCs w:val="28"/>
        </w:rPr>
      </w:pPr>
    </w:p>
    <w:p w:rsidR="003E623C" w:rsidRDefault="003E623C"/>
    <w:p w:rsidR="003E623C" w:rsidRDefault="00896F12">
      <w:r>
        <w:t xml:space="preserve"> </w:t>
      </w:r>
    </w:p>
    <w:p w:rsidR="003E623C" w:rsidRDefault="003E623C"/>
    <w:p w:rsidR="003E623C" w:rsidRDefault="003E623C"/>
    <w:p w:rsidR="003E623C" w:rsidRDefault="003E623C"/>
    <w:p w:rsidR="003E623C" w:rsidRDefault="003E623C"/>
    <w:p w:rsidR="003E623C" w:rsidRDefault="003E623C"/>
    <w:p w:rsidR="003E623C" w:rsidRDefault="003E623C"/>
    <w:p w:rsidR="003E623C" w:rsidRDefault="003E623C"/>
    <w:p w:rsidR="003E623C" w:rsidRDefault="003E623C"/>
    <w:p w:rsidR="003E623C" w:rsidRDefault="003E623C"/>
    <w:p w:rsidR="003E623C" w:rsidRDefault="003E623C"/>
    <w:p w:rsidR="003E623C" w:rsidRDefault="003E623C"/>
    <w:p w:rsidR="003E623C" w:rsidRDefault="003E623C">
      <w:pPr>
        <w:widowControl w:val="0"/>
        <w:rPr>
          <w:b/>
          <w:sz w:val="24"/>
          <w:szCs w:val="24"/>
        </w:rPr>
        <w:sectPr w:rsidR="003E623C">
          <w:headerReference w:type="default" r:id="rId16"/>
          <w:type w:val="continuous"/>
          <w:pgSz w:w="11894" w:h="16834"/>
          <w:pgMar w:top="1700" w:right="1133" w:bottom="1133" w:left="1700" w:header="0" w:footer="720" w:gutter="0"/>
          <w:cols w:space="720"/>
        </w:sectPr>
      </w:pPr>
    </w:p>
    <w:p w:rsidR="003E623C" w:rsidRDefault="003E623C">
      <w:pPr>
        <w:rPr>
          <w:b/>
          <w:sz w:val="24"/>
          <w:szCs w:val="24"/>
        </w:rPr>
      </w:pPr>
    </w:p>
    <w:p w:rsidR="00EB07C5" w:rsidRDefault="00EB07C5">
      <w:pPr>
        <w:rPr>
          <w:b/>
          <w:sz w:val="24"/>
          <w:szCs w:val="24"/>
        </w:rPr>
      </w:pPr>
    </w:p>
    <w:p w:rsidR="00EB07C5" w:rsidRDefault="00EB07C5">
      <w:pPr>
        <w:rPr>
          <w:b/>
          <w:sz w:val="24"/>
          <w:szCs w:val="24"/>
        </w:rPr>
      </w:pPr>
    </w:p>
    <w:p w:rsidR="004A4167" w:rsidRDefault="004A4167" w:rsidP="00FA6BEF">
      <w:pPr>
        <w:spacing w:after="240"/>
        <w:rPr>
          <w:b/>
          <w:sz w:val="24"/>
          <w:szCs w:val="24"/>
        </w:rPr>
      </w:pPr>
    </w:p>
    <w:p w:rsidR="00896F12" w:rsidRDefault="00896F12" w:rsidP="00FA6BEF">
      <w:pPr>
        <w:spacing w:after="240"/>
        <w:rPr>
          <w:b/>
          <w:sz w:val="24"/>
          <w:szCs w:val="24"/>
        </w:rPr>
        <w:sectPr w:rsidR="00896F12">
          <w:type w:val="continuous"/>
          <w:pgSz w:w="11894" w:h="16834"/>
          <w:pgMar w:top="1700" w:right="1133" w:bottom="1133" w:left="1700" w:header="0" w:footer="720" w:gutter="0"/>
          <w:cols w:space="720"/>
        </w:sectPr>
      </w:pPr>
    </w:p>
    <w:p w:rsidR="003E623C" w:rsidRPr="00FA6BEF" w:rsidRDefault="00896F12" w:rsidP="00FA6BEF">
      <w:pPr>
        <w:spacing w:after="240"/>
        <w:rPr>
          <w:b/>
          <w:sz w:val="24"/>
          <w:szCs w:val="24"/>
        </w:rPr>
      </w:pPr>
      <w:proofErr w:type="gramStart"/>
      <w:r>
        <w:rPr>
          <w:b/>
          <w:sz w:val="24"/>
          <w:szCs w:val="24"/>
        </w:rPr>
        <w:lastRenderedPageBreak/>
        <w:t>1</w:t>
      </w:r>
      <w:proofErr w:type="gramEnd"/>
      <w:r>
        <w:rPr>
          <w:b/>
          <w:sz w:val="24"/>
          <w:szCs w:val="24"/>
        </w:rPr>
        <w:t xml:space="preserve"> INTRODUÇÃO</w:t>
      </w:r>
    </w:p>
    <w:p w:rsidR="003E623C" w:rsidRDefault="00896F12">
      <w:pPr>
        <w:spacing w:line="360" w:lineRule="auto"/>
        <w:ind w:firstLine="720"/>
        <w:jc w:val="both"/>
        <w:rPr>
          <w:sz w:val="24"/>
          <w:szCs w:val="24"/>
        </w:rPr>
      </w:pPr>
      <w:r>
        <w:rPr>
          <w:sz w:val="24"/>
          <w:szCs w:val="24"/>
        </w:rPr>
        <w:t xml:space="preserve">O quão importante pode ser o trabalho do bloco de conteúdo Grandezas e Medidas nas escolas? Sabemos que é de muita relevância, pois esse bloco está presente em nossas vidas cotidianas, mais até do que notamos, está presente quando nos apressamos para não chegarmos atrasados a um compromisso, quando temos que informar ao médico qual a nossa altura e </w:t>
      </w:r>
      <w:r w:rsidR="009E3AAA">
        <w:rPr>
          <w:sz w:val="24"/>
          <w:szCs w:val="24"/>
        </w:rPr>
        <w:t>a</w:t>
      </w:r>
      <w:r>
        <w:rPr>
          <w:sz w:val="24"/>
          <w:szCs w:val="24"/>
        </w:rPr>
        <w:t xml:space="preserve"> noss</w:t>
      </w:r>
      <w:r w:rsidR="009E3AAA">
        <w:rPr>
          <w:sz w:val="24"/>
          <w:szCs w:val="24"/>
        </w:rPr>
        <w:t>a</w:t>
      </w:r>
      <w:r>
        <w:rPr>
          <w:sz w:val="24"/>
          <w:szCs w:val="24"/>
        </w:rPr>
        <w:t xml:space="preserve"> </w:t>
      </w:r>
      <w:r w:rsidR="009E3AAA">
        <w:rPr>
          <w:sz w:val="24"/>
          <w:szCs w:val="24"/>
        </w:rPr>
        <w:t>massa</w:t>
      </w:r>
      <w:r>
        <w:rPr>
          <w:sz w:val="24"/>
          <w:szCs w:val="24"/>
        </w:rPr>
        <w:t xml:space="preserve">, quando aceleramos o carro para ultrapassar outro veículo, quando assistimos a previsão do tempo e ficamos sabendo que amanhã será muito quente, quando temos de encher nossas garrafinhas de </w:t>
      </w:r>
      <w:proofErr w:type="gramStart"/>
      <w:r>
        <w:rPr>
          <w:sz w:val="24"/>
          <w:szCs w:val="24"/>
        </w:rPr>
        <w:t>500mL</w:t>
      </w:r>
      <w:proofErr w:type="gramEnd"/>
      <w:r>
        <w:rPr>
          <w:sz w:val="24"/>
          <w:szCs w:val="24"/>
        </w:rPr>
        <w:t xml:space="preserve"> para matarmos a sede, quando compramos uma caixa e verificamos o quanto esse recipiente pode conter, e assim por diante. </w:t>
      </w:r>
    </w:p>
    <w:p w:rsidR="003E623C" w:rsidRDefault="00896F12">
      <w:pPr>
        <w:spacing w:line="360" w:lineRule="auto"/>
        <w:ind w:firstLine="720"/>
        <w:jc w:val="both"/>
        <w:rPr>
          <w:sz w:val="24"/>
          <w:szCs w:val="24"/>
        </w:rPr>
      </w:pPr>
      <w:r>
        <w:rPr>
          <w:sz w:val="24"/>
          <w:szCs w:val="24"/>
        </w:rPr>
        <w:t>Contudo, neste trabalho vamos nos restringir a uma pequena porção do imenso todo que compõe o bloco de conteúdo Grandezas e Medidas: a massa. Inicialmente, este trabalho apresenta uma abordagem histórica do tema, desde as primeiras noções que o homem tinha quanto à ideia de peso, até a invenção e definição de unidades padronizadas de massa.</w:t>
      </w:r>
    </w:p>
    <w:p w:rsidR="003E623C" w:rsidRDefault="00896F12">
      <w:pPr>
        <w:spacing w:line="360" w:lineRule="auto"/>
        <w:ind w:firstLine="720"/>
        <w:jc w:val="both"/>
        <w:rPr>
          <w:sz w:val="24"/>
          <w:szCs w:val="24"/>
        </w:rPr>
      </w:pPr>
      <w:r>
        <w:rPr>
          <w:sz w:val="24"/>
          <w:szCs w:val="24"/>
        </w:rPr>
        <w:t xml:space="preserve">Em seguida, há uma abordagem curricular sobre o tema, dando informações relevantes sobre a maneira como o bloco de conteúdo Grandezas e Medidas, e claro, o tópico massa, são tratados nas instituições escolares. Posteriormente, há uma justificativa para a escolha do tema massa, como também, uma explicação mais detalhada do </w:t>
      </w:r>
      <w:r w:rsidR="009E3AAA">
        <w:rPr>
          <w:sz w:val="24"/>
          <w:szCs w:val="24"/>
        </w:rPr>
        <w:t>porque</w:t>
      </w:r>
      <w:r>
        <w:rPr>
          <w:sz w:val="24"/>
          <w:szCs w:val="24"/>
        </w:rPr>
        <w:t xml:space="preserve"> este tema é importante para a vida em sociedade.</w:t>
      </w:r>
    </w:p>
    <w:p w:rsidR="003E623C" w:rsidRDefault="00896F12">
      <w:pPr>
        <w:spacing w:line="360" w:lineRule="auto"/>
        <w:ind w:firstLine="720"/>
        <w:jc w:val="both"/>
        <w:rPr>
          <w:sz w:val="24"/>
          <w:szCs w:val="24"/>
        </w:rPr>
      </w:pPr>
      <w:r>
        <w:rPr>
          <w:sz w:val="24"/>
          <w:szCs w:val="24"/>
        </w:rPr>
        <w:t xml:space="preserve">Por fim, uma sequência didática composta de três aulas, </w:t>
      </w:r>
      <w:r w:rsidR="009E3AAA">
        <w:rPr>
          <w:sz w:val="24"/>
          <w:szCs w:val="24"/>
        </w:rPr>
        <w:t>que</w:t>
      </w:r>
      <w:r>
        <w:rPr>
          <w:sz w:val="24"/>
          <w:szCs w:val="24"/>
        </w:rPr>
        <w:t xml:space="preserve"> demonstra como é possível trabalhar o tema “Feira Livre: Medindo o peso dos alimentos” sem fazer referência às medidas padronizadas existentes, levando em conta o fato de que essas aulas são destinadas a uma classe do primeiro ano do Ensino Fundamental.</w:t>
      </w:r>
    </w:p>
    <w:p w:rsidR="003E623C" w:rsidRDefault="00896F12">
      <w:pPr>
        <w:spacing w:line="360" w:lineRule="auto"/>
        <w:ind w:firstLine="720"/>
        <w:jc w:val="both"/>
        <w:rPr>
          <w:sz w:val="24"/>
          <w:szCs w:val="24"/>
        </w:rPr>
      </w:pPr>
      <w:r>
        <w:rPr>
          <w:sz w:val="24"/>
          <w:szCs w:val="24"/>
        </w:rPr>
        <w:t>Ao final de todo esse processo, os alunos serão capazes de utilizar e aplicar os conhecimentos adquiridos, e para avaliar se o objetivo foi alcançado com este projeto, é relatada, também, a ideia do que poderia ser um meio de avaliação satisfatório dos conhecimentos adquiridos pelos alunos.</w:t>
      </w:r>
    </w:p>
    <w:p w:rsidR="003E623C" w:rsidRDefault="003E623C">
      <w:pPr>
        <w:spacing w:line="360" w:lineRule="auto"/>
        <w:ind w:firstLine="720"/>
        <w:jc w:val="both"/>
        <w:rPr>
          <w:sz w:val="24"/>
          <w:szCs w:val="24"/>
        </w:rPr>
      </w:pPr>
    </w:p>
    <w:p w:rsidR="003E623C" w:rsidRDefault="003E623C">
      <w:pPr>
        <w:spacing w:line="360" w:lineRule="auto"/>
        <w:ind w:firstLine="720"/>
        <w:jc w:val="both"/>
        <w:rPr>
          <w:sz w:val="24"/>
          <w:szCs w:val="24"/>
        </w:rPr>
      </w:pPr>
    </w:p>
    <w:p w:rsidR="003E623C" w:rsidRDefault="003E623C">
      <w:pPr>
        <w:spacing w:line="360" w:lineRule="auto"/>
        <w:ind w:firstLine="720"/>
        <w:jc w:val="both"/>
        <w:rPr>
          <w:sz w:val="24"/>
          <w:szCs w:val="24"/>
        </w:rPr>
        <w:sectPr w:rsidR="003E623C" w:rsidSect="00896F12">
          <w:headerReference w:type="default" r:id="rId17"/>
          <w:pgSz w:w="11894" w:h="16834"/>
          <w:pgMar w:top="1700" w:right="1133" w:bottom="1133" w:left="1700" w:header="0" w:footer="720" w:gutter="0"/>
          <w:cols w:space="720"/>
        </w:sectPr>
      </w:pPr>
    </w:p>
    <w:p w:rsidR="00EB07C5" w:rsidRDefault="00EB07C5">
      <w:pPr>
        <w:spacing w:line="360" w:lineRule="auto"/>
        <w:jc w:val="both"/>
        <w:rPr>
          <w:sz w:val="24"/>
          <w:szCs w:val="24"/>
          <w:highlight w:val="white"/>
        </w:rPr>
      </w:pPr>
    </w:p>
    <w:p w:rsidR="00EB07C5" w:rsidRDefault="00EB07C5">
      <w:pPr>
        <w:spacing w:line="360" w:lineRule="auto"/>
        <w:jc w:val="both"/>
        <w:rPr>
          <w:sz w:val="24"/>
          <w:szCs w:val="24"/>
          <w:highlight w:val="white"/>
        </w:rPr>
      </w:pPr>
    </w:p>
    <w:p w:rsidR="00896F12" w:rsidRDefault="00896F12" w:rsidP="00FA6BEF">
      <w:pPr>
        <w:spacing w:after="240" w:line="360" w:lineRule="auto"/>
        <w:jc w:val="both"/>
        <w:rPr>
          <w:sz w:val="24"/>
          <w:szCs w:val="24"/>
          <w:highlight w:val="white"/>
        </w:rPr>
        <w:sectPr w:rsidR="00896F12">
          <w:type w:val="continuous"/>
          <w:pgSz w:w="11894" w:h="16834"/>
          <w:pgMar w:top="1700" w:right="1133" w:bottom="1133" w:left="1700" w:header="0" w:footer="720" w:gutter="0"/>
          <w:cols w:space="720"/>
        </w:sectPr>
      </w:pPr>
    </w:p>
    <w:p w:rsidR="003E623C" w:rsidRDefault="00896F12" w:rsidP="00FA6BEF">
      <w:pPr>
        <w:spacing w:after="240" w:line="360" w:lineRule="auto"/>
        <w:jc w:val="both"/>
        <w:rPr>
          <w:sz w:val="24"/>
          <w:szCs w:val="24"/>
        </w:rPr>
      </w:pPr>
      <w:r>
        <w:rPr>
          <w:sz w:val="24"/>
          <w:szCs w:val="24"/>
          <w:highlight w:val="white"/>
        </w:rPr>
        <w:lastRenderedPageBreak/>
        <w:t>1.1</w:t>
      </w:r>
      <w:proofErr w:type="gramStart"/>
      <w:r>
        <w:rPr>
          <w:sz w:val="24"/>
          <w:szCs w:val="24"/>
          <w:highlight w:val="white"/>
        </w:rPr>
        <w:t xml:space="preserve">  </w:t>
      </w:r>
      <w:proofErr w:type="gramEnd"/>
      <w:r>
        <w:rPr>
          <w:sz w:val="24"/>
          <w:szCs w:val="24"/>
          <w:highlight w:val="white"/>
        </w:rPr>
        <w:t xml:space="preserve">Abordagem histórica </w:t>
      </w:r>
    </w:p>
    <w:p w:rsidR="003E623C" w:rsidRDefault="00896F12">
      <w:pPr>
        <w:spacing w:line="360" w:lineRule="auto"/>
        <w:ind w:firstLine="720"/>
        <w:jc w:val="both"/>
        <w:rPr>
          <w:sz w:val="24"/>
          <w:szCs w:val="24"/>
        </w:rPr>
      </w:pPr>
      <w:r>
        <w:rPr>
          <w:sz w:val="24"/>
          <w:szCs w:val="24"/>
        </w:rPr>
        <w:t xml:space="preserve">A primeira ideia que se teve a respeito de peso foi, provavelmente, a quantidade que um homem podia erguer ou transportar. O homem possuía uma noção de que aquilo era totalmente distinto do tamanho do objeto, pois, mesmo que fosse fácil carregar um feixe de palha, ele somente conseguia carregar duas ou três pedras ou um pedaço de ferro razoavelmente pequeno, e o homem também conseguia distinguir o fato de uma cesta de amoras vazia ser leve, em relação </w:t>
      </w:r>
      <w:proofErr w:type="gramStart"/>
      <w:r>
        <w:rPr>
          <w:sz w:val="24"/>
          <w:szCs w:val="24"/>
        </w:rPr>
        <w:t>a</w:t>
      </w:r>
      <w:proofErr w:type="gramEnd"/>
      <w:r>
        <w:rPr>
          <w:sz w:val="24"/>
          <w:szCs w:val="24"/>
        </w:rPr>
        <w:t xml:space="preserve"> mesma cheia, independente do item que se colocava dentro, a qual se tornava pesada. No entanto, o homem não estava mensurando a massa em si, mas sim o tamanho e a quantidade através da contagem. Não sabia quant</w:t>
      </w:r>
      <w:r w:rsidR="009E3AAA">
        <w:rPr>
          <w:sz w:val="24"/>
          <w:szCs w:val="24"/>
        </w:rPr>
        <w:t xml:space="preserve">o </w:t>
      </w:r>
      <w:r>
        <w:rPr>
          <w:sz w:val="24"/>
          <w:szCs w:val="24"/>
        </w:rPr>
        <w:t>as pedras pesavam, mas sabia que conseguia carregar duas pedras.</w:t>
      </w:r>
    </w:p>
    <w:p w:rsidR="003E623C" w:rsidRDefault="00896F12" w:rsidP="00FA6BEF">
      <w:pPr>
        <w:spacing w:after="240" w:line="360" w:lineRule="auto"/>
        <w:ind w:firstLine="720"/>
        <w:jc w:val="both"/>
        <w:rPr>
          <w:sz w:val="24"/>
          <w:szCs w:val="24"/>
        </w:rPr>
      </w:pPr>
      <w:r>
        <w:rPr>
          <w:sz w:val="24"/>
          <w:szCs w:val="24"/>
        </w:rPr>
        <w:t xml:space="preserve">A ideia de peso ser uma medida separada do tamanho ou da consistência foi algo que levou tempo para se desenvolver. De acordo com o seguinte excerto de Jeanne </w:t>
      </w:r>
      <w:proofErr w:type="spellStart"/>
      <w:r>
        <w:rPr>
          <w:sz w:val="24"/>
          <w:szCs w:val="24"/>
        </w:rPr>
        <w:t>Bendick</w:t>
      </w:r>
      <w:proofErr w:type="spellEnd"/>
      <w:r>
        <w:rPr>
          <w:sz w:val="24"/>
          <w:szCs w:val="24"/>
        </w:rPr>
        <w:t xml:space="preserve">, presente na obra </w:t>
      </w:r>
      <w:r w:rsidR="009E3AAA">
        <w:rPr>
          <w:sz w:val="24"/>
          <w:szCs w:val="24"/>
        </w:rPr>
        <w:t>“</w:t>
      </w:r>
      <w:r>
        <w:rPr>
          <w:sz w:val="24"/>
          <w:szCs w:val="24"/>
        </w:rPr>
        <w:t xml:space="preserve">Pesos e Medidas”, o qual menciona o que levou a criação da balança egípcia: </w:t>
      </w:r>
    </w:p>
    <w:p w:rsidR="003E623C" w:rsidRDefault="00896F12" w:rsidP="00EB07C5">
      <w:pPr>
        <w:spacing w:line="360" w:lineRule="auto"/>
        <w:ind w:left="2880" w:firstLine="720"/>
        <w:jc w:val="both"/>
        <w:rPr>
          <w:b/>
          <w:sz w:val="20"/>
          <w:szCs w:val="20"/>
        </w:rPr>
      </w:pPr>
      <w:r>
        <w:rPr>
          <w:sz w:val="24"/>
          <w:szCs w:val="24"/>
        </w:rPr>
        <w:t>“</w:t>
      </w:r>
      <w:r>
        <w:rPr>
          <w:sz w:val="20"/>
          <w:szCs w:val="20"/>
        </w:rPr>
        <w:t xml:space="preserve">No início, comparavam-se pesos equilibrando dois pequenos objetos, um em cada mão, e calculando se um deles era mais leve ou se os dois pesavam mais ou menos a mesma coisa. Levou muito tempo até alguém pensar numa máquina de pesar – um bastão suspenso no meio por uma corda. Os objetos a pesar eram pendurados em duas outras cordas, uma em cada ponta do bastão. Se eles se equilibrassem, o bastão ficava paralelo ao chão. Se um fosse mais pesado, o bastão descia no lado correspondente.” (BENDICK, 1960, p 12). </w:t>
      </w:r>
    </w:p>
    <w:p w:rsidR="00EB07C5" w:rsidRDefault="00EB07C5" w:rsidP="00EB07C5">
      <w:pPr>
        <w:spacing w:line="360" w:lineRule="auto"/>
        <w:ind w:left="2160"/>
        <w:rPr>
          <w:sz w:val="20"/>
          <w:szCs w:val="20"/>
        </w:rPr>
      </w:pPr>
      <w:r>
        <w:rPr>
          <w:b/>
          <w:sz w:val="20"/>
          <w:szCs w:val="20"/>
        </w:rPr>
        <w:t>Figura 1 - Balança Egípcia</w:t>
      </w:r>
    </w:p>
    <w:p w:rsidR="003E623C" w:rsidRDefault="00EB07C5">
      <w:pPr>
        <w:spacing w:line="360" w:lineRule="auto"/>
        <w:ind w:left="720" w:firstLine="720"/>
        <w:jc w:val="both"/>
        <w:rPr>
          <w:rFonts w:ascii="Times New Roman" w:eastAsia="Times New Roman" w:hAnsi="Times New Roman" w:cs="Times New Roman"/>
          <w:sz w:val="24"/>
          <w:szCs w:val="24"/>
        </w:rPr>
      </w:pPr>
      <w:r>
        <w:rPr>
          <w:noProof/>
          <w:lang w:val="es-ES_tradnl"/>
        </w:rPr>
        <w:drawing>
          <wp:anchor distT="0" distB="0" distL="0" distR="0" simplePos="0" relativeHeight="251658240" behindDoc="0" locked="0" layoutInCell="1" hidden="0" allowOverlap="1" wp14:anchorId="0E39263F" wp14:editId="417CF6EF">
            <wp:simplePos x="0" y="0"/>
            <wp:positionH relativeFrom="margin">
              <wp:posOffset>1330325</wp:posOffset>
            </wp:positionH>
            <wp:positionV relativeFrom="paragraph">
              <wp:posOffset>33655</wp:posOffset>
            </wp:positionV>
            <wp:extent cx="1724025" cy="1457325"/>
            <wp:effectExtent l="0" t="0" r="9525" b="9525"/>
            <wp:wrapSquare wrapText="bothSides" distT="0" distB="0" distL="0" distR="0"/>
            <wp:docPr id="1" name="image3.jpg" descr="balanca_egipcia.jpg"/>
            <wp:cNvGraphicFramePr/>
            <a:graphic xmlns:a="http://schemas.openxmlformats.org/drawingml/2006/main">
              <a:graphicData uri="http://schemas.openxmlformats.org/drawingml/2006/picture">
                <pic:pic xmlns:pic="http://schemas.openxmlformats.org/drawingml/2006/picture">
                  <pic:nvPicPr>
                    <pic:cNvPr id="0" name="image3.jpg" descr="balanca_egipcia.jpg"/>
                    <pic:cNvPicPr preferRelativeResize="0"/>
                  </pic:nvPicPr>
                  <pic:blipFill>
                    <a:blip r:embed="rId18"/>
                    <a:srcRect/>
                    <a:stretch>
                      <a:fillRect/>
                    </a:stretch>
                  </pic:blipFill>
                  <pic:spPr>
                    <a:xfrm>
                      <a:off x="0" y="0"/>
                      <a:ext cx="1724025" cy="1457325"/>
                    </a:xfrm>
                    <a:prstGeom prst="rect">
                      <a:avLst/>
                    </a:prstGeom>
                    <a:ln/>
                  </pic:spPr>
                </pic:pic>
              </a:graphicData>
            </a:graphic>
            <wp14:sizeRelH relativeFrom="margin">
              <wp14:pctWidth>0</wp14:pctWidth>
            </wp14:sizeRelH>
            <wp14:sizeRelV relativeFrom="margin">
              <wp14:pctHeight>0</wp14:pctHeight>
            </wp14:sizeRelV>
          </wp:anchor>
        </w:drawing>
      </w:r>
      <w:r w:rsidR="00896F12">
        <w:rPr>
          <w:b/>
          <w:sz w:val="20"/>
          <w:szCs w:val="20"/>
        </w:rPr>
        <w:t xml:space="preserve">   </w:t>
      </w:r>
      <w:r w:rsidR="00896F12">
        <w:rPr>
          <w:rFonts w:ascii="Times New Roman" w:eastAsia="Times New Roman" w:hAnsi="Times New Roman" w:cs="Times New Roman"/>
          <w:sz w:val="24"/>
          <w:szCs w:val="24"/>
        </w:rPr>
        <w:t xml:space="preserve"> </w:t>
      </w:r>
    </w:p>
    <w:p w:rsidR="003E623C" w:rsidRDefault="00896F12">
      <w:pPr>
        <w:spacing w:line="360" w:lineRule="auto"/>
        <w:ind w:left="21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E623C" w:rsidRDefault="003E623C">
      <w:pPr>
        <w:spacing w:line="360" w:lineRule="auto"/>
        <w:ind w:left="2160" w:firstLine="720"/>
        <w:jc w:val="both"/>
        <w:rPr>
          <w:sz w:val="20"/>
          <w:szCs w:val="20"/>
        </w:rPr>
      </w:pPr>
    </w:p>
    <w:p w:rsidR="003E623C" w:rsidRDefault="003E623C">
      <w:pPr>
        <w:spacing w:line="360" w:lineRule="auto"/>
        <w:ind w:left="5760"/>
        <w:jc w:val="both"/>
        <w:rPr>
          <w:sz w:val="20"/>
          <w:szCs w:val="20"/>
        </w:rPr>
      </w:pPr>
    </w:p>
    <w:p w:rsidR="003E623C" w:rsidRDefault="003E623C" w:rsidP="00EB07C5">
      <w:pPr>
        <w:spacing w:line="360" w:lineRule="auto"/>
        <w:ind w:left="1440"/>
        <w:jc w:val="both"/>
        <w:rPr>
          <w:sz w:val="20"/>
          <w:szCs w:val="20"/>
        </w:rPr>
      </w:pPr>
    </w:p>
    <w:p w:rsidR="003E623C" w:rsidRDefault="003E623C">
      <w:pPr>
        <w:spacing w:line="360" w:lineRule="auto"/>
        <w:ind w:left="5760"/>
        <w:jc w:val="both"/>
        <w:rPr>
          <w:sz w:val="20"/>
          <w:szCs w:val="20"/>
        </w:rPr>
      </w:pPr>
    </w:p>
    <w:p w:rsidR="00EB07C5" w:rsidRDefault="00EB07C5" w:rsidP="00EB07C5">
      <w:pPr>
        <w:spacing w:line="360" w:lineRule="auto"/>
        <w:ind w:left="1440"/>
        <w:jc w:val="both"/>
        <w:rPr>
          <w:sz w:val="20"/>
          <w:szCs w:val="20"/>
        </w:rPr>
      </w:pPr>
      <w:r>
        <w:rPr>
          <w:sz w:val="20"/>
          <w:szCs w:val="20"/>
        </w:rPr>
        <w:t xml:space="preserve">     </w:t>
      </w:r>
    </w:p>
    <w:p w:rsidR="003E623C" w:rsidRPr="00EB07C5" w:rsidRDefault="00EB07C5" w:rsidP="00EB07C5">
      <w:pPr>
        <w:spacing w:line="360" w:lineRule="auto"/>
        <w:ind w:left="1440"/>
        <w:jc w:val="both"/>
        <w:rPr>
          <w:sz w:val="20"/>
          <w:szCs w:val="20"/>
          <w:vertAlign w:val="superscript"/>
        </w:rPr>
      </w:pPr>
      <w:r>
        <w:rPr>
          <w:sz w:val="20"/>
          <w:szCs w:val="20"/>
        </w:rPr>
        <w:t xml:space="preserve">           Fonte: </w:t>
      </w:r>
      <w:proofErr w:type="spellStart"/>
      <w:r>
        <w:rPr>
          <w:sz w:val="20"/>
          <w:szCs w:val="20"/>
        </w:rPr>
        <w:t>Rheinboldt</w:t>
      </w:r>
      <w:proofErr w:type="spellEnd"/>
      <w:r>
        <w:rPr>
          <w:sz w:val="20"/>
          <w:szCs w:val="20"/>
        </w:rPr>
        <w:t xml:space="preserve"> (1998).</w:t>
      </w:r>
      <w:r>
        <w:rPr>
          <w:sz w:val="20"/>
          <w:szCs w:val="20"/>
          <w:vertAlign w:val="superscript"/>
        </w:rPr>
        <w:footnoteReference w:id="1"/>
      </w:r>
    </w:p>
    <w:p w:rsidR="00896F12" w:rsidRDefault="00896F12" w:rsidP="00EB07C5">
      <w:pPr>
        <w:spacing w:line="360" w:lineRule="auto"/>
        <w:ind w:firstLine="720"/>
        <w:jc w:val="both"/>
        <w:rPr>
          <w:sz w:val="24"/>
          <w:szCs w:val="24"/>
        </w:rPr>
        <w:sectPr w:rsidR="00896F12" w:rsidSect="00896F12">
          <w:headerReference w:type="default" r:id="rId19"/>
          <w:pgSz w:w="11894" w:h="16834"/>
          <w:pgMar w:top="1700" w:right="1133" w:bottom="1133" w:left="1700" w:header="0" w:footer="720" w:gutter="0"/>
          <w:cols w:space="720"/>
        </w:sectPr>
      </w:pPr>
    </w:p>
    <w:p w:rsidR="003E623C" w:rsidRDefault="00896F12" w:rsidP="00EB07C5">
      <w:pPr>
        <w:spacing w:line="360" w:lineRule="auto"/>
        <w:ind w:firstLine="720"/>
        <w:jc w:val="both"/>
        <w:rPr>
          <w:sz w:val="24"/>
          <w:szCs w:val="24"/>
        </w:rPr>
      </w:pPr>
      <w:r>
        <w:rPr>
          <w:sz w:val="24"/>
          <w:szCs w:val="24"/>
        </w:rPr>
        <w:lastRenderedPageBreak/>
        <w:t>Uma unidade de massa introduzida em uma civilização era levada a outras através do comércio ou de conquistas. As unidades de massa romanas, por exemplo, se espalharam pela Europa, Inglaterra, África e oeste da Ásia, quando os romanos iam conquistando e ocupando esses lugares, sendo alicerces para os sistemas locais. No entanto, por erros de cópia ou interpretação, esses padrões se tornavam inexatos e confusos, o que fez muit</w:t>
      </w:r>
      <w:r w:rsidR="009E3AAA">
        <w:rPr>
          <w:sz w:val="24"/>
          <w:szCs w:val="24"/>
        </w:rPr>
        <w:t>o</w:t>
      </w:r>
      <w:r>
        <w:rPr>
          <w:sz w:val="24"/>
          <w:szCs w:val="24"/>
        </w:rPr>
        <w:t>s del</w:t>
      </w:r>
      <w:r w:rsidR="009E3AAA">
        <w:rPr>
          <w:sz w:val="24"/>
          <w:szCs w:val="24"/>
        </w:rPr>
        <w:t>e</w:t>
      </w:r>
      <w:r>
        <w:rPr>
          <w:sz w:val="24"/>
          <w:szCs w:val="24"/>
        </w:rPr>
        <w:t>s caírem no desuso.</w:t>
      </w:r>
      <w:r>
        <w:rPr>
          <w:rFonts w:ascii="Times New Roman" w:eastAsia="Times New Roman" w:hAnsi="Times New Roman" w:cs="Times New Roman"/>
          <w:sz w:val="24"/>
          <w:szCs w:val="24"/>
        </w:rPr>
        <w:t xml:space="preserve"> </w:t>
      </w:r>
      <w:r>
        <w:rPr>
          <w:sz w:val="24"/>
          <w:szCs w:val="24"/>
        </w:rPr>
        <w:t xml:space="preserve">Ao longo da História, a maioria das unidades de massa </w:t>
      </w:r>
      <w:r w:rsidR="009E3AAA">
        <w:rPr>
          <w:sz w:val="24"/>
          <w:szCs w:val="24"/>
        </w:rPr>
        <w:t>foi regulada</w:t>
      </w:r>
      <w:r>
        <w:rPr>
          <w:sz w:val="24"/>
          <w:szCs w:val="24"/>
        </w:rPr>
        <w:t xml:space="preserve"> por chefes de tribos e governantes, e foram inventadas para satisfazer as necessidades específicas, porém quando essa necessidade desaparecia, a medida caía no desuso.</w:t>
      </w:r>
    </w:p>
    <w:p w:rsidR="003E623C" w:rsidRDefault="00896F12">
      <w:pPr>
        <w:spacing w:line="360" w:lineRule="auto"/>
        <w:ind w:firstLine="720"/>
        <w:jc w:val="both"/>
        <w:rPr>
          <w:sz w:val="24"/>
          <w:szCs w:val="24"/>
        </w:rPr>
      </w:pPr>
      <w:r>
        <w:rPr>
          <w:sz w:val="24"/>
          <w:szCs w:val="24"/>
        </w:rPr>
        <w:t xml:space="preserve">Somente no final do século XII, o rei inglês Ricardo I elaborou a primeira lei que estabeleceu padrões de comprimento e de capacidade. Havia recipientes feitos de ferro, os quais eram guardados pelas autoridades, e caso alguém desconfiasse das medidas de um comerciante, estas eram levadas e comparadas aos padrões, criando-se assim o Sistema Imperial de </w:t>
      </w:r>
      <w:r w:rsidR="009E3AAA">
        <w:rPr>
          <w:sz w:val="24"/>
          <w:szCs w:val="24"/>
        </w:rPr>
        <w:t>M</w:t>
      </w:r>
      <w:r>
        <w:rPr>
          <w:sz w:val="24"/>
          <w:szCs w:val="24"/>
        </w:rPr>
        <w:t xml:space="preserve">edidas. Este sistema classifica as unidades de medida nas categorias </w:t>
      </w:r>
      <w:proofErr w:type="spellStart"/>
      <w:r>
        <w:rPr>
          <w:i/>
          <w:sz w:val="24"/>
          <w:szCs w:val="24"/>
        </w:rPr>
        <w:t>Averdupois</w:t>
      </w:r>
      <w:proofErr w:type="spellEnd"/>
      <w:r>
        <w:rPr>
          <w:sz w:val="24"/>
          <w:szCs w:val="24"/>
        </w:rPr>
        <w:t xml:space="preserve">, usada para todos os objetos, e </w:t>
      </w:r>
      <w:r>
        <w:rPr>
          <w:i/>
          <w:sz w:val="24"/>
          <w:szCs w:val="24"/>
        </w:rPr>
        <w:t>Troy</w:t>
      </w:r>
      <w:r>
        <w:rPr>
          <w:sz w:val="24"/>
          <w:szCs w:val="24"/>
        </w:rPr>
        <w:t>, utilizada para medir remédios, metais e pedras preciosas.</w:t>
      </w:r>
    </w:p>
    <w:p w:rsidR="003E623C" w:rsidRDefault="00896F12">
      <w:pPr>
        <w:spacing w:line="360" w:lineRule="auto"/>
        <w:jc w:val="both"/>
        <w:rPr>
          <w:sz w:val="24"/>
          <w:szCs w:val="24"/>
        </w:rPr>
        <w:sectPr w:rsidR="003E623C" w:rsidSect="00896F12">
          <w:headerReference w:type="default" r:id="rId20"/>
          <w:pgSz w:w="11894" w:h="16834"/>
          <w:pgMar w:top="1700" w:right="1133" w:bottom="1133" w:left="1700" w:header="0" w:footer="720" w:gutter="0"/>
          <w:cols w:space="720"/>
        </w:sectPr>
      </w:pPr>
      <w:r>
        <w:rPr>
          <w:sz w:val="24"/>
          <w:szCs w:val="24"/>
        </w:rPr>
        <w:tab/>
        <w:t xml:space="preserve">O </w:t>
      </w:r>
      <w:r>
        <w:rPr>
          <w:b/>
          <w:sz w:val="24"/>
          <w:szCs w:val="24"/>
        </w:rPr>
        <w:t>grão</w:t>
      </w:r>
      <w:r>
        <w:rPr>
          <w:sz w:val="24"/>
          <w:szCs w:val="24"/>
        </w:rPr>
        <w:t xml:space="preserve"> foi a primeira e a menor unidade desse sistema, a mais básica de todas as pesagens. Inicialmente, o padrão foi um grão de trigo, retirado de uma espiga. Cada grão corresponde a 65 miligramas, aproximadamente. Em seguida, a </w:t>
      </w:r>
      <w:r>
        <w:rPr>
          <w:b/>
          <w:sz w:val="24"/>
          <w:szCs w:val="24"/>
        </w:rPr>
        <w:t>dracma</w:t>
      </w:r>
      <w:r>
        <w:rPr>
          <w:sz w:val="24"/>
          <w:szCs w:val="24"/>
        </w:rPr>
        <w:t xml:space="preserve"> equivale a aproximadamente 27 grãos, o que corresponde a 1771 gramas. Relacionada à anterior, a </w:t>
      </w:r>
      <w:r>
        <w:rPr>
          <w:b/>
          <w:sz w:val="24"/>
          <w:szCs w:val="24"/>
        </w:rPr>
        <w:t>onça</w:t>
      </w:r>
      <w:r>
        <w:rPr>
          <w:sz w:val="24"/>
          <w:szCs w:val="24"/>
        </w:rPr>
        <w:t xml:space="preserve"> equivale a 16 dracmas, ou a aproximadamente 28</w:t>
      </w:r>
    </w:p>
    <w:p w:rsidR="00E566C9" w:rsidRDefault="00896F12" w:rsidP="00E566C9">
      <w:pPr>
        <w:spacing w:line="360" w:lineRule="auto"/>
        <w:jc w:val="both"/>
        <w:rPr>
          <w:sz w:val="24"/>
          <w:szCs w:val="24"/>
        </w:rPr>
      </w:pPr>
      <w:proofErr w:type="gramStart"/>
      <w:r>
        <w:rPr>
          <w:sz w:val="24"/>
          <w:szCs w:val="24"/>
        </w:rPr>
        <w:lastRenderedPageBreak/>
        <w:t>gramas</w:t>
      </w:r>
      <w:proofErr w:type="gramEnd"/>
      <w:r>
        <w:rPr>
          <w:sz w:val="24"/>
          <w:szCs w:val="24"/>
        </w:rPr>
        <w:t xml:space="preserve">, e essa nomenclatura significa 1/12 avos da libra romana, e a </w:t>
      </w:r>
      <w:r>
        <w:rPr>
          <w:b/>
          <w:sz w:val="24"/>
          <w:szCs w:val="24"/>
        </w:rPr>
        <w:t xml:space="preserve">libra </w:t>
      </w:r>
      <w:r>
        <w:rPr>
          <w:sz w:val="24"/>
          <w:szCs w:val="24"/>
        </w:rPr>
        <w:t xml:space="preserve">imperial equivale a 16 onças. O </w:t>
      </w:r>
      <w:r>
        <w:rPr>
          <w:b/>
          <w:sz w:val="24"/>
          <w:szCs w:val="24"/>
        </w:rPr>
        <w:t>quintal</w:t>
      </w:r>
      <w:r>
        <w:rPr>
          <w:sz w:val="24"/>
          <w:szCs w:val="24"/>
        </w:rPr>
        <w:t xml:space="preserve"> equivale a 112 libras imperiais. E, por fim, a </w:t>
      </w:r>
      <w:r>
        <w:rPr>
          <w:b/>
          <w:sz w:val="24"/>
          <w:szCs w:val="24"/>
        </w:rPr>
        <w:t>tonelada</w:t>
      </w:r>
      <w:r>
        <w:rPr>
          <w:sz w:val="24"/>
          <w:szCs w:val="24"/>
        </w:rPr>
        <w:t>, a qual</w:t>
      </w:r>
      <w:r>
        <w:rPr>
          <w:b/>
          <w:sz w:val="24"/>
          <w:szCs w:val="24"/>
        </w:rPr>
        <w:t xml:space="preserve"> </w:t>
      </w:r>
      <w:r>
        <w:rPr>
          <w:sz w:val="24"/>
          <w:szCs w:val="24"/>
        </w:rPr>
        <w:t xml:space="preserve">surgiu no </w:t>
      </w:r>
      <w:r w:rsidR="00F87FFE">
        <w:rPr>
          <w:sz w:val="24"/>
          <w:szCs w:val="24"/>
        </w:rPr>
        <w:t>n</w:t>
      </w:r>
      <w:r>
        <w:rPr>
          <w:sz w:val="24"/>
          <w:szCs w:val="24"/>
        </w:rPr>
        <w:t xml:space="preserve">orte da Europa, era dividida em </w:t>
      </w:r>
      <w:r>
        <w:rPr>
          <w:i/>
          <w:sz w:val="24"/>
          <w:szCs w:val="24"/>
        </w:rPr>
        <w:t>tonelada curta</w:t>
      </w:r>
      <w:r>
        <w:rPr>
          <w:sz w:val="24"/>
          <w:szCs w:val="24"/>
        </w:rPr>
        <w:t xml:space="preserve">, a qual equivalia a 2000 libras, ou 906 kg, e </w:t>
      </w:r>
      <w:r>
        <w:rPr>
          <w:i/>
          <w:sz w:val="24"/>
          <w:szCs w:val="24"/>
        </w:rPr>
        <w:t>tonelada longa</w:t>
      </w:r>
      <w:r>
        <w:rPr>
          <w:sz w:val="24"/>
          <w:szCs w:val="24"/>
        </w:rPr>
        <w:t xml:space="preserve"> equivalente a 2240 libras, ou</w:t>
      </w:r>
      <w:r w:rsidR="00E566C9">
        <w:rPr>
          <w:sz w:val="24"/>
          <w:szCs w:val="24"/>
        </w:rPr>
        <w:t xml:space="preserve"> 1015 kg.</w:t>
      </w:r>
    </w:p>
    <w:p w:rsidR="003E623C" w:rsidRDefault="00896F12" w:rsidP="00E566C9">
      <w:pPr>
        <w:spacing w:line="360" w:lineRule="auto"/>
        <w:ind w:firstLine="720"/>
        <w:jc w:val="both"/>
        <w:rPr>
          <w:sz w:val="24"/>
          <w:szCs w:val="24"/>
        </w:rPr>
      </w:pPr>
      <w:r>
        <w:rPr>
          <w:sz w:val="24"/>
          <w:szCs w:val="24"/>
        </w:rPr>
        <w:t xml:space="preserve">No começo da colonização dos Estados Unidos, os colonos ingleses usavam naturalmente os pesos e medidas a que estavam acostumados. Depois da Independência, o povo americano já </w:t>
      </w:r>
      <w:r w:rsidR="00995A7D">
        <w:rPr>
          <w:sz w:val="24"/>
          <w:szCs w:val="24"/>
        </w:rPr>
        <w:t>havia</w:t>
      </w:r>
      <w:r>
        <w:rPr>
          <w:sz w:val="24"/>
          <w:szCs w:val="24"/>
        </w:rPr>
        <w:t xml:space="preserve"> se acostumado com </w:t>
      </w:r>
      <w:r w:rsidR="00995A7D">
        <w:rPr>
          <w:sz w:val="24"/>
          <w:szCs w:val="24"/>
        </w:rPr>
        <w:t>os</w:t>
      </w:r>
      <w:r>
        <w:rPr>
          <w:sz w:val="24"/>
          <w:szCs w:val="24"/>
        </w:rPr>
        <w:t xml:space="preserve"> padrões </w:t>
      </w:r>
      <w:r w:rsidR="00995A7D">
        <w:rPr>
          <w:sz w:val="24"/>
          <w:szCs w:val="24"/>
        </w:rPr>
        <w:t>adotados</w:t>
      </w:r>
      <w:r>
        <w:rPr>
          <w:sz w:val="24"/>
          <w:szCs w:val="24"/>
        </w:rPr>
        <w:t xml:space="preserve">. Embora vindos da Inglaterra, alguns desses pesos e medidas variavam de acordo com a região </w:t>
      </w:r>
      <w:r w:rsidR="00995A7D">
        <w:rPr>
          <w:sz w:val="24"/>
          <w:szCs w:val="24"/>
        </w:rPr>
        <w:t>de origem</w:t>
      </w:r>
      <w:r>
        <w:rPr>
          <w:sz w:val="24"/>
          <w:szCs w:val="24"/>
        </w:rPr>
        <w:t>.</w:t>
      </w:r>
    </w:p>
    <w:p w:rsidR="00896F12" w:rsidRDefault="00896F12">
      <w:pPr>
        <w:spacing w:line="360" w:lineRule="auto"/>
        <w:ind w:firstLine="720"/>
        <w:jc w:val="both"/>
        <w:rPr>
          <w:sz w:val="24"/>
          <w:szCs w:val="24"/>
        </w:rPr>
        <w:sectPr w:rsidR="00896F12">
          <w:type w:val="continuous"/>
          <w:pgSz w:w="11894" w:h="16834"/>
          <w:pgMar w:top="1700" w:right="1133" w:bottom="1133" w:left="1700" w:header="0" w:footer="720" w:gutter="0"/>
          <w:cols w:space="720"/>
        </w:sectPr>
      </w:pPr>
      <w:r>
        <w:rPr>
          <w:sz w:val="24"/>
          <w:szCs w:val="24"/>
        </w:rPr>
        <w:t xml:space="preserve">No entanto, à medida que as maneiras de comerciar foram mudando, as unidades de massa também mudaram. Antes, “quando os estivadores carregavam os navios usando apenas os seus ombros, as embalagens tinham de ser menores”. </w:t>
      </w:r>
    </w:p>
    <w:p w:rsidR="003E623C" w:rsidRDefault="00896F12" w:rsidP="00896F12">
      <w:pPr>
        <w:spacing w:line="360" w:lineRule="auto"/>
        <w:jc w:val="both"/>
        <w:rPr>
          <w:sz w:val="24"/>
          <w:szCs w:val="24"/>
        </w:rPr>
        <w:sectPr w:rsidR="003E623C" w:rsidSect="00896F12">
          <w:headerReference w:type="default" r:id="rId21"/>
          <w:pgSz w:w="11894" w:h="16834"/>
          <w:pgMar w:top="1700" w:right="1133" w:bottom="1133" w:left="1700" w:header="0" w:footer="720" w:gutter="0"/>
          <w:cols w:space="720"/>
        </w:sectPr>
      </w:pPr>
      <w:r>
        <w:rPr>
          <w:sz w:val="24"/>
          <w:szCs w:val="24"/>
        </w:rPr>
        <w:lastRenderedPageBreak/>
        <w:t xml:space="preserve">(BENDICK, 1960, p 36). Com isso, as embalagens eram menores para facilitar o transporte, mas as mudanças no estilo de vida do ser humano alterou o formato dos recipientes. Muitos produtos são medidos pela embalagem em que são despachados dos navios e algumas embalagens são até consideradas padrões de medida, como por exemplo, o </w:t>
      </w:r>
      <w:r>
        <w:rPr>
          <w:b/>
          <w:sz w:val="24"/>
          <w:szCs w:val="24"/>
        </w:rPr>
        <w:t>saco</w:t>
      </w:r>
      <w:r>
        <w:rPr>
          <w:sz w:val="24"/>
          <w:szCs w:val="24"/>
        </w:rPr>
        <w:t xml:space="preserve">. A palavra </w:t>
      </w:r>
      <w:r>
        <w:rPr>
          <w:b/>
          <w:sz w:val="24"/>
          <w:szCs w:val="24"/>
        </w:rPr>
        <w:t>saco</w:t>
      </w:r>
      <w:r>
        <w:rPr>
          <w:sz w:val="24"/>
          <w:szCs w:val="24"/>
        </w:rPr>
        <w:t xml:space="preserve"> já remete a um alimento que provém de um saco fechado vindo direto da fábrica, assim como o</w:t>
      </w:r>
      <w:r>
        <w:rPr>
          <w:b/>
          <w:sz w:val="24"/>
          <w:szCs w:val="24"/>
        </w:rPr>
        <w:t xml:space="preserve"> barril </w:t>
      </w:r>
      <w:r>
        <w:rPr>
          <w:sz w:val="24"/>
          <w:szCs w:val="24"/>
        </w:rPr>
        <w:t xml:space="preserve">e o </w:t>
      </w:r>
      <w:r>
        <w:rPr>
          <w:b/>
          <w:sz w:val="24"/>
          <w:szCs w:val="24"/>
        </w:rPr>
        <w:t>cesto</w:t>
      </w:r>
      <w:r>
        <w:rPr>
          <w:sz w:val="24"/>
          <w:szCs w:val="24"/>
        </w:rPr>
        <w:t>, os quais também são tipos de recipientes utilizados para mensurar unidades de massa.</w:t>
      </w:r>
      <w:proofErr w:type="gramStart"/>
    </w:p>
    <w:p w:rsidR="003E623C" w:rsidRDefault="00896F12">
      <w:pPr>
        <w:spacing w:line="360" w:lineRule="auto"/>
        <w:ind w:firstLine="720"/>
        <w:jc w:val="both"/>
        <w:rPr>
          <w:sz w:val="24"/>
          <w:szCs w:val="24"/>
        </w:rPr>
      </w:pPr>
      <w:proofErr w:type="gramEnd"/>
      <w:r>
        <w:rPr>
          <w:sz w:val="24"/>
          <w:szCs w:val="24"/>
        </w:rPr>
        <w:lastRenderedPageBreak/>
        <w:t>Com exceção dos países de origem inglesa, em todos os outros países, é utilizado o Sistema Métrico. Esse sistema foi criado pelos franceses, em 1790, e tinha como contexto histórico a Revolução Francesa e a ideia de recomeçar a vida econômica e social em seu país sem nenhum tipo de ligação com o passado, o que levou um grupo de cientistas a criar um novo sistema de pesos e medidas. Quando os franceses criaram o sistema métrico, os outros países começaram a utilizá-lo</w:t>
      </w:r>
      <w:r w:rsidR="00180485">
        <w:rPr>
          <w:sz w:val="24"/>
          <w:szCs w:val="24"/>
        </w:rPr>
        <w:t>,</w:t>
      </w:r>
      <w:r>
        <w:rPr>
          <w:sz w:val="24"/>
          <w:szCs w:val="24"/>
        </w:rPr>
        <w:t xml:space="preserve"> pelos seus próprios sistemas serem confusos, e este ser mais simples de trabalhar, o que o levou a se espalhar por quase toda a Europa. Na verdade, o país em que ele mais demorou a entrar como uso comum foi a própria França, se popularizando 40 anos depois. Após a criação do Sistema Métrico, em 1866, o Congresso Americano permitiu ao povo o seu uso, mas não o tornou obrigatório, tendo em vista a preferência da população pelo seu sistema de medida, o Sistema Imperial.</w:t>
      </w:r>
    </w:p>
    <w:p w:rsidR="003E623C" w:rsidRDefault="00896F12">
      <w:pPr>
        <w:spacing w:line="360" w:lineRule="auto"/>
        <w:ind w:firstLine="720"/>
        <w:jc w:val="both"/>
        <w:rPr>
          <w:sz w:val="24"/>
          <w:szCs w:val="24"/>
        </w:rPr>
      </w:pPr>
      <w:r>
        <w:rPr>
          <w:sz w:val="24"/>
          <w:szCs w:val="24"/>
        </w:rPr>
        <w:t>As razões pelo Sistema Métrico ser mais si</w:t>
      </w:r>
      <w:r w:rsidR="00180485">
        <w:rPr>
          <w:sz w:val="24"/>
          <w:szCs w:val="24"/>
        </w:rPr>
        <w:t xml:space="preserve">mples do que o Imperial são </w:t>
      </w:r>
      <w:r>
        <w:rPr>
          <w:sz w:val="24"/>
          <w:szCs w:val="24"/>
        </w:rPr>
        <w:t>as unidades serem divisíveis por dez, caracterizando-o como sistema decimal, sua relação direta com as unidades de massa, comprimento e capacidade, e os nomes das unidades indicarem por si próprio o valor correspondente, diferente do Sistema Imperial, o qual cada nome indica um respectivo valor.</w:t>
      </w:r>
    </w:p>
    <w:p w:rsidR="003E623C" w:rsidRDefault="00896F12" w:rsidP="00FA6BEF">
      <w:pPr>
        <w:spacing w:after="240" w:line="360" w:lineRule="auto"/>
        <w:ind w:firstLine="720"/>
        <w:jc w:val="both"/>
        <w:rPr>
          <w:sz w:val="24"/>
          <w:szCs w:val="24"/>
        </w:rPr>
      </w:pPr>
      <w:r>
        <w:rPr>
          <w:sz w:val="24"/>
          <w:szCs w:val="24"/>
        </w:rPr>
        <w:t xml:space="preserve">Neste sistema, a unidade de massa é o </w:t>
      </w:r>
      <w:r>
        <w:rPr>
          <w:b/>
          <w:sz w:val="24"/>
          <w:szCs w:val="24"/>
        </w:rPr>
        <w:t>Quilograma (kg)</w:t>
      </w:r>
      <w:r>
        <w:rPr>
          <w:sz w:val="24"/>
          <w:szCs w:val="24"/>
        </w:rPr>
        <w:t>, a qual foi estabelecida pelos cientistas conforme o seguinte excerto:</w:t>
      </w:r>
    </w:p>
    <w:p w:rsidR="003E623C" w:rsidRDefault="00896F12">
      <w:pPr>
        <w:spacing w:line="360" w:lineRule="auto"/>
        <w:ind w:left="2880" w:firstLine="720"/>
        <w:jc w:val="both"/>
        <w:rPr>
          <w:sz w:val="20"/>
          <w:szCs w:val="20"/>
        </w:rPr>
      </w:pPr>
      <w:proofErr w:type="gramStart"/>
      <w:r>
        <w:rPr>
          <w:sz w:val="20"/>
          <w:szCs w:val="20"/>
        </w:rPr>
        <w:t xml:space="preserve">“ </w:t>
      </w:r>
      <w:proofErr w:type="gramEnd"/>
      <w:r>
        <w:rPr>
          <w:sz w:val="20"/>
          <w:szCs w:val="20"/>
        </w:rPr>
        <w:t xml:space="preserve">(...) fizeram um cubo com um decímetro (1/10 m) de lado; chamaram-no decímetro cúbico, ou </w:t>
      </w:r>
      <w:r>
        <w:rPr>
          <w:i/>
          <w:sz w:val="20"/>
          <w:szCs w:val="20"/>
        </w:rPr>
        <w:t>litro</w:t>
      </w:r>
      <w:r>
        <w:rPr>
          <w:sz w:val="20"/>
          <w:szCs w:val="20"/>
        </w:rPr>
        <w:t>, e este ficou sendo a unidade de capacidade; finalmente, decidiram que a massa de água pura que enchesse o cubo seria a unidade de massa, o quilograma.” (BENDICK, 1960, p 133).</w:t>
      </w:r>
    </w:p>
    <w:p w:rsidR="003E623C" w:rsidRDefault="003E623C">
      <w:pPr>
        <w:spacing w:line="360" w:lineRule="auto"/>
        <w:jc w:val="both"/>
        <w:rPr>
          <w:sz w:val="24"/>
          <w:szCs w:val="24"/>
        </w:rPr>
      </w:pPr>
    </w:p>
    <w:p w:rsidR="00896F12" w:rsidRDefault="00896F12">
      <w:pPr>
        <w:spacing w:line="360" w:lineRule="auto"/>
        <w:ind w:firstLine="720"/>
        <w:jc w:val="both"/>
        <w:rPr>
          <w:sz w:val="24"/>
          <w:szCs w:val="24"/>
        </w:rPr>
        <w:sectPr w:rsidR="00896F12">
          <w:type w:val="continuous"/>
          <w:pgSz w:w="11894" w:h="16834"/>
          <w:pgMar w:top="1700" w:right="1133" w:bottom="1133" w:left="1700" w:header="0" w:footer="720" w:gutter="0"/>
          <w:cols w:space="720"/>
        </w:sectPr>
      </w:pPr>
    </w:p>
    <w:p w:rsidR="003E623C" w:rsidRDefault="00896F12">
      <w:pPr>
        <w:spacing w:line="360" w:lineRule="auto"/>
        <w:ind w:firstLine="720"/>
        <w:jc w:val="both"/>
        <w:rPr>
          <w:sz w:val="24"/>
          <w:szCs w:val="24"/>
        </w:rPr>
      </w:pPr>
      <w:r>
        <w:rPr>
          <w:sz w:val="24"/>
          <w:szCs w:val="24"/>
        </w:rPr>
        <w:lastRenderedPageBreak/>
        <w:t xml:space="preserve">Há vários prefixos, os quais são utilizados com qualquer unidade, e cada um deles representa um valor numérico. O </w:t>
      </w:r>
      <w:r>
        <w:rPr>
          <w:b/>
          <w:sz w:val="24"/>
          <w:szCs w:val="24"/>
        </w:rPr>
        <w:t xml:space="preserve">Grama (g) </w:t>
      </w:r>
      <w:r>
        <w:rPr>
          <w:sz w:val="24"/>
          <w:szCs w:val="24"/>
        </w:rPr>
        <w:t>é a menor unidade de massa, e os prefixos relacionados a elas são:</w:t>
      </w:r>
    </w:p>
    <w:p w:rsidR="003E623C" w:rsidRDefault="003E623C">
      <w:pPr>
        <w:spacing w:line="360" w:lineRule="auto"/>
        <w:ind w:firstLine="720"/>
        <w:jc w:val="both"/>
        <w:rPr>
          <w:sz w:val="24"/>
          <w:szCs w:val="24"/>
        </w:rPr>
      </w:pPr>
    </w:p>
    <w:p w:rsidR="003E623C" w:rsidRDefault="00896F12">
      <w:pPr>
        <w:spacing w:line="360" w:lineRule="auto"/>
        <w:ind w:left="1800" w:hanging="360"/>
        <w:jc w:val="both"/>
        <w:rPr>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14"/>
          <w:szCs w:val="14"/>
        </w:rPr>
        <w:t xml:space="preserve">   </w:t>
      </w:r>
      <w:proofErr w:type="gramEnd"/>
      <w:r>
        <w:rPr>
          <w:rFonts w:ascii="Times New Roman" w:eastAsia="Times New Roman" w:hAnsi="Times New Roman" w:cs="Times New Roman"/>
          <w:sz w:val="14"/>
          <w:szCs w:val="14"/>
        </w:rPr>
        <w:tab/>
      </w:r>
      <w:r>
        <w:rPr>
          <w:b/>
          <w:sz w:val="24"/>
          <w:szCs w:val="24"/>
        </w:rPr>
        <w:t xml:space="preserve">Grama (g): </w:t>
      </w:r>
      <w:r>
        <w:rPr>
          <w:sz w:val="24"/>
          <w:szCs w:val="24"/>
        </w:rPr>
        <w:t>1 grama</w:t>
      </w:r>
    </w:p>
    <w:p w:rsidR="003E623C" w:rsidRDefault="00896F12">
      <w:pPr>
        <w:spacing w:line="360" w:lineRule="auto"/>
        <w:ind w:left="1800" w:hanging="360"/>
        <w:jc w:val="both"/>
        <w:rPr>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14"/>
          <w:szCs w:val="14"/>
        </w:rPr>
        <w:t xml:space="preserve">   </w:t>
      </w:r>
      <w:proofErr w:type="gramEnd"/>
      <w:r>
        <w:rPr>
          <w:rFonts w:ascii="Times New Roman" w:eastAsia="Times New Roman" w:hAnsi="Times New Roman" w:cs="Times New Roman"/>
          <w:sz w:val="14"/>
          <w:szCs w:val="14"/>
        </w:rPr>
        <w:tab/>
      </w:r>
      <w:r>
        <w:rPr>
          <w:b/>
          <w:sz w:val="24"/>
          <w:szCs w:val="24"/>
        </w:rPr>
        <w:t>Decagrama (</w:t>
      </w:r>
      <w:proofErr w:type="spellStart"/>
      <w:r>
        <w:rPr>
          <w:b/>
          <w:sz w:val="24"/>
          <w:szCs w:val="24"/>
        </w:rPr>
        <w:t>dag</w:t>
      </w:r>
      <w:proofErr w:type="spellEnd"/>
      <w:r>
        <w:rPr>
          <w:b/>
          <w:sz w:val="24"/>
          <w:szCs w:val="24"/>
        </w:rPr>
        <w:t>):</w:t>
      </w:r>
      <w:r>
        <w:rPr>
          <w:sz w:val="24"/>
          <w:szCs w:val="24"/>
        </w:rPr>
        <w:t xml:space="preserve">  10 gramas</w:t>
      </w:r>
    </w:p>
    <w:p w:rsidR="003E623C" w:rsidRDefault="00896F12">
      <w:pPr>
        <w:spacing w:line="360" w:lineRule="auto"/>
        <w:ind w:left="1800" w:hanging="360"/>
        <w:jc w:val="both"/>
        <w:rPr>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14"/>
          <w:szCs w:val="14"/>
        </w:rPr>
        <w:t xml:space="preserve">   </w:t>
      </w:r>
      <w:proofErr w:type="gramEnd"/>
      <w:r>
        <w:rPr>
          <w:rFonts w:ascii="Times New Roman" w:eastAsia="Times New Roman" w:hAnsi="Times New Roman" w:cs="Times New Roman"/>
          <w:sz w:val="14"/>
          <w:szCs w:val="14"/>
        </w:rPr>
        <w:tab/>
      </w:r>
      <w:r>
        <w:rPr>
          <w:b/>
          <w:sz w:val="24"/>
          <w:szCs w:val="24"/>
        </w:rPr>
        <w:t xml:space="preserve">Hectograma (hg): </w:t>
      </w:r>
      <w:r>
        <w:rPr>
          <w:sz w:val="24"/>
          <w:szCs w:val="24"/>
        </w:rPr>
        <w:t>100 gramas</w:t>
      </w:r>
    </w:p>
    <w:p w:rsidR="003E623C" w:rsidRDefault="00896F12">
      <w:pPr>
        <w:spacing w:line="360" w:lineRule="auto"/>
        <w:ind w:left="1800" w:hanging="360"/>
        <w:jc w:val="both"/>
        <w:rPr>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14"/>
          <w:szCs w:val="14"/>
        </w:rPr>
        <w:t xml:space="preserve">   </w:t>
      </w:r>
      <w:proofErr w:type="gramEnd"/>
      <w:r>
        <w:rPr>
          <w:rFonts w:ascii="Times New Roman" w:eastAsia="Times New Roman" w:hAnsi="Times New Roman" w:cs="Times New Roman"/>
          <w:sz w:val="14"/>
          <w:szCs w:val="14"/>
        </w:rPr>
        <w:tab/>
      </w:r>
      <w:r>
        <w:rPr>
          <w:b/>
          <w:sz w:val="24"/>
          <w:szCs w:val="24"/>
        </w:rPr>
        <w:t>Quilograma (kg):</w:t>
      </w:r>
      <w:r>
        <w:rPr>
          <w:sz w:val="24"/>
          <w:szCs w:val="24"/>
        </w:rPr>
        <w:t xml:space="preserve"> 1000 gramas</w:t>
      </w:r>
    </w:p>
    <w:p w:rsidR="003E623C" w:rsidRDefault="00896F12">
      <w:pPr>
        <w:spacing w:line="360" w:lineRule="auto"/>
        <w:ind w:left="1800" w:hanging="360"/>
        <w:jc w:val="both"/>
        <w:rPr>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14"/>
          <w:szCs w:val="14"/>
        </w:rPr>
        <w:t xml:space="preserve">   </w:t>
      </w:r>
      <w:proofErr w:type="gramEnd"/>
      <w:r>
        <w:rPr>
          <w:rFonts w:ascii="Times New Roman" w:eastAsia="Times New Roman" w:hAnsi="Times New Roman" w:cs="Times New Roman"/>
          <w:sz w:val="14"/>
          <w:szCs w:val="14"/>
        </w:rPr>
        <w:tab/>
      </w:r>
      <w:r>
        <w:rPr>
          <w:b/>
          <w:sz w:val="24"/>
          <w:szCs w:val="24"/>
        </w:rPr>
        <w:t xml:space="preserve">Tonelada: </w:t>
      </w:r>
      <w:r>
        <w:rPr>
          <w:sz w:val="24"/>
          <w:szCs w:val="24"/>
        </w:rPr>
        <w:t>1000000 gramas</w:t>
      </w:r>
    </w:p>
    <w:p w:rsidR="003E623C" w:rsidRDefault="003E623C">
      <w:pPr>
        <w:spacing w:line="360" w:lineRule="auto"/>
        <w:ind w:left="1800" w:hanging="360"/>
        <w:jc w:val="both"/>
        <w:rPr>
          <w:sz w:val="24"/>
          <w:szCs w:val="24"/>
        </w:rPr>
      </w:pPr>
    </w:p>
    <w:p w:rsidR="003E623C" w:rsidRDefault="00896F12">
      <w:pPr>
        <w:spacing w:line="360" w:lineRule="auto"/>
        <w:ind w:firstLine="720"/>
        <w:jc w:val="both"/>
        <w:rPr>
          <w:sz w:val="24"/>
          <w:szCs w:val="24"/>
        </w:rPr>
        <w:sectPr w:rsidR="003E623C" w:rsidSect="00896F12">
          <w:headerReference w:type="default" r:id="rId22"/>
          <w:pgSz w:w="11894" w:h="16834"/>
          <w:pgMar w:top="1700" w:right="1133" w:bottom="1133" w:left="1700" w:header="0" w:footer="720" w:gutter="0"/>
          <w:cols w:space="720"/>
        </w:sectPr>
      </w:pPr>
      <w:r>
        <w:rPr>
          <w:sz w:val="24"/>
          <w:szCs w:val="24"/>
        </w:rPr>
        <w:t xml:space="preserve">Apesar dessa classificação de prefixos, os prefixos mais usuais são o </w:t>
      </w:r>
      <w:r>
        <w:rPr>
          <w:b/>
          <w:sz w:val="24"/>
          <w:szCs w:val="24"/>
        </w:rPr>
        <w:t>grama (g)</w:t>
      </w:r>
      <w:r>
        <w:rPr>
          <w:sz w:val="24"/>
          <w:szCs w:val="24"/>
        </w:rPr>
        <w:t xml:space="preserve"> e o </w:t>
      </w:r>
      <w:r>
        <w:rPr>
          <w:b/>
          <w:sz w:val="24"/>
          <w:szCs w:val="24"/>
        </w:rPr>
        <w:t>quilograma (kg)</w:t>
      </w:r>
      <w:r>
        <w:rPr>
          <w:sz w:val="24"/>
          <w:szCs w:val="24"/>
        </w:rPr>
        <w:t>, quand</w:t>
      </w:r>
      <w:r w:rsidR="00EB07C5">
        <w:rPr>
          <w:sz w:val="24"/>
          <w:szCs w:val="24"/>
        </w:rPr>
        <w:t>o se refere a unidades de massa.</w:t>
      </w:r>
      <w:proofErr w:type="gramStart"/>
    </w:p>
    <w:p w:rsidR="00EB07C5" w:rsidRDefault="00EB07C5">
      <w:pPr>
        <w:spacing w:line="360" w:lineRule="auto"/>
        <w:jc w:val="both"/>
        <w:rPr>
          <w:sz w:val="24"/>
          <w:szCs w:val="24"/>
          <w:highlight w:val="white"/>
        </w:rPr>
      </w:pPr>
      <w:proofErr w:type="gramEnd"/>
    </w:p>
    <w:p w:rsidR="003E623C" w:rsidRDefault="00896F12" w:rsidP="00FA6BEF">
      <w:pPr>
        <w:spacing w:after="240" w:line="360" w:lineRule="auto"/>
        <w:jc w:val="both"/>
        <w:rPr>
          <w:color w:val="F01383"/>
          <w:sz w:val="24"/>
          <w:szCs w:val="24"/>
        </w:rPr>
      </w:pPr>
      <w:r>
        <w:rPr>
          <w:sz w:val="24"/>
          <w:szCs w:val="24"/>
          <w:highlight w:val="white"/>
        </w:rPr>
        <w:t>1.2</w:t>
      </w:r>
      <w:proofErr w:type="gramStart"/>
      <w:r>
        <w:rPr>
          <w:sz w:val="24"/>
          <w:szCs w:val="24"/>
          <w:highlight w:val="white"/>
        </w:rPr>
        <w:t xml:space="preserve">  </w:t>
      </w:r>
      <w:proofErr w:type="gramEnd"/>
      <w:r>
        <w:rPr>
          <w:sz w:val="24"/>
          <w:szCs w:val="24"/>
          <w:highlight w:val="white"/>
        </w:rPr>
        <w:t>Abordagem curricular</w:t>
      </w:r>
    </w:p>
    <w:p w:rsidR="003E623C" w:rsidRDefault="00896F12">
      <w:pPr>
        <w:spacing w:line="360" w:lineRule="auto"/>
        <w:ind w:firstLine="720"/>
        <w:jc w:val="both"/>
        <w:rPr>
          <w:sz w:val="24"/>
          <w:szCs w:val="24"/>
        </w:rPr>
      </w:pPr>
      <w:r>
        <w:rPr>
          <w:sz w:val="24"/>
          <w:szCs w:val="24"/>
        </w:rPr>
        <w:t xml:space="preserve">De acordo com o Instituto de Pesos e Medidas do Estado de São Paulo (IPEM, 2013, </w:t>
      </w:r>
      <w:proofErr w:type="spellStart"/>
      <w:r>
        <w:rPr>
          <w:sz w:val="24"/>
          <w:szCs w:val="24"/>
        </w:rPr>
        <w:t>n.p</w:t>
      </w:r>
      <w:proofErr w:type="spellEnd"/>
      <w:r>
        <w:rPr>
          <w:sz w:val="24"/>
          <w:szCs w:val="24"/>
        </w:rPr>
        <w:t xml:space="preserve">), uma grandeza mensurável é um “atributo de um fenômeno, corpo ou substância que pode ser qualitativamente distinguido e quantitativamente determinado”, e uma unidade de medida seria “uma grandeza específica, definida e adotada por convenção, com a qual outras grandezas de mesma natureza são comparadas para expressar suas magnitudes em relação àquela grandeza”. A princípio, com essas definições, medir, comparar grandezas, utilizar uma determinada unidade que foi definida por convenção, </w:t>
      </w:r>
      <w:proofErr w:type="spellStart"/>
      <w:r>
        <w:rPr>
          <w:sz w:val="24"/>
          <w:szCs w:val="24"/>
        </w:rPr>
        <w:t>etc</w:t>
      </w:r>
      <w:proofErr w:type="spellEnd"/>
      <w:r>
        <w:rPr>
          <w:sz w:val="24"/>
          <w:szCs w:val="24"/>
        </w:rPr>
        <w:t>, pode-se parecer algo complexo e fora de nossas realidades, até perceber o quão presente está em nossas práticas cotidianas e que chegam a ser triviais. Aliás, compreender que adotar um padrão de unidade é algo que além de prático, é necessário.</w:t>
      </w:r>
    </w:p>
    <w:p w:rsidR="003E623C" w:rsidRDefault="00896F12">
      <w:pPr>
        <w:spacing w:line="360" w:lineRule="auto"/>
        <w:ind w:firstLine="720"/>
        <w:jc w:val="both"/>
        <w:rPr>
          <w:sz w:val="24"/>
          <w:szCs w:val="24"/>
        </w:rPr>
      </w:pPr>
      <w:r>
        <w:rPr>
          <w:sz w:val="24"/>
          <w:szCs w:val="24"/>
        </w:rPr>
        <w:t xml:space="preserve">Portanto, já que este assunto está intrinsecamente ligado a nossa rotina, algo estrutural, percebe-se que em toda a história da humanidade foi preciso mensurar coisas, compará-las e definir unidades padronizadas, constatando que é de suma importância o ensino deste conteúdo e a sua presença em documentos que auxiliem os docentes e a equipe </w:t>
      </w:r>
      <w:r w:rsidR="00B502EA">
        <w:rPr>
          <w:sz w:val="24"/>
          <w:szCs w:val="24"/>
        </w:rPr>
        <w:t>gestora,</w:t>
      </w:r>
      <w:r>
        <w:rPr>
          <w:sz w:val="24"/>
          <w:szCs w:val="24"/>
        </w:rPr>
        <w:t xml:space="preserve"> como também que estejam regulamentados.</w:t>
      </w:r>
    </w:p>
    <w:p w:rsidR="00896F12" w:rsidRDefault="00896F12" w:rsidP="00B502EA">
      <w:pPr>
        <w:spacing w:line="360" w:lineRule="auto"/>
        <w:ind w:firstLine="720"/>
        <w:jc w:val="both"/>
        <w:rPr>
          <w:rFonts w:eastAsia="Arial Unicode MS"/>
          <w:sz w:val="24"/>
          <w:szCs w:val="24"/>
        </w:rPr>
        <w:sectPr w:rsidR="00896F12">
          <w:type w:val="continuous"/>
          <w:pgSz w:w="11894" w:h="16834"/>
          <w:pgMar w:top="1700" w:right="1133" w:bottom="1133" w:left="1700" w:header="0" w:footer="720" w:gutter="0"/>
          <w:cols w:space="720"/>
        </w:sectPr>
      </w:pPr>
      <w:r w:rsidRPr="00EB07C5">
        <w:rPr>
          <w:rFonts w:eastAsia="Arial Unicode MS"/>
          <w:sz w:val="24"/>
          <w:szCs w:val="24"/>
        </w:rPr>
        <w:t xml:space="preserve">Os Parâmetros Curriculares Nacionais (PCN) de Matemática dos ciclos </w:t>
      </w:r>
      <w:proofErr w:type="gramStart"/>
      <w:r w:rsidRPr="00EB07C5">
        <w:rPr>
          <w:rFonts w:eastAsia="Arial Unicode MS"/>
          <w:sz w:val="24"/>
          <w:szCs w:val="24"/>
        </w:rPr>
        <w:t>1</w:t>
      </w:r>
      <w:proofErr w:type="gramEnd"/>
      <w:r w:rsidRPr="00EB07C5">
        <w:rPr>
          <w:rFonts w:eastAsia="Arial Unicode MS"/>
          <w:sz w:val="24"/>
          <w:szCs w:val="24"/>
        </w:rPr>
        <w:t xml:space="preserve"> e 2 do </w:t>
      </w:r>
      <w:r w:rsidR="00B502EA">
        <w:rPr>
          <w:rFonts w:eastAsia="Arial Unicode MS"/>
          <w:sz w:val="24"/>
          <w:szCs w:val="24"/>
        </w:rPr>
        <w:t>E</w:t>
      </w:r>
      <w:r w:rsidRPr="00EB07C5">
        <w:rPr>
          <w:rFonts w:eastAsia="Arial Unicode MS"/>
          <w:sz w:val="24"/>
          <w:szCs w:val="24"/>
        </w:rPr>
        <w:t xml:space="preserve">nsino </w:t>
      </w:r>
      <w:r w:rsidR="00B502EA">
        <w:rPr>
          <w:rFonts w:eastAsia="Arial Unicode MS"/>
          <w:sz w:val="24"/>
          <w:szCs w:val="24"/>
        </w:rPr>
        <w:t>F</w:t>
      </w:r>
      <w:r w:rsidRPr="00EB07C5">
        <w:rPr>
          <w:rFonts w:eastAsia="Arial Unicode MS"/>
          <w:sz w:val="24"/>
          <w:szCs w:val="24"/>
        </w:rPr>
        <w:t xml:space="preserve">undamental </w:t>
      </w:r>
      <w:r w:rsidR="00B502EA">
        <w:rPr>
          <w:rFonts w:eastAsia="Arial Unicode MS"/>
          <w:sz w:val="24"/>
          <w:szCs w:val="24"/>
        </w:rPr>
        <w:t>R</w:t>
      </w:r>
      <w:r w:rsidRPr="00EB07C5">
        <w:rPr>
          <w:rFonts w:eastAsia="Arial Unicode MS"/>
          <w:sz w:val="24"/>
          <w:szCs w:val="24"/>
        </w:rPr>
        <w:t xml:space="preserve">egular (BRASIL, 1997), mesmo não sendo obrigatórios, visam auxiliar e subsidiar a elaboração curricular e servem como referência para os </w:t>
      </w:r>
    </w:p>
    <w:p w:rsidR="003E623C" w:rsidRPr="00EB07C5" w:rsidRDefault="00896F12" w:rsidP="00896F12">
      <w:pPr>
        <w:spacing w:line="360" w:lineRule="auto"/>
        <w:jc w:val="both"/>
        <w:rPr>
          <w:sz w:val="24"/>
          <w:szCs w:val="24"/>
        </w:rPr>
      </w:pPr>
      <w:proofErr w:type="gramStart"/>
      <w:r w:rsidRPr="00EB07C5">
        <w:rPr>
          <w:rFonts w:eastAsia="Arial Unicode MS"/>
          <w:sz w:val="24"/>
          <w:szCs w:val="24"/>
        </w:rPr>
        <w:lastRenderedPageBreak/>
        <w:t>objetivos</w:t>
      </w:r>
      <w:proofErr w:type="gramEnd"/>
      <w:r w:rsidRPr="00EB07C5">
        <w:rPr>
          <w:rFonts w:eastAsia="Arial Unicode MS"/>
          <w:sz w:val="24"/>
          <w:szCs w:val="24"/>
        </w:rPr>
        <w:t>, a di</w:t>
      </w:r>
      <w:r w:rsidR="00B502EA">
        <w:rPr>
          <w:rFonts w:eastAsia="Arial Unicode MS"/>
          <w:sz w:val="24"/>
          <w:szCs w:val="24"/>
        </w:rPr>
        <w:t>dática e os conteúdos de ensino -</w:t>
      </w:r>
      <w:r w:rsidRPr="00EB07C5">
        <w:rPr>
          <w:rFonts w:eastAsia="Arial Unicode MS"/>
          <w:sz w:val="24"/>
          <w:szCs w:val="24"/>
        </w:rPr>
        <w:t xml:space="preserve"> com base na observação do que pode ser abordado dentro da disciplina de Matemática para o 1º ano do Ensino Fundamental, e que contemple algumas noções de Grandezas e Medidas.</w:t>
      </w:r>
    </w:p>
    <w:p w:rsidR="003E623C" w:rsidRDefault="00896F12">
      <w:pPr>
        <w:spacing w:line="360" w:lineRule="auto"/>
        <w:ind w:firstLine="720"/>
        <w:jc w:val="both"/>
        <w:rPr>
          <w:sz w:val="24"/>
          <w:szCs w:val="24"/>
        </w:rPr>
      </w:pPr>
      <w:r>
        <w:rPr>
          <w:sz w:val="24"/>
          <w:szCs w:val="24"/>
        </w:rPr>
        <w:t>Dentro destes parâmetros, é possível observar alguns objetivos que devem ser alcançados sobre este tema, como a comparação de grandezas de mesma natureza por meio de estratégias pessoais e com a utilização de instrumentos de medidas mais conhecidos; auxiliar os alunos a identificar as unidades de tempo e suas relações; o reconhecimento de cédulas e moedas; “a leitura de horas, comparando relógio</w:t>
      </w:r>
      <w:r w:rsidR="00B502EA">
        <w:rPr>
          <w:sz w:val="24"/>
          <w:szCs w:val="24"/>
        </w:rPr>
        <w:t>s</w:t>
      </w:r>
      <w:r>
        <w:rPr>
          <w:sz w:val="24"/>
          <w:szCs w:val="24"/>
        </w:rPr>
        <w:t xml:space="preserve"> digitais e de ponteiro” (BRASIL, 1997. pág. 52), assim como a identificação dos elementos que são necessários para informar uma medição e como podem ser representadas a partir da escrita. Sendo assim, os </w:t>
      </w:r>
      <w:proofErr w:type="spellStart"/>
      <w:r>
        <w:rPr>
          <w:sz w:val="24"/>
          <w:szCs w:val="24"/>
        </w:rPr>
        <w:t>PCN’s</w:t>
      </w:r>
      <w:proofErr w:type="spellEnd"/>
      <w:r>
        <w:rPr>
          <w:sz w:val="24"/>
          <w:szCs w:val="24"/>
        </w:rPr>
        <w:t xml:space="preserve"> de Matemática, dentro deste conteúdo de Grandezas e Medidas, podem auxiliar e nortear o educador na programação de seu repertório de objetivos que devem ser alcançados a partir de suas aulas.</w:t>
      </w:r>
    </w:p>
    <w:p w:rsidR="003E623C" w:rsidRDefault="00896F12">
      <w:pPr>
        <w:spacing w:line="360" w:lineRule="auto"/>
        <w:ind w:firstLine="720"/>
        <w:jc w:val="both"/>
        <w:rPr>
          <w:sz w:val="24"/>
          <w:szCs w:val="24"/>
        </w:rPr>
      </w:pPr>
      <w:r>
        <w:rPr>
          <w:sz w:val="24"/>
          <w:szCs w:val="24"/>
        </w:rPr>
        <w:t xml:space="preserve">Além dos Parâmetros Curriculares Nacionais, podemos contar com as Orientações Curriculares do Estado de São Paulo (SÃO </w:t>
      </w:r>
      <w:r w:rsidR="00B502EA">
        <w:rPr>
          <w:sz w:val="24"/>
          <w:szCs w:val="24"/>
        </w:rPr>
        <w:t xml:space="preserve">PAULO, </w:t>
      </w:r>
      <w:r>
        <w:rPr>
          <w:sz w:val="24"/>
          <w:szCs w:val="24"/>
        </w:rPr>
        <w:t>2014. pág. 19), que também servem como embasamento teórico para a prática docente. Tais orientaç</w:t>
      </w:r>
      <w:r w:rsidR="00B502EA">
        <w:rPr>
          <w:sz w:val="24"/>
          <w:szCs w:val="24"/>
        </w:rPr>
        <w:t xml:space="preserve">ões recomendam, de maneira </w:t>
      </w:r>
      <w:r>
        <w:rPr>
          <w:sz w:val="24"/>
          <w:szCs w:val="24"/>
        </w:rPr>
        <w:t>específica, alguns objetivos a serem alcançados, como explorar o calendário identificando e relacionando dias da semana e do mês; utilizar passos, palmos, fita métrica e régua para conhecer e identificar comprimentos; identificar capacidades, massas e quais objetos podem ser comprados, por unidades de massa ou capacidade; bem como realizar estimativas relacionadas às medições, reconhecer algumas cédulas e moedas e identificar que o dia tem 24 horas.</w:t>
      </w:r>
    </w:p>
    <w:p w:rsidR="00896F12" w:rsidRDefault="00896F12">
      <w:pPr>
        <w:spacing w:line="360" w:lineRule="auto"/>
        <w:ind w:firstLine="720"/>
        <w:jc w:val="both"/>
        <w:rPr>
          <w:sz w:val="24"/>
          <w:szCs w:val="24"/>
        </w:rPr>
        <w:sectPr w:rsidR="00896F12" w:rsidSect="00896F12">
          <w:headerReference w:type="default" r:id="rId23"/>
          <w:pgSz w:w="11894" w:h="16834"/>
          <w:pgMar w:top="1700" w:right="1133" w:bottom="1133" w:left="1700" w:header="0" w:footer="720" w:gutter="0"/>
          <w:cols w:space="720"/>
        </w:sectPr>
      </w:pPr>
      <w:r>
        <w:rPr>
          <w:sz w:val="24"/>
          <w:szCs w:val="24"/>
        </w:rPr>
        <w:t>Existem também as Orientações Curriculares</w:t>
      </w:r>
      <w:r w:rsidR="00B502EA">
        <w:rPr>
          <w:sz w:val="24"/>
          <w:szCs w:val="24"/>
        </w:rPr>
        <w:t xml:space="preserve"> do Município de São Paulo e</w:t>
      </w:r>
      <w:r>
        <w:rPr>
          <w:sz w:val="24"/>
          <w:szCs w:val="24"/>
        </w:rPr>
        <w:t>, como sugere o nome, é a nível municipa</w:t>
      </w:r>
      <w:r w:rsidR="00B502EA">
        <w:rPr>
          <w:sz w:val="24"/>
          <w:szCs w:val="24"/>
        </w:rPr>
        <w:t>l e semelhante a</w:t>
      </w:r>
      <w:r>
        <w:rPr>
          <w:sz w:val="24"/>
          <w:szCs w:val="24"/>
        </w:rPr>
        <w:t xml:space="preserve">s já mencionadas, servem como referência e apoio aos docentes e seguem diversos segmentos equivalentes no que tange aos objetivos esperados no primeiro ano do Ensino Fundamental. Nestas orientações, as quais também não são de caráter obrigatório, é sugerido na abordagem de qualquer conteúdo, dentro da Matemática ou não, que se </w:t>
      </w:r>
      <w:r w:rsidR="00B502EA">
        <w:rPr>
          <w:sz w:val="24"/>
          <w:szCs w:val="24"/>
        </w:rPr>
        <w:t>explore</w:t>
      </w:r>
      <w:r>
        <w:rPr>
          <w:sz w:val="24"/>
          <w:szCs w:val="24"/>
        </w:rPr>
        <w:t xml:space="preserve"> o contexto do cotidiano por meio de práticas que se articulem em sequências didáticas, projetos, assim como em atividades rotineiras. E ao abordar o bloco temático de Grandezas e Medidas, espera-se que o educando possa identificar os dias da semana e os meses a partir do calendário; realizar estimativas que envolvam </w:t>
      </w:r>
      <w:proofErr w:type="gramStart"/>
    </w:p>
    <w:p w:rsidR="003E623C" w:rsidRDefault="00896F12" w:rsidP="00896F12">
      <w:pPr>
        <w:spacing w:line="360" w:lineRule="auto"/>
        <w:jc w:val="both"/>
        <w:rPr>
          <w:sz w:val="24"/>
          <w:szCs w:val="24"/>
        </w:rPr>
      </w:pPr>
      <w:proofErr w:type="gramEnd"/>
      <w:r>
        <w:rPr>
          <w:sz w:val="24"/>
          <w:szCs w:val="24"/>
        </w:rPr>
        <w:lastRenderedPageBreak/>
        <w:t>medidas; elaborar táticas para medir comprimentos, massas e capacidades, sem a utilização de unidades de medidas convencionais. O que difere dos outros parâmetros e orientações é a preocupação para que os alunos consigam “antecipar, recordar e descrever oralmente sequências de acontecimentos referentes ao período de um dia”, o que não deixa de ser um objetivo de suma importância para este ano de escolarização citado neste documento.</w:t>
      </w:r>
    </w:p>
    <w:p w:rsidR="003E623C" w:rsidRDefault="00896F12">
      <w:pPr>
        <w:spacing w:line="360" w:lineRule="auto"/>
        <w:ind w:firstLine="720"/>
        <w:jc w:val="both"/>
        <w:rPr>
          <w:sz w:val="24"/>
          <w:szCs w:val="24"/>
        </w:rPr>
      </w:pPr>
      <w:r>
        <w:rPr>
          <w:sz w:val="24"/>
          <w:szCs w:val="24"/>
        </w:rPr>
        <w:t>Conjuntamente, pode-se contar com o suporte dos Cadernos de Apoio e Aprendizagem de Matemática da Secretaria Municipal de Ensino de São Paulo,</w:t>
      </w:r>
      <w:r w:rsidR="00B502EA">
        <w:rPr>
          <w:sz w:val="24"/>
          <w:szCs w:val="24"/>
        </w:rPr>
        <w:t xml:space="preserve"> </w:t>
      </w:r>
      <w:r>
        <w:rPr>
          <w:sz w:val="24"/>
          <w:szCs w:val="24"/>
        </w:rPr>
        <w:t xml:space="preserve">documentos estes em constante evolução, análises e reflexões da Rede Municipal de Ensino, e que foram construídos considerando a interdisciplinaridade e os trabalhos metodológicos. E na descrição destes cadernos há uma preocupação em valorizar a utilização da autonomia dos alunos na construção de seus saberes bem como a construção das noções de grandezas e medidas e do valor monetário em específico. Objetivos estes, que se assemelham com o restante dos materiais aqui ditos. Para isso, contam com a exploração do calendário, identificando os dias, semanas e meses do ano e trabalhando com isso de diversas formas, como o planejamento diário, aniversários e consultas no calendário. O conhecimento monetário é algo que também se faz presente, pensando nas </w:t>
      </w:r>
      <w:r w:rsidR="00160EAE">
        <w:rPr>
          <w:sz w:val="24"/>
          <w:szCs w:val="24"/>
        </w:rPr>
        <w:t>várias</w:t>
      </w:r>
      <w:r>
        <w:rPr>
          <w:sz w:val="24"/>
          <w:szCs w:val="24"/>
        </w:rPr>
        <w:t xml:space="preserve"> formas </w:t>
      </w:r>
      <w:r w:rsidR="00160EAE">
        <w:rPr>
          <w:sz w:val="24"/>
          <w:szCs w:val="24"/>
        </w:rPr>
        <w:t xml:space="preserve">em </w:t>
      </w:r>
      <w:r>
        <w:rPr>
          <w:sz w:val="24"/>
          <w:szCs w:val="24"/>
        </w:rPr>
        <w:t xml:space="preserve">que </w:t>
      </w:r>
      <w:r w:rsidR="00160EAE">
        <w:rPr>
          <w:sz w:val="24"/>
          <w:szCs w:val="24"/>
        </w:rPr>
        <w:t xml:space="preserve">é possível </w:t>
      </w:r>
      <w:r>
        <w:rPr>
          <w:sz w:val="24"/>
          <w:szCs w:val="24"/>
        </w:rPr>
        <w:t xml:space="preserve">abordar </w:t>
      </w:r>
      <w:r w:rsidR="00160EAE">
        <w:rPr>
          <w:sz w:val="24"/>
          <w:szCs w:val="24"/>
        </w:rPr>
        <w:t xml:space="preserve">o </w:t>
      </w:r>
      <w:r>
        <w:rPr>
          <w:sz w:val="24"/>
          <w:szCs w:val="24"/>
        </w:rPr>
        <w:t xml:space="preserve">dinheiro. </w:t>
      </w:r>
      <w:r w:rsidR="00160EAE">
        <w:rPr>
          <w:sz w:val="24"/>
          <w:szCs w:val="24"/>
        </w:rPr>
        <w:t>Pretendem-se</w:t>
      </w:r>
      <w:r>
        <w:rPr>
          <w:sz w:val="24"/>
          <w:szCs w:val="24"/>
        </w:rPr>
        <w:t xml:space="preserve"> também, a partir das medições, a comparação e as dive</w:t>
      </w:r>
      <w:r w:rsidR="00160EAE">
        <w:rPr>
          <w:sz w:val="24"/>
          <w:szCs w:val="24"/>
        </w:rPr>
        <w:t>rsas formas de realiza-las</w:t>
      </w:r>
      <w:r>
        <w:rPr>
          <w:sz w:val="24"/>
          <w:szCs w:val="24"/>
        </w:rPr>
        <w:t>. Quanto às noções de capacidade e volume, as sugestões envolvem medidas convencionais, mas pouco abordadas anteriormente.</w:t>
      </w:r>
    </w:p>
    <w:p w:rsidR="003E623C" w:rsidRDefault="00896F12">
      <w:pPr>
        <w:spacing w:line="360" w:lineRule="auto"/>
        <w:ind w:firstLine="720"/>
        <w:jc w:val="both"/>
        <w:rPr>
          <w:sz w:val="24"/>
          <w:szCs w:val="24"/>
        </w:rPr>
      </w:pPr>
      <w:r>
        <w:rPr>
          <w:sz w:val="24"/>
          <w:szCs w:val="24"/>
        </w:rPr>
        <w:t xml:space="preserve">Em síntese, todos os documentos analisados reconhecem a importância do tema e a relevância de ser trabalhado pensando sempre no cotidiano dos educandos, como algo presente e necessário. Os objetivos são bastante similares, porém a preocupação com os conhecimentos acerca do calendário foi intensificado nos Cadernos de Apoio e Aprendizagem de Matemática da Secretaria Municipal de Ensino de São Paulo. Vale ressaltar que todos os objetivos citados dos diferentes documentos são referentes ao primeiro ano do </w:t>
      </w:r>
      <w:r w:rsidR="00160EAE">
        <w:rPr>
          <w:sz w:val="24"/>
          <w:szCs w:val="24"/>
        </w:rPr>
        <w:t>E</w:t>
      </w:r>
      <w:r>
        <w:rPr>
          <w:sz w:val="24"/>
          <w:szCs w:val="24"/>
        </w:rPr>
        <w:t xml:space="preserve">nsino </w:t>
      </w:r>
      <w:r w:rsidR="00160EAE">
        <w:rPr>
          <w:sz w:val="24"/>
          <w:szCs w:val="24"/>
        </w:rPr>
        <w:t>F</w:t>
      </w:r>
      <w:r>
        <w:rPr>
          <w:sz w:val="24"/>
          <w:szCs w:val="24"/>
        </w:rPr>
        <w:t xml:space="preserve">undamental, devidamente selecionados. </w:t>
      </w:r>
    </w:p>
    <w:p w:rsidR="003E623C" w:rsidRDefault="003E623C">
      <w:pPr>
        <w:spacing w:line="360" w:lineRule="auto"/>
        <w:jc w:val="both"/>
        <w:rPr>
          <w:sz w:val="24"/>
          <w:szCs w:val="24"/>
          <w:highlight w:val="white"/>
        </w:rPr>
      </w:pPr>
    </w:p>
    <w:p w:rsidR="00EB07C5" w:rsidRDefault="00EB07C5">
      <w:pPr>
        <w:spacing w:line="360" w:lineRule="auto"/>
        <w:jc w:val="both"/>
        <w:rPr>
          <w:sz w:val="24"/>
          <w:szCs w:val="24"/>
          <w:highlight w:val="white"/>
        </w:rPr>
      </w:pPr>
    </w:p>
    <w:p w:rsidR="00B502EA" w:rsidRDefault="00B502EA" w:rsidP="00FA6BEF">
      <w:pPr>
        <w:spacing w:after="240" w:line="360" w:lineRule="auto"/>
        <w:jc w:val="both"/>
        <w:rPr>
          <w:sz w:val="24"/>
          <w:szCs w:val="24"/>
          <w:highlight w:val="white"/>
        </w:rPr>
      </w:pPr>
    </w:p>
    <w:p w:rsidR="00896F12" w:rsidRDefault="00896F12" w:rsidP="00FA6BEF">
      <w:pPr>
        <w:spacing w:after="240" w:line="360" w:lineRule="auto"/>
        <w:jc w:val="both"/>
        <w:rPr>
          <w:sz w:val="24"/>
          <w:szCs w:val="24"/>
          <w:highlight w:val="white"/>
        </w:rPr>
        <w:sectPr w:rsidR="00896F12" w:rsidSect="00896F12">
          <w:headerReference w:type="default" r:id="rId24"/>
          <w:pgSz w:w="11894" w:h="16834"/>
          <w:pgMar w:top="1700" w:right="1133" w:bottom="1133" w:left="1700" w:header="0" w:footer="720" w:gutter="0"/>
          <w:cols w:space="720"/>
        </w:sectPr>
      </w:pPr>
    </w:p>
    <w:p w:rsidR="003E623C" w:rsidRDefault="00896F12" w:rsidP="00FA6BEF">
      <w:pPr>
        <w:spacing w:after="240" w:line="360" w:lineRule="auto"/>
        <w:jc w:val="both"/>
        <w:rPr>
          <w:sz w:val="24"/>
          <w:szCs w:val="24"/>
          <w:highlight w:val="white"/>
        </w:rPr>
      </w:pPr>
      <w:r>
        <w:rPr>
          <w:sz w:val="24"/>
          <w:szCs w:val="24"/>
          <w:highlight w:val="white"/>
        </w:rPr>
        <w:lastRenderedPageBreak/>
        <w:t>1.3</w:t>
      </w:r>
      <w:proofErr w:type="gramStart"/>
      <w:r>
        <w:rPr>
          <w:sz w:val="24"/>
          <w:szCs w:val="24"/>
          <w:highlight w:val="white"/>
        </w:rPr>
        <w:t xml:space="preserve">  </w:t>
      </w:r>
      <w:proofErr w:type="gramEnd"/>
      <w:r>
        <w:rPr>
          <w:sz w:val="24"/>
          <w:szCs w:val="24"/>
          <w:highlight w:val="white"/>
        </w:rPr>
        <w:t>Justificativa da escolha da temática e a sua importância para a vida em sociedade</w:t>
      </w:r>
    </w:p>
    <w:p w:rsidR="003E623C" w:rsidRDefault="00896F12">
      <w:pPr>
        <w:spacing w:line="360" w:lineRule="auto"/>
        <w:ind w:firstLine="720"/>
        <w:jc w:val="both"/>
        <w:rPr>
          <w:sz w:val="24"/>
          <w:szCs w:val="24"/>
          <w:highlight w:val="white"/>
        </w:rPr>
      </w:pPr>
      <w:r>
        <w:rPr>
          <w:sz w:val="24"/>
          <w:szCs w:val="24"/>
          <w:highlight w:val="white"/>
        </w:rPr>
        <w:t xml:space="preserve">Como já foi descrito de maneira minuciosa e objetiva o quão importante é medir, e que esta ação está presente e retratada em nosso dia a dia excessivamente, e tal prática vem acontecendo em toda a história da humanidade, o seu ensino é, portanto, de extrema relevância e magnitude. Além da importância de seu ensino, ao saber realizar medições, comparações entre medidas e estimativas, compreender a respeito de capacidades, volumes, calendários, </w:t>
      </w:r>
      <w:proofErr w:type="spellStart"/>
      <w:r>
        <w:rPr>
          <w:sz w:val="24"/>
          <w:szCs w:val="24"/>
          <w:highlight w:val="white"/>
        </w:rPr>
        <w:t>etc</w:t>
      </w:r>
      <w:proofErr w:type="spellEnd"/>
      <w:r w:rsidR="008E6E1A">
        <w:rPr>
          <w:sz w:val="24"/>
          <w:szCs w:val="24"/>
          <w:highlight w:val="white"/>
        </w:rPr>
        <w:t>,</w:t>
      </w:r>
      <w:r>
        <w:rPr>
          <w:sz w:val="24"/>
          <w:szCs w:val="24"/>
          <w:highlight w:val="white"/>
        </w:rPr>
        <w:t xml:space="preserve"> </w:t>
      </w:r>
      <w:r w:rsidR="00DA5EFB">
        <w:rPr>
          <w:sz w:val="24"/>
          <w:szCs w:val="24"/>
          <w:highlight w:val="white"/>
        </w:rPr>
        <w:t xml:space="preserve">sendo </w:t>
      </w:r>
      <w:r w:rsidR="008E6E1A">
        <w:rPr>
          <w:sz w:val="24"/>
          <w:szCs w:val="24"/>
          <w:highlight w:val="white"/>
        </w:rPr>
        <w:t xml:space="preserve">indispensável </w:t>
      </w:r>
      <w:r>
        <w:rPr>
          <w:sz w:val="24"/>
          <w:szCs w:val="24"/>
          <w:highlight w:val="white"/>
        </w:rPr>
        <w:t xml:space="preserve">para </w:t>
      </w:r>
      <w:r w:rsidR="008E6E1A">
        <w:rPr>
          <w:sz w:val="24"/>
          <w:szCs w:val="24"/>
          <w:highlight w:val="white"/>
        </w:rPr>
        <w:t>qualquer indivíduo n</w:t>
      </w:r>
      <w:r>
        <w:rPr>
          <w:sz w:val="24"/>
          <w:szCs w:val="24"/>
          <w:highlight w:val="white"/>
        </w:rPr>
        <w:t>a vida em sociedade.</w:t>
      </w:r>
    </w:p>
    <w:p w:rsidR="003E623C" w:rsidRDefault="00896F12">
      <w:pPr>
        <w:spacing w:line="360" w:lineRule="auto"/>
        <w:ind w:firstLine="720"/>
        <w:jc w:val="both"/>
        <w:rPr>
          <w:sz w:val="24"/>
          <w:szCs w:val="24"/>
          <w:highlight w:val="white"/>
        </w:rPr>
      </w:pPr>
      <w:r>
        <w:rPr>
          <w:sz w:val="24"/>
          <w:szCs w:val="24"/>
          <w:highlight w:val="white"/>
        </w:rPr>
        <w:t>E para contextualizar o</w:t>
      </w:r>
      <w:r w:rsidR="008E6E1A">
        <w:rPr>
          <w:sz w:val="24"/>
          <w:szCs w:val="24"/>
          <w:highlight w:val="white"/>
        </w:rPr>
        <w:t xml:space="preserve"> conteúdo “medidas de massa”, se optou pelo tema “Feira-livre: M</w:t>
      </w:r>
      <w:r>
        <w:rPr>
          <w:sz w:val="24"/>
          <w:szCs w:val="24"/>
          <w:highlight w:val="white"/>
        </w:rPr>
        <w:t xml:space="preserve">edindo o peso dos alimentos”, um ambiente </w:t>
      </w:r>
      <w:r w:rsidR="008E6E1A">
        <w:rPr>
          <w:sz w:val="24"/>
          <w:szCs w:val="24"/>
          <w:highlight w:val="white"/>
        </w:rPr>
        <w:t xml:space="preserve">que se pressupõe </w:t>
      </w:r>
      <w:r>
        <w:rPr>
          <w:sz w:val="24"/>
          <w:szCs w:val="24"/>
          <w:highlight w:val="white"/>
        </w:rPr>
        <w:t>conhecido pela maioria das crianç</w:t>
      </w:r>
      <w:r w:rsidR="008E6E1A">
        <w:rPr>
          <w:sz w:val="24"/>
          <w:szCs w:val="24"/>
          <w:highlight w:val="white"/>
        </w:rPr>
        <w:t>as, e que contém produtos, os quais</w:t>
      </w:r>
      <w:r>
        <w:rPr>
          <w:sz w:val="24"/>
          <w:szCs w:val="24"/>
          <w:highlight w:val="white"/>
        </w:rPr>
        <w:t xml:space="preserve"> elas </w:t>
      </w:r>
      <w:r w:rsidR="008E6E1A">
        <w:rPr>
          <w:sz w:val="24"/>
          <w:szCs w:val="24"/>
          <w:highlight w:val="white"/>
        </w:rPr>
        <w:t>identificam facilmente o tópic</w:t>
      </w:r>
      <w:r>
        <w:rPr>
          <w:sz w:val="24"/>
          <w:szCs w:val="24"/>
          <w:highlight w:val="white"/>
        </w:rPr>
        <w:t>o “medidas de massa”.</w:t>
      </w:r>
    </w:p>
    <w:p w:rsidR="003E623C" w:rsidRDefault="003E623C">
      <w:pPr>
        <w:spacing w:line="360" w:lineRule="auto"/>
        <w:jc w:val="both"/>
        <w:rPr>
          <w:sz w:val="24"/>
          <w:szCs w:val="24"/>
          <w:highlight w:val="white"/>
        </w:rPr>
      </w:pPr>
    </w:p>
    <w:p w:rsidR="003E623C" w:rsidRDefault="003E623C">
      <w:pPr>
        <w:widowControl w:val="0"/>
        <w:rPr>
          <w:sz w:val="24"/>
          <w:szCs w:val="24"/>
          <w:highlight w:val="white"/>
        </w:rPr>
        <w:sectPr w:rsidR="003E623C" w:rsidSect="00896F12">
          <w:headerReference w:type="default" r:id="rId25"/>
          <w:pgSz w:w="11894" w:h="16834"/>
          <w:pgMar w:top="1700" w:right="1133" w:bottom="1133" w:left="1700" w:header="0" w:footer="720" w:gutter="0"/>
          <w:cols w:space="720"/>
        </w:sectPr>
      </w:pPr>
    </w:p>
    <w:p w:rsidR="003E623C" w:rsidRDefault="00896F12" w:rsidP="00FA6BEF">
      <w:pPr>
        <w:spacing w:after="240" w:line="360" w:lineRule="auto"/>
        <w:jc w:val="both"/>
        <w:rPr>
          <w:b/>
          <w:sz w:val="24"/>
          <w:szCs w:val="24"/>
          <w:highlight w:val="white"/>
        </w:rPr>
      </w:pPr>
      <w:proofErr w:type="gramStart"/>
      <w:r>
        <w:rPr>
          <w:b/>
          <w:sz w:val="24"/>
          <w:szCs w:val="24"/>
          <w:highlight w:val="white"/>
        </w:rPr>
        <w:lastRenderedPageBreak/>
        <w:t>2</w:t>
      </w:r>
      <w:proofErr w:type="gramEnd"/>
      <w:r>
        <w:rPr>
          <w:b/>
          <w:sz w:val="24"/>
          <w:szCs w:val="24"/>
          <w:highlight w:val="white"/>
        </w:rPr>
        <w:t xml:space="preserve">  SEQUÊNCIA DIDÁTICA</w:t>
      </w:r>
    </w:p>
    <w:p w:rsidR="00BF2750" w:rsidRDefault="00896F12" w:rsidP="00BF2750">
      <w:pPr>
        <w:spacing w:line="360" w:lineRule="auto"/>
        <w:ind w:firstLine="720"/>
        <w:jc w:val="both"/>
        <w:rPr>
          <w:sz w:val="24"/>
          <w:szCs w:val="24"/>
          <w:highlight w:val="white"/>
        </w:rPr>
      </w:pPr>
      <w:r>
        <w:rPr>
          <w:sz w:val="24"/>
          <w:szCs w:val="24"/>
          <w:highlight w:val="white"/>
        </w:rPr>
        <w:t>A sequência didática planejada</w:t>
      </w:r>
      <w:r w:rsidR="009C42B5">
        <w:rPr>
          <w:sz w:val="24"/>
          <w:szCs w:val="24"/>
          <w:highlight w:val="white"/>
        </w:rPr>
        <w:t xml:space="preserve"> tem</w:t>
      </w:r>
      <w:r>
        <w:rPr>
          <w:sz w:val="24"/>
          <w:szCs w:val="24"/>
          <w:highlight w:val="white"/>
        </w:rPr>
        <w:t xml:space="preserve"> como primeiro passo a sondagem dos alunos, feita na forma de exposição do conteúdo, </w:t>
      </w:r>
      <w:r w:rsidR="00F15BCD">
        <w:rPr>
          <w:sz w:val="24"/>
          <w:szCs w:val="24"/>
          <w:highlight w:val="white"/>
        </w:rPr>
        <w:t>a</w:t>
      </w:r>
      <w:r>
        <w:rPr>
          <w:sz w:val="24"/>
          <w:szCs w:val="24"/>
          <w:highlight w:val="white"/>
        </w:rPr>
        <w:t xml:space="preserve"> qual aborda a importância de se pesar o</w:t>
      </w:r>
      <w:r w:rsidR="00F15BCD">
        <w:rPr>
          <w:sz w:val="24"/>
          <w:szCs w:val="24"/>
          <w:highlight w:val="white"/>
        </w:rPr>
        <w:t>bjetos, e fazer comparações</w:t>
      </w:r>
      <w:r>
        <w:rPr>
          <w:sz w:val="24"/>
          <w:szCs w:val="24"/>
          <w:highlight w:val="white"/>
        </w:rPr>
        <w:t xml:space="preserve"> disso em nossas vidas, o porquê do homem ter demonstrado essa ação ao lo</w:t>
      </w:r>
      <w:r w:rsidR="00F15BCD">
        <w:rPr>
          <w:sz w:val="24"/>
          <w:szCs w:val="24"/>
          <w:highlight w:val="white"/>
        </w:rPr>
        <w:t>ngo da história, como</w:t>
      </w:r>
      <w:r>
        <w:rPr>
          <w:sz w:val="24"/>
          <w:szCs w:val="24"/>
          <w:highlight w:val="white"/>
        </w:rPr>
        <w:t xml:space="preserve"> faze</w:t>
      </w:r>
      <w:r w:rsidR="00F15BCD">
        <w:rPr>
          <w:sz w:val="24"/>
          <w:szCs w:val="24"/>
          <w:highlight w:val="white"/>
        </w:rPr>
        <w:t>r</w:t>
      </w:r>
      <w:r>
        <w:rPr>
          <w:sz w:val="24"/>
          <w:szCs w:val="24"/>
          <w:highlight w:val="white"/>
        </w:rPr>
        <w:t xml:space="preserve"> para atingir os resultados adequados, entre outros. O objetivo com esses conteúdos é que o aluno </w:t>
      </w:r>
      <w:r w:rsidR="00F15BCD">
        <w:rPr>
          <w:sz w:val="24"/>
          <w:szCs w:val="24"/>
          <w:highlight w:val="white"/>
        </w:rPr>
        <w:t>perceba</w:t>
      </w:r>
      <w:r>
        <w:rPr>
          <w:sz w:val="24"/>
          <w:szCs w:val="24"/>
          <w:highlight w:val="white"/>
        </w:rPr>
        <w:t xml:space="preserve"> que </w:t>
      </w:r>
      <w:r w:rsidR="00F15BCD">
        <w:rPr>
          <w:sz w:val="24"/>
          <w:szCs w:val="24"/>
          <w:highlight w:val="white"/>
        </w:rPr>
        <w:t>os elementos</w:t>
      </w:r>
      <w:r>
        <w:rPr>
          <w:sz w:val="24"/>
          <w:szCs w:val="24"/>
          <w:highlight w:val="white"/>
        </w:rPr>
        <w:t xml:space="preserve"> do cotidiano se </w:t>
      </w:r>
      <w:r w:rsidR="00F15BCD">
        <w:rPr>
          <w:sz w:val="24"/>
          <w:szCs w:val="24"/>
          <w:highlight w:val="white"/>
        </w:rPr>
        <w:t xml:space="preserve">integram </w:t>
      </w:r>
      <w:r>
        <w:rPr>
          <w:sz w:val="24"/>
          <w:szCs w:val="24"/>
          <w:highlight w:val="white"/>
        </w:rPr>
        <w:t>a vida escolar</w:t>
      </w:r>
      <w:r w:rsidR="00F15BCD">
        <w:rPr>
          <w:sz w:val="24"/>
          <w:szCs w:val="24"/>
          <w:highlight w:val="white"/>
        </w:rPr>
        <w:t>,</w:t>
      </w:r>
      <w:r>
        <w:rPr>
          <w:sz w:val="24"/>
          <w:szCs w:val="24"/>
          <w:highlight w:val="white"/>
        </w:rPr>
        <w:t xml:space="preserve"> e vice versa.</w:t>
      </w:r>
      <w:r w:rsidR="00030711">
        <w:rPr>
          <w:sz w:val="24"/>
          <w:szCs w:val="24"/>
          <w:highlight w:val="white"/>
        </w:rPr>
        <w:t xml:space="preserve"> </w:t>
      </w:r>
      <w:r>
        <w:rPr>
          <w:sz w:val="24"/>
          <w:szCs w:val="24"/>
          <w:highlight w:val="white"/>
        </w:rPr>
        <w:t xml:space="preserve">As atividades escolhidas foram </w:t>
      </w:r>
      <w:r w:rsidR="00030711">
        <w:rPr>
          <w:sz w:val="24"/>
          <w:szCs w:val="24"/>
          <w:highlight w:val="white"/>
        </w:rPr>
        <w:t>organizadas em três aulas de 50 minutos</w:t>
      </w:r>
      <w:r>
        <w:rPr>
          <w:sz w:val="24"/>
          <w:szCs w:val="24"/>
          <w:highlight w:val="white"/>
        </w:rPr>
        <w:t>. Na construção das etapas, primeiro se propõe uma aula expositiva</w:t>
      </w:r>
      <w:r w:rsidR="00F15BCD">
        <w:rPr>
          <w:sz w:val="24"/>
          <w:szCs w:val="24"/>
          <w:highlight w:val="white"/>
        </w:rPr>
        <w:t>,</w:t>
      </w:r>
      <w:r>
        <w:rPr>
          <w:sz w:val="24"/>
          <w:szCs w:val="24"/>
          <w:highlight w:val="white"/>
        </w:rPr>
        <w:t xml:space="preserve"> </w:t>
      </w:r>
      <w:r w:rsidR="00F15BCD">
        <w:rPr>
          <w:sz w:val="24"/>
          <w:szCs w:val="24"/>
          <w:highlight w:val="white"/>
        </w:rPr>
        <w:t xml:space="preserve">abordando </w:t>
      </w:r>
      <w:r>
        <w:rPr>
          <w:sz w:val="24"/>
          <w:szCs w:val="24"/>
          <w:highlight w:val="white"/>
        </w:rPr>
        <w:t>o aspecto histórico</w:t>
      </w:r>
      <w:r w:rsidR="00F15BCD">
        <w:rPr>
          <w:sz w:val="24"/>
          <w:szCs w:val="24"/>
          <w:highlight w:val="white"/>
        </w:rPr>
        <w:t xml:space="preserve"> e</w:t>
      </w:r>
      <w:r>
        <w:rPr>
          <w:sz w:val="24"/>
          <w:szCs w:val="24"/>
          <w:highlight w:val="white"/>
        </w:rPr>
        <w:t xml:space="preserve"> mostra</w:t>
      </w:r>
      <w:r w:rsidR="00F15BCD">
        <w:rPr>
          <w:sz w:val="24"/>
          <w:szCs w:val="24"/>
          <w:highlight w:val="white"/>
        </w:rPr>
        <w:t>ndo</w:t>
      </w:r>
      <w:r>
        <w:rPr>
          <w:sz w:val="24"/>
          <w:szCs w:val="24"/>
          <w:highlight w:val="white"/>
        </w:rPr>
        <w:t xml:space="preserve"> o que levou o homem a pesar objetos</w:t>
      </w:r>
      <w:r w:rsidR="00F15BCD">
        <w:rPr>
          <w:sz w:val="24"/>
          <w:szCs w:val="24"/>
          <w:highlight w:val="white"/>
        </w:rPr>
        <w:t>. N</w:t>
      </w:r>
      <w:r>
        <w:rPr>
          <w:sz w:val="24"/>
          <w:szCs w:val="24"/>
          <w:highlight w:val="white"/>
        </w:rPr>
        <w:t>as outras aulas, é proposta a realização de duas dinâmicas, nas quais a organização d</w:t>
      </w:r>
      <w:r w:rsidR="00F15BCD">
        <w:rPr>
          <w:sz w:val="24"/>
          <w:szCs w:val="24"/>
          <w:highlight w:val="white"/>
        </w:rPr>
        <w:t xml:space="preserve">a turma se modifica a </w:t>
      </w:r>
      <w:r>
        <w:rPr>
          <w:sz w:val="24"/>
          <w:szCs w:val="24"/>
          <w:highlight w:val="white"/>
        </w:rPr>
        <w:t>cada aula</w:t>
      </w:r>
      <w:r w:rsidR="00F15BCD">
        <w:rPr>
          <w:sz w:val="24"/>
          <w:szCs w:val="24"/>
          <w:highlight w:val="white"/>
        </w:rPr>
        <w:t xml:space="preserve">. </w:t>
      </w:r>
    </w:p>
    <w:tbl>
      <w:tblPr>
        <w:tblStyle w:val="a"/>
        <w:tblW w:w="853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5"/>
        <w:gridCol w:w="4860"/>
      </w:tblGrid>
      <w:tr w:rsidR="003E623C">
        <w:trPr>
          <w:trHeight w:val="440"/>
        </w:trPr>
        <w:tc>
          <w:tcPr>
            <w:tcW w:w="8535" w:type="dxa"/>
            <w:gridSpan w:val="2"/>
            <w:vMerge w:val="restart"/>
            <w:shd w:val="clear" w:color="auto" w:fill="B7B7B7"/>
          </w:tcPr>
          <w:p w:rsidR="003E623C" w:rsidRDefault="00896F12">
            <w:pPr>
              <w:widowControl w:val="0"/>
              <w:spacing w:line="240" w:lineRule="auto"/>
              <w:jc w:val="center"/>
              <w:rPr>
                <w:b/>
                <w:sz w:val="24"/>
                <w:szCs w:val="24"/>
              </w:rPr>
            </w:pPr>
            <w:r>
              <w:rPr>
                <w:b/>
                <w:sz w:val="24"/>
                <w:szCs w:val="24"/>
              </w:rPr>
              <w:t>INFORMAÇÕES GERAIS SOBRE A SEQUÊNCIA DIDÁTICA DE MATEMÁTICA</w:t>
            </w:r>
          </w:p>
        </w:tc>
      </w:tr>
      <w:tr w:rsidR="003E623C">
        <w:trPr>
          <w:trHeight w:val="440"/>
        </w:trPr>
        <w:tc>
          <w:tcPr>
            <w:tcW w:w="8535" w:type="dxa"/>
            <w:gridSpan w:val="2"/>
            <w:vMerge/>
            <w:shd w:val="clear" w:color="auto" w:fill="B7B7B7"/>
          </w:tcPr>
          <w:p w:rsidR="003E623C" w:rsidRDefault="003E623C">
            <w:pPr>
              <w:widowControl w:val="0"/>
              <w:spacing w:line="240" w:lineRule="auto"/>
              <w:rPr>
                <w:sz w:val="24"/>
                <w:szCs w:val="24"/>
                <w:highlight w:val="white"/>
              </w:rPr>
            </w:pPr>
          </w:p>
        </w:tc>
      </w:tr>
      <w:tr w:rsidR="003E623C">
        <w:trPr>
          <w:trHeight w:val="440"/>
        </w:trPr>
        <w:tc>
          <w:tcPr>
            <w:tcW w:w="3675" w:type="dxa"/>
            <w:vMerge w:val="restart"/>
            <w:shd w:val="clear" w:color="auto" w:fill="auto"/>
            <w:tcMar>
              <w:top w:w="100" w:type="dxa"/>
              <w:left w:w="100" w:type="dxa"/>
              <w:bottom w:w="100" w:type="dxa"/>
              <w:right w:w="100" w:type="dxa"/>
            </w:tcMar>
          </w:tcPr>
          <w:p w:rsidR="003E623C" w:rsidRDefault="00896F12">
            <w:pPr>
              <w:widowControl w:val="0"/>
              <w:spacing w:line="240" w:lineRule="auto"/>
              <w:rPr>
                <w:b/>
                <w:sz w:val="24"/>
                <w:szCs w:val="24"/>
                <w:highlight w:val="white"/>
              </w:rPr>
            </w:pPr>
            <w:r>
              <w:rPr>
                <w:b/>
                <w:sz w:val="24"/>
                <w:szCs w:val="24"/>
                <w:highlight w:val="white"/>
              </w:rPr>
              <w:t>Modalidade de ensino e ano de escolaridade</w:t>
            </w:r>
          </w:p>
        </w:tc>
        <w:tc>
          <w:tcPr>
            <w:tcW w:w="4860" w:type="dxa"/>
            <w:vMerge w:val="restart"/>
            <w:shd w:val="clear" w:color="auto" w:fill="auto"/>
            <w:tcMar>
              <w:top w:w="100" w:type="dxa"/>
              <w:left w:w="100" w:type="dxa"/>
              <w:bottom w:w="100" w:type="dxa"/>
              <w:right w:w="100" w:type="dxa"/>
            </w:tcMar>
          </w:tcPr>
          <w:p w:rsidR="003E623C" w:rsidRDefault="00896F12">
            <w:pPr>
              <w:widowControl w:val="0"/>
              <w:spacing w:line="240" w:lineRule="auto"/>
              <w:rPr>
                <w:sz w:val="24"/>
                <w:szCs w:val="24"/>
                <w:highlight w:val="white"/>
              </w:rPr>
            </w:pPr>
            <w:r>
              <w:rPr>
                <w:sz w:val="24"/>
                <w:szCs w:val="24"/>
                <w:highlight w:val="white"/>
              </w:rPr>
              <w:t>Modalidade: Ensino Regular.</w:t>
            </w:r>
          </w:p>
          <w:p w:rsidR="003E623C" w:rsidRDefault="00896F12">
            <w:pPr>
              <w:widowControl w:val="0"/>
              <w:spacing w:line="240" w:lineRule="auto"/>
              <w:rPr>
                <w:sz w:val="24"/>
                <w:szCs w:val="24"/>
                <w:highlight w:val="white"/>
              </w:rPr>
            </w:pPr>
            <w:r>
              <w:rPr>
                <w:sz w:val="24"/>
                <w:szCs w:val="24"/>
                <w:highlight w:val="white"/>
              </w:rPr>
              <w:t>Ano: 1o ano do Ensino Fundamental.</w:t>
            </w:r>
          </w:p>
        </w:tc>
      </w:tr>
      <w:tr w:rsidR="003E623C" w:rsidTr="00BF2750">
        <w:trPr>
          <w:trHeight w:val="317"/>
        </w:trPr>
        <w:tc>
          <w:tcPr>
            <w:tcW w:w="3675" w:type="dxa"/>
            <w:vMerge/>
            <w:shd w:val="clear" w:color="auto" w:fill="auto"/>
            <w:tcMar>
              <w:top w:w="100" w:type="dxa"/>
              <w:left w:w="100" w:type="dxa"/>
              <w:bottom w:w="100" w:type="dxa"/>
              <w:right w:w="100" w:type="dxa"/>
            </w:tcMar>
          </w:tcPr>
          <w:p w:rsidR="003E623C" w:rsidRDefault="003E623C">
            <w:pPr>
              <w:widowControl w:val="0"/>
              <w:rPr>
                <w:sz w:val="24"/>
                <w:szCs w:val="24"/>
                <w:highlight w:val="white"/>
              </w:rPr>
            </w:pPr>
          </w:p>
        </w:tc>
        <w:tc>
          <w:tcPr>
            <w:tcW w:w="4860" w:type="dxa"/>
            <w:vMerge/>
            <w:shd w:val="clear" w:color="auto" w:fill="auto"/>
            <w:tcMar>
              <w:top w:w="100" w:type="dxa"/>
              <w:left w:w="100" w:type="dxa"/>
              <w:bottom w:w="100" w:type="dxa"/>
              <w:right w:w="100" w:type="dxa"/>
            </w:tcMar>
          </w:tcPr>
          <w:p w:rsidR="003E623C" w:rsidRDefault="003E623C">
            <w:pPr>
              <w:widowControl w:val="0"/>
              <w:spacing w:line="240" w:lineRule="auto"/>
              <w:rPr>
                <w:sz w:val="24"/>
                <w:szCs w:val="24"/>
                <w:highlight w:val="white"/>
              </w:rPr>
            </w:pPr>
          </w:p>
          <w:p w:rsidR="003E623C" w:rsidRDefault="003E623C">
            <w:pPr>
              <w:widowControl w:val="0"/>
              <w:spacing w:line="240" w:lineRule="auto"/>
              <w:rPr>
                <w:sz w:val="24"/>
                <w:szCs w:val="24"/>
                <w:highlight w:val="white"/>
              </w:rPr>
            </w:pPr>
          </w:p>
        </w:tc>
      </w:tr>
    </w:tbl>
    <w:p w:rsidR="00896F12" w:rsidRDefault="00896F12">
      <w:pPr>
        <w:widowControl w:val="0"/>
        <w:spacing w:line="240" w:lineRule="auto"/>
        <w:rPr>
          <w:b/>
          <w:sz w:val="24"/>
          <w:szCs w:val="24"/>
          <w:highlight w:val="white"/>
        </w:rPr>
        <w:sectPr w:rsidR="00896F12">
          <w:type w:val="continuous"/>
          <w:pgSz w:w="11894" w:h="16834"/>
          <w:pgMar w:top="1700" w:right="1133" w:bottom="1133" w:left="1700" w:header="0" w:footer="720" w:gutter="0"/>
          <w:cols w:space="720"/>
        </w:sectPr>
      </w:pPr>
    </w:p>
    <w:tbl>
      <w:tblPr>
        <w:tblStyle w:val="a"/>
        <w:tblW w:w="853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5"/>
        <w:gridCol w:w="4860"/>
      </w:tblGrid>
      <w:tr w:rsidR="003E623C">
        <w:trPr>
          <w:trHeight w:val="440"/>
        </w:trPr>
        <w:tc>
          <w:tcPr>
            <w:tcW w:w="3675" w:type="dxa"/>
            <w:shd w:val="clear" w:color="auto" w:fill="auto"/>
            <w:tcMar>
              <w:top w:w="100" w:type="dxa"/>
              <w:left w:w="100" w:type="dxa"/>
              <w:bottom w:w="100" w:type="dxa"/>
              <w:right w:w="100" w:type="dxa"/>
            </w:tcMar>
          </w:tcPr>
          <w:p w:rsidR="003E623C" w:rsidRDefault="00896F12">
            <w:pPr>
              <w:widowControl w:val="0"/>
              <w:spacing w:line="240" w:lineRule="auto"/>
              <w:rPr>
                <w:b/>
                <w:sz w:val="24"/>
                <w:szCs w:val="24"/>
                <w:highlight w:val="white"/>
              </w:rPr>
            </w:pPr>
            <w:r>
              <w:rPr>
                <w:b/>
                <w:sz w:val="24"/>
                <w:szCs w:val="24"/>
                <w:highlight w:val="white"/>
              </w:rPr>
              <w:lastRenderedPageBreak/>
              <w:t>Número de alunos</w:t>
            </w:r>
          </w:p>
        </w:tc>
        <w:tc>
          <w:tcPr>
            <w:tcW w:w="4860" w:type="dxa"/>
            <w:shd w:val="clear" w:color="auto" w:fill="auto"/>
            <w:tcMar>
              <w:top w:w="100" w:type="dxa"/>
              <w:left w:w="100" w:type="dxa"/>
              <w:bottom w:w="100" w:type="dxa"/>
              <w:right w:w="100" w:type="dxa"/>
            </w:tcMar>
          </w:tcPr>
          <w:p w:rsidR="003E623C" w:rsidRDefault="00896F12">
            <w:pPr>
              <w:widowControl w:val="0"/>
              <w:spacing w:line="240" w:lineRule="auto"/>
              <w:rPr>
                <w:sz w:val="24"/>
                <w:szCs w:val="24"/>
                <w:highlight w:val="white"/>
              </w:rPr>
            </w:pPr>
            <w:r>
              <w:rPr>
                <w:sz w:val="24"/>
                <w:szCs w:val="24"/>
                <w:highlight w:val="white"/>
              </w:rPr>
              <w:t>24 a 30 alunos.</w:t>
            </w:r>
          </w:p>
        </w:tc>
      </w:tr>
      <w:tr w:rsidR="003E623C">
        <w:trPr>
          <w:trHeight w:val="440"/>
        </w:trPr>
        <w:tc>
          <w:tcPr>
            <w:tcW w:w="3675" w:type="dxa"/>
            <w:vMerge w:val="restart"/>
            <w:shd w:val="clear" w:color="auto" w:fill="auto"/>
            <w:tcMar>
              <w:top w:w="100" w:type="dxa"/>
              <w:left w:w="100" w:type="dxa"/>
              <w:bottom w:w="100" w:type="dxa"/>
              <w:right w:w="100" w:type="dxa"/>
            </w:tcMar>
          </w:tcPr>
          <w:p w:rsidR="003E623C" w:rsidRDefault="00896F12">
            <w:pPr>
              <w:widowControl w:val="0"/>
              <w:spacing w:line="240" w:lineRule="auto"/>
              <w:rPr>
                <w:b/>
                <w:sz w:val="24"/>
                <w:szCs w:val="24"/>
                <w:highlight w:val="white"/>
              </w:rPr>
            </w:pPr>
            <w:r>
              <w:rPr>
                <w:b/>
                <w:sz w:val="24"/>
                <w:szCs w:val="24"/>
                <w:highlight w:val="white"/>
              </w:rPr>
              <w:t>Número de aulas da sequência didática</w:t>
            </w:r>
          </w:p>
        </w:tc>
        <w:tc>
          <w:tcPr>
            <w:tcW w:w="4860" w:type="dxa"/>
            <w:vMerge w:val="restart"/>
            <w:shd w:val="clear" w:color="auto" w:fill="auto"/>
            <w:tcMar>
              <w:top w:w="100" w:type="dxa"/>
              <w:left w:w="100" w:type="dxa"/>
              <w:bottom w:w="100" w:type="dxa"/>
              <w:right w:w="100" w:type="dxa"/>
            </w:tcMar>
          </w:tcPr>
          <w:p w:rsidR="003E623C" w:rsidRDefault="00896F12">
            <w:pPr>
              <w:widowControl w:val="0"/>
              <w:spacing w:line="240" w:lineRule="auto"/>
              <w:rPr>
                <w:sz w:val="24"/>
                <w:szCs w:val="24"/>
                <w:highlight w:val="white"/>
              </w:rPr>
            </w:pPr>
            <w:proofErr w:type="gramStart"/>
            <w:r>
              <w:rPr>
                <w:sz w:val="24"/>
                <w:szCs w:val="24"/>
                <w:highlight w:val="white"/>
              </w:rPr>
              <w:t>3</w:t>
            </w:r>
            <w:proofErr w:type="gramEnd"/>
          </w:p>
        </w:tc>
      </w:tr>
      <w:tr w:rsidR="003E623C" w:rsidTr="00ED473A">
        <w:trPr>
          <w:trHeight w:val="317"/>
        </w:trPr>
        <w:tc>
          <w:tcPr>
            <w:tcW w:w="3675" w:type="dxa"/>
            <w:vMerge/>
            <w:shd w:val="clear" w:color="auto" w:fill="auto"/>
            <w:tcMar>
              <w:top w:w="100" w:type="dxa"/>
              <w:left w:w="100" w:type="dxa"/>
              <w:bottom w:w="100" w:type="dxa"/>
              <w:right w:w="100" w:type="dxa"/>
            </w:tcMar>
          </w:tcPr>
          <w:p w:rsidR="003E623C" w:rsidRDefault="003E623C">
            <w:pPr>
              <w:widowControl w:val="0"/>
              <w:rPr>
                <w:sz w:val="24"/>
                <w:szCs w:val="24"/>
                <w:highlight w:val="white"/>
              </w:rPr>
            </w:pPr>
          </w:p>
        </w:tc>
        <w:tc>
          <w:tcPr>
            <w:tcW w:w="4860" w:type="dxa"/>
            <w:vMerge/>
            <w:shd w:val="clear" w:color="auto" w:fill="auto"/>
            <w:tcMar>
              <w:top w:w="100" w:type="dxa"/>
              <w:left w:w="100" w:type="dxa"/>
              <w:bottom w:w="100" w:type="dxa"/>
              <w:right w:w="100" w:type="dxa"/>
            </w:tcMar>
          </w:tcPr>
          <w:p w:rsidR="003E623C" w:rsidRDefault="003E623C">
            <w:pPr>
              <w:widowControl w:val="0"/>
              <w:spacing w:line="240" w:lineRule="auto"/>
              <w:rPr>
                <w:sz w:val="24"/>
                <w:szCs w:val="24"/>
                <w:highlight w:val="white"/>
              </w:rPr>
            </w:pPr>
          </w:p>
          <w:p w:rsidR="003E623C" w:rsidRDefault="003E623C">
            <w:pPr>
              <w:widowControl w:val="0"/>
              <w:spacing w:line="240" w:lineRule="auto"/>
              <w:rPr>
                <w:sz w:val="24"/>
                <w:szCs w:val="24"/>
                <w:highlight w:val="white"/>
              </w:rPr>
            </w:pPr>
          </w:p>
        </w:tc>
      </w:tr>
      <w:tr w:rsidR="003E623C">
        <w:trPr>
          <w:trHeight w:val="560"/>
        </w:trPr>
        <w:tc>
          <w:tcPr>
            <w:tcW w:w="3675" w:type="dxa"/>
            <w:shd w:val="clear" w:color="auto" w:fill="auto"/>
            <w:tcMar>
              <w:top w:w="100" w:type="dxa"/>
              <w:left w:w="100" w:type="dxa"/>
              <w:bottom w:w="100" w:type="dxa"/>
              <w:right w:w="100" w:type="dxa"/>
            </w:tcMar>
          </w:tcPr>
          <w:p w:rsidR="003E623C" w:rsidRDefault="00896F12">
            <w:pPr>
              <w:widowControl w:val="0"/>
              <w:spacing w:line="240" w:lineRule="auto"/>
              <w:rPr>
                <w:b/>
                <w:sz w:val="24"/>
                <w:szCs w:val="24"/>
                <w:highlight w:val="white"/>
              </w:rPr>
            </w:pPr>
            <w:r>
              <w:rPr>
                <w:b/>
                <w:sz w:val="24"/>
                <w:szCs w:val="24"/>
                <w:highlight w:val="white"/>
              </w:rPr>
              <w:t>Bloco de conteúdo</w:t>
            </w:r>
          </w:p>
        </w:tc>
        <w:tc>
          <w:tcPr>
            <w:tcW w:w="4860" w:type="dxa"/>
            <w:shd w:val="clear" w:color="auto" w:fill="auto"/>
            <w:tcMar>
              <w:top w:w="100" w:type="dxa"/>
              <w:left w:w="100" w:type="dxa"/>
              <w:bottom w:w="100" w:type="dxa"/>
              <w:right w:w="100" w:type="dxa"/>
            </w:tcMar>
          </w:tcPr>
          <w:p w:rsidR="003E623C" w:rsidRDefault="00896F12">
            <w:pPr>
              <w:widowControl w:val="0"/>
              <w:spacing w:line="240" w:lineRule="auto"/>
              <w:rPr>
                <w:sz w:val="24"/>
                <w:szCs w:val="24"/>
                <w:highlight w:val="white"/>
              </w:rPr>
            </w:pPr>
            <w:r>
              <w:rPr>
                <w:sz w:val="24"/>
                <w:szCs w:val="24"/>
                <w:highlight w:val="white"/>
              </w:rPr>
              <w:t>Grandezas e Medidas</w:t>
            </w:r>
          </w:p>
        </w:tc>
      </w:tr>
    </w:tbl>
    <w:tbl>
      <w:tblPr>
        <w:tblStyle w:val="a0"/>
        <w:tblW w:w="853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5"/>
        <w:gridCol w:w="4860"/>
      </w:tblGrid>
      <w:tr w:rsidR="003E623C">
        <w:trPr>
          <w:trHeight w:val="440"/>
        </w:trPr>
        <w:tc>
          <w:tcPr>
            <w:tcW w:w="3675" w:type="dxa"/>
            <w:shd w:val="clear" w:color="auto" w:fill="auto"/>
            <w:tcMar>
              <w:top w:w="100" w:type="dxa"/>
              <w:left w:w="100" w:type="dxa"/>
              <w:bottom w:w="100" w:type="dxa"/>
              <w:right w:w="100" w:type="dxa"/>
            </w:tcMar>
          </w:tcPr>
          <w:p w:rsidR="003E623C" w:rsidRDefault="00896F12">
            <w:pPr>
              <w:widowControl w:val="0"/>
              <w:spacing w:line="240" w:lineRule="auto"/>
              <w:rPr>
                <w:b/>
                <w:sz w:val="24"/>
                <w:szCs w:val="24"/>
                <w:highlight w:val="white"/>
              </w:rPr>
            </w:pPr>
            <w:r>
              <w:rPr>
                <w:b/>
                <w:sz w:val="24"/>
                <w:szCs w:val="24"/>
                <w:highlight w:val="white"/>
              </w:rPr>
              <w:t>Tema</w:t>
            </w:r>
          </w:p>
        </w:tc>
        <w:tc>
          <w:tcPr>
            <w:tcW w:w="4860" w:type="dxa"/>
            <w:shd w:val="clear" w:color="auto" w:fill="auto"/>
            <w:tcMar>
              <w:top w:w="100" w:type="dxa"/>
              <w:left w:w="100" w:type="dxa"/>
              <w:bottom w:w="100" w:type="dxa"/>
              <w:right w:w="100" w:type="dxa"/>
            </w:tcMar>
          </w:tcPr>
          <w:p w:rsidR="003E623C" w:rsidRDefault="00F750A7" w:rsidP="00F750A7">
            <w:pPr>
              <w:widowControl w:val="0"/>
              <w:spacing w:line="240" w:lineRule="auto"/>
              <w:rPr>
                <w:sz w:val="24"/>
                <w:szCs w:val="24"/>
                <w:highlight w:val="white"/>
              </w:rPr>
            </w:pPr>
            <w:r>
              <w:rPr>
                <w:sz w:val="24"/>
                <w:szCs w:val="24"/>
                <w:highlight w:val="white"/>
              </w:rPr>
              <w:t>Feira-livre: M</w:t>
            </w:r>
            <w:r w:rsidR="00896F12">
              <w:rPr>
                <w:sz w:val="24"/>
                <w:szCs w:val="24"/>
                <w:highlight w:val="white"/>
              </w:rPr>
              <w:t>edindo o peso dos alimentos</w:t>
            </w:r>
          </w:p>
        </w:tc>
      </w:tr>
      <w:tr w:rsidR="003E623C">
        <w:trPr>
          <w:trHeight w:val="440"/>
        </w:trPr>
        <w:tc>
          <w:tcPr>
            <w:tcW w:w="3675" w:type="dxa"/>
            <w:vMerge w:val="restart"/>
            <w:shd w:val="clear" w:color="auto" w:fill="auto"/>
            <w:tcMar>
              <w:top w:w="100" w:type="dxa"/>
              <w:left w:w="100" w:type="dxa"/>
              <w:bottom w:w="100" w:type="dxa"/>
              <w:right w:w="100" w:type="dxa"/>
            </w:tcMar>
          </w:tcPr>
          <w:p w:rsidR="003E623C" w:rsidRDefault="00896F12">
            <w:pPr>
              <w:widowControl w:val="0"/>
              <w:spacing w:line="240" w:lineRule="auto"/>
              <w:rPr>
                <w:b/>
                <w:sz w:val="24"/>
                <w:szCs w:val="24"/>
                <w:highlight w:val="white"/>
              </w:rPr>
            </w:pPr>
            <w:r>
              <w:rPr>
                <w:b/>
                <w:sz w:val="24"/>
                <w:szCs w:val="24"/>
                <w:highlight w:val="white"/>
              </w:rPr>
              <w:t>Objetivo Geral</w:t>
            </w:r>
          </w:p>
        </w:tc>
        <w:tc>
          <w:tcPr>
            <w:tcW w:w="4860" w:type="dxa"/>
            <w:vMerge w:val="restart"/>
            <w:shd w:val="clear" w:color="auto" w:fill="auto"/>
            <w:tcMar>
              <w:top w:w="100" w:type="dxa"/>
              <w:left w:w="100" w:type="dxa"/>
              <w:bottom w:w="100" w:type="dxa"/>
              <w:right w:w="100" w:type="dxa"/>
            </w:tcMar>
          </w:tcPr>
          <w:p w:rsidR="003E623C" w:rsidRDefault="00896F12">
            <w:pPr>
              <w:widowControl w:val="0"/>
              <w:spacing w:line="240" w:lineRule="auto"/>
              <w:rPr>
                <w:sz w:val="24"/>
                <w:szCs w:val="24"/>
                <w:highlight w:val="white"/>
              </w:rPr>
            </w:pPr>
            <w:r>
              <w:rPr>
                <w:sz w:val="24"/>
                <w:szCs w:val="24"/>
                <w:highlight w:val="white"/>
              </w:rPr>
              <w:t xml:space="preserve">Tornar o aluno capaz de </w:t>
            </w:r>
            <w:r w:rsidR="00F750A7">
              <w:rPr>
                <w:sz w:val="24"/>
                <w:szCs w:val="24"/>
                <w:highlight w:val="white"/>
              </w:rPr>
              <w:t>conhecer</w:t>
            </w:r>
            <w:r>
              <w:rPr>
                <w:sz w:val="24"/>
                <w:szCs w:val="24"/>
                <w:highlight w:val="white"/>
              </w:rPr>
              <w:t xml:space="preserve"> a importância de se ter medidas padronizadas, </w:t>
            </w:r>
            <w:r w:rsidR="002A4AA8">
              <w:rPr>
                <w:sz w:val="24"/>
                <w:szCs w:val="24"/>
                <w:highlight w:val="white"/>
              </w:rPr>
              <w:t xml:space="preserve">através da história e de </w:t>
            </w:r>
            <w:r>
              <w:rPr>
                <w:sz w:val="24"/>
                <w:szCs w:val="24"/>
                <w:highlight w:val="white"/>
              </w:rPr>
              <w:t>uma experiência de medição sem medidas padronizadas.</w:t>
            </w:r>
          </w:p>
          <w:p w:rsidR="003E623C" w:rsidRDefault="003E623C">
            <w:pPr>
              <w:widowControl w:val="0"/>
              <w:spacing w:line="240" w:lineRule="auto"/>
              <w:rPr>
                <w:sz w:val="24"/>
                <w:szCs w:val="24"/>
                <w:highlight w:val="white"/>
              </w:rPr>
            </w:pPr>
          </w:p>
        </w:tc>
      </w:tr>
      <w:tr w:rsidR="003E623C">
        <w:trPr>
          <w:trHeight w:val="440"/>
        </w:trPr>
        <w:tc>
          <w:tcPr>
            <w:tcW w:w="3675" w:type="dxa"/>
            <w:vMerge/>
            <w:shd w:val="clear" w:color="auto" w:fill="auto"/>
            <w:tcMar>
              <w:top w:w="100" w:type="dxa"/>
              <w:left w:w="100" w:type="dxa"/>
              <w:bottom w:w="100" w:type="dxa"/>
              <w:right w:w="100" w:type="dxa"/>
            </w:tcMar>
          </w:tcPr>
          <w:p w:rsidR="003E623C" w:rsidRDefault="003E623C">
            <w:pPr>
              <w:widowControl w:val="0"/>
              <w:rPr>
                <w:sz w:val="24"/>
                <w:szCs w:val="24"/>
                <w:highlight w:val="white"/>
              </w:rPr>
            </w:pPr>
          </w:p>
        </w:tc>
        <w:tc>
          <w:tcPr>
            <w:tcW w:w="4860" w:type="dxa"/>
            <w:vMerge/>
            <w:shd w:val="clear" w:color="auto" w:fill="auto"/>
            <w:tcMar>
              <w:top w:w="100" w:type="dxa"/>
              <w:left w:w="100" w:type="dxa"/>
              <w:bottom w:w="100" w:type="dxa"/>
              <w:right w:w="100" w:type="dxa"/>
            </w:tcMar>
          </w:tcPr>
          <w:p w:rsidR="003E623C" w:rsidRDefault="003E623C">
            <w:pPr>
              <w:widowControl w:val="0"/>
              <w:spacing w:line="240" w:lineRule="auto"/>
              <w:rPr>
                <w:sz w:val="24"/>
                <w:szCs w:val="24"/>
                <w:highlight w:val="white"/>
              </w:rPr>
            </w:pPr>
          </w:p>
          <w:p w:rsidR="003E623C" w:rsidRDefault="003E623C">
            <w:pPr>
              <w:widowControl w:val="0"/>
              <w:spacing w:line="240" w:lineRule="auto"/>
              <w:rPr>
                <w:sz w:val="24"/>
                <w:szCs w:val="24"/>
                <w:highlight w:val="white"/>
              </w:rPr>
            </w:pPr>
          </w:p>
        </w:tc>
      </w:tr>
    </w:tbl>
    <w:p w:rsidR="00EB07C5" w:rsidRDefault="00EB07C5">
      <w:pPr>
        <w:spacing w:line="360" w:lineRule="auto"/>
        <w:jc w:val="both"/>
        <w:rPr>
          <w:sz w:val="24"/>
          <w:szCs w:val="24"/>
          <w:highlight w:val="white"/>
        </w:rPr>
      </w:pPr>
    </w:p>
    <w:p w:rsidR="003E623C" w:rsidRDefault="00896F12" w:rsidP="00BF2750">
      <w:pPr>
        <w:spacing w:after="240" w:line="360" w:lineRule="auto"/>
        <w:jc w:val="both"/>
        <w:rPr>
          <w:sz w:val="24"/>
          <w:szCs w:val="24"/>
          <w:highlight w:val="white"/>
        </w:rPr>
      </w:pPr>
      <w:r>
        <w:rPr>
          <w:sz w:val="24"/>
          <w:szCs w:val="24"/>
          <w:highlight w:val="white"/>
        </w:rPr>
        <w:t xml:space="preserve">2.1 Aula </w:t>
      </w:r>
      <w:proofErr w:type="gramStart"/>
      <w:r>
        <w:rPr>
          <w:sz w:val="24"/>
          <w:szCs w:val="24"/>
          <w:highlight w:val="white"/>
        </w:rPr>
        <w:t>1</w:t>
      </w:r>
      <w:proofErr w:type="gramEnd"/>
    </w:p>
    <w:tbl>
      <w:tblPr>
        <w:tblStyle w:val="a1"/>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45"/>
        <w:gridCol w:w="2055"/>
        <w:gridCol w:w="2265"/>
      </w:tblGrid>
      <w:tr w:rsidR="003E623C">
        <w:trPr>
          <w:trHeight w:val="480"/>
        </w:trPr>
        <w:tc>
          <w:tcPr>
            <w:tcW w:w="8865" w:type="dxa"/>
            <w:gridSpan w:val="3"/>
            <w:tcBorders>
              <w:top w:val="single" w:sz="7" w:space="0" w:color="000000"/>
              <w:left w:val="single" w:sz="7" w:space="0" w:color="000000"/>
              <w:bottom w:val="single" w:sz="7" w:space="0" w:color="000000"/>
              <w:right w:val="single" w:sz="7" w:space="0" w:color="000000"/>
            </w:tcBorders>
            <w:shd w:val="clear" w:color="auto" w:fill="A6A6A6"/>
            <w:tcMar>
              <w:top w:w="100" w:type="dxa"/>
              <w:left w:w="100" w:type="dxa"/>
              <w:bottom w:w="100" w:type="dxa"/>
              <w:right w:w="100" w:type="dxa"/>
            </w:tcMar>
          </w:tcPr>
          <w:p w:rsidR="003E623C" w:rsidRDefault="00896F12">
            <w:pPr>
              <w:jc w:val="center"/>
              <w:rPr>
                <w:b/>
                <w:sz w:val="24"/>
                <w:szCs w:val="24"/>
              </w:rPr>
            </w:pPr>
            <w:r>
              <w:rPr>
                <w:b/>
                <w:sz w:val="24"/>
                <w:szCs w:val="24"/>
              </w:rPr>
              <w:t xml:space="preserve">AULA </w:t>
            </w:r>
            <w:proofErr w:type="gramStart"/>
            <w:r>
              <w:rPr>
                <w:b/>
                <w:sz w:val="24"/>
                <w:szCs w:val="24"/>
              </w:rPr>
              <w:t>1</w:t>
            </w:r>
            <w:proofErr w:type="gramEnd"/>
          </w:p>
        </w:tc>
      </w:tr>
      <w:tr w:rsidR="003E623C">
        <w:trPr>
          <w:trHeight w:val="880"/>
        </w:trPr>
        <w:tc>
          <w:tcPr>
            <w:tcW w:w="8865" w:type="dxa"/>
            <w:gridSpan w:val="3"/>
            <w:tcBorders>
              <w:top w:val="nil"/>
              <w:left w:val="single" w:sz="7" w:space="0" w:color="000000"/>
              <w:bottom w:val="single" w:sz="7" w:space="0" w:color="000000"/>
              <w:right w:val="single" w:sz="7" w:space="0" w:color="000000"/>
            </w:tcBorders>
            <w:shd w:val="clear" w:color="auto" w:fill="D9D9D9"/>
            <w:tcMar>
              <w:top w:w="100" w:type="dxa"/>
              <w:left w:w="100" w:type="dxa"/>
              <w:bottom w:w="100" w:type="dxa"/>
              <w:right w:w="100" w:type="dxa"/>
            </w:tcMar>
          </w:tcPr>
          <w:p w:rsidR="003E623C" w:rsidRDefault="00896F12">
            <w:pPr>
              <w:jc w:val="both"/>
              <w:rPr>
                <w:b/>
                <w:sz w:val="24"/>
                <w:szCs w:val="24"/>
              </w:rPr>
            </w:pPr>
            <w:r>
              <w:rPr>
                <w:b/>
                <w:sz w:val="24"/>
                <w:szCs w:val="24"/>
              </w:rPr>
              <w:t>OBJETIVOS DE APRENDIZAGEM (OBJETIVOS ESPECÍFICOS, COMPETÊNCIAS/ HABILIDADES, EXPECTATIVAS DE APRENDIZAGEM</w:t>
            </w:r>
            <w:proofErr w:type="gramStart"/>
            <w:r>
              <w:rPr>
                <w:b/>
                <w:sz w:val="24"/>
                <w:szCs w:val="24"/>
              </w:rPr>
              <w:t>)</w:t>
            </w:r>
            <w:proofErr w:type="gramEnd"/>
          </w:p>
        </w:tc>
      </w:tr>
      <w:tr w:rsidR="003E623C">
        <w:trPr>
          <w:trHeight w:val="720"/>
        </w:trPr>
        <w:tc>
          <w:tcPr>
            <w:tcW w:w="8865"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3E623C" w:rsidRDefault="00896F12">
            <w:pPr>
              <w:jc w:val="both"/>
              <w:rPr>
                <w:sz w:val="24"/>
                <w:szCs w:val="24"/>
              </w:rPr>
            </w:pPr>
            <w:r>
              <w:rPr>
                <w:sz w:val="24"/>
                <w:szCs w:val="24"/>
              </w:rPr>
              <w:t>- Conhecer a história do que levou o homem a pesar objetos e assim reconhecer a importância do ato de pesar.</w:t>
            </w:r>
          </w:p>
        </w:tc>
      </w:tr>
      <w:tr w:rsidR="003E623C">
        <w:trPr>
          <w:trHeight w:val="480"/>
        </w:trPr>
        <w:tc>
          <w:tcPr>
            <w:tcW w:w="8865" w:type="dxa"/>
            <w:gridSpan w:val="3"/>
            <w:tcBorders>
              <w:top w:val="nil"/>
              <w:left w:val="single" w:sz="7" w:space="0" w:color="000000"/>
              <w:bottom w:val="single" w:sz="7" w:space="0" w:color="000000"/>
              <w:right w:val="single" w:sz="7" w:space="0" w:color="000000"/>
            </w:tcBorders>
            <w:shd w:val="clear" w:color="auto" w:fill="D9D9D9"/>
            <w:tcMar>
              <w:top w:w="100" w:type="dxa"/>
              <w:left w:w="100" w:type="dxa"/>
              <w:bottom w:w="100" w:type="dxa"/>
              <w:right w:w="100" w:type="dxa"/>
            </w:tcMar>
          </w:tcPr>
          <w:p w:rsidR="003E623C" w:rsidRDefault="00896F12">
            <w:pPr>
              <w:jc w:val="both"/>
              <w:rPr>
                <w:b/>
                <w:sz w:val="24"/>
                <w:szCs w:val="24"/>
              </w:rPr>
            </w:pPr>
            <w:r>
              <w:rPr>
                <w:b/>
                <w:sz w:val="24"/>
                <w:szCs w:val="24"/>
              </w:rPr>
              <w:t>CONTEÚDOS- ASSUNTOS QUE SERÃO ABORDADOS AO LONGO DA AULA</w:t>
            </w:r>
          </w:p>
        </w:tc>
      </w:tr>
      <w:tr w:rsidR="003E623C">
        <w:trPr>
          <w:trHeight w:val="700"/>
        </w:trPr>
        <w:tc>
          <w:tcPr>
            <w:tcW w:w="8865"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3E623C" w:rsidRDefault="00896F12">
            <w:pPr>
              <w:jc w:val="both"/>
              <w:rPr>
                <w:sz w:val="24"/>
                <w:szCs w:val="24"/>
              </w:rPr>
            </w:pPr>
            <w:r>
              <w:rPr>
                <w:sz w:val="24"/>
                <w:szCs w:val="24"/>
              </w:rPr>
              <w:t>- Abordagem histórica das medidas de massa.</w:t>
            </w:r>
          </w:p>
        </w:tc>
      </w:tr>
      <w:tr w:rsidR="003E623C">
        <w:trPr>
          <w:trHeight w:val="480"/>
        </w:trPr>
        <w:tc>
          <w:tcPr>
            <w:tcW w:w="8865" w:type="dxa"/>
            <w:gridSpan w:val="3"/>
            <w:tcBorders>
              <w:top w:val="nil"/>
              <w:left w:val="single" w:sz="7" w:space="0" w:color="000000"/>
              <w:bottom w:val="single" w:sz="7" w:space="0" w:color="000000"/>
              <w:right w:val="single" w:sz="7" w:space="0" w:color="000000"/>
            </w:tcBorders>
            <w:shd w:val="clear" w:color="auto" w:fill="D9D9D9"/>
            <w:tcMar>
              <w:top w:w="100" w:type="dxa"/>
              <w:left w:w="100" w:type="dxa"/>
              <w:bottom w:w="100" w:type="dxa"/>
              <w:right w:w="100" w:type="dxa"/>
            </w:tcMar>
          </w:tcPr>
          <w:p w:rsidR="003E623C" w:rsidRDefault="00896F12">
            <w:pPr>
              <w:jc w:val="both"/>
              <w:rPr>
                <w:b/>
                <w:sz w:val="24"/>
                <w:szCs w:val="24"/>
              </w:rPr>
            </w:pPr>
            <w:r>
              <w:rPr>
                <w:b/>
                <w:sz w:val="24"/>
                <w:szCs w:val="24"/>
              </w:rPr>
              <w:t>PROCEDIMENTOS METODOLÓGICOS</w:t>
            </w:r>
          </w:p>
        </w:tc>
      </w:tr>
      <w:tr w:rsidR="003E623C">
        <w:trPr>
          <w:trHeight w:val="960"/>
        </w:trPr>
        <w:tc>
          <w:tcPr>
            <w:tcW w:w="454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3E623C" w:rsidRDefault="00896F12">
            <w:pPr>
              <w:jc w:val="center"/>
              <w:rPr>
                <w:b/>
                <w:sz w:val="24"/>
                <w:szCs w:val="24"/>
                <w:highlight w:val="white"/>
              </w:rPr>
            </w:pPr>
            <w:r>
              <w:rPr>
                <w:b/>
                <w:sz w:val="24"/>
                <w:szCs w:val="24"/>
                <w:highlight w:val="white"/>
              </w:rPr>
              <w:t>ETAPAS DA AULA</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3E623C" w:rsidRDefault="00896F12">
            <w:pPr>
              <w:jc w:val="center"/>
              <w:rPr>
                <w:b/>
                <w:sz w:val="24"/>
                <w:szCs w:val="24"/>
                <w:highlight w:val="white"/>
              </w:rPr>
            </w:pPr>
            <w:r>
              <w:rPr>
                <w:b/>
                <w:sz w:val="24"/>
                <w:szCs w:val="24"/>
                <w:highlight w:val="white"/>
              </w:rPr>
              <w:t>RECURSOS NECESSÁRIOS</w:t>
            </w: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3E623C" w:rsidRDefault="00896F12">
            <w:pPr>
              <w:jc w:val="center"/>
              <w:rPr>
                <w:b/>
                <w:sz w:val="24"/>
                <w:szCs w:val="24"/>
                <w:highlight w:val="white"/>
              </w:rPr>
            </w:pPr>
            <w:r>
              <w:rPr>
                <w:b/>
                <w:sz w:val="24"/>
                <w:szCs w:val="24"/>
                <w:highlight w:val="white"/>
              </w:rPr>
              <w:t>TEMPO ESTIMADO</w:t>
            </w:r>
          </w:p>
        </w:tc>
      </w:tr>
    </w:tbl>
    <w:p w:rsidR="00896F12" w:rsidRDefault="00896F12">
      <w:pPr>
        <w:jc w:val="both"/>
        <w:rPr>
          <w:sz w:val="24"/>
          <w:szCs w:val="24"/>
          <w:highlight w:val="white"/>
        </w:rPr>
        <w:sectPr w:rsidR="00896F12" w:rsidSect="00896F12">
          <w:headerReference w:type="default" r:id="rId26"/>
          <w:pgSz w:w="11894" w:h="16834"/>
          <w:pgMar w:top="1700" w:right="1133" w:bottom="1133" w:left="1700" w:header="0" w:footer="720" w:gutter="0"/>
          <w:cols w:space="720"/>
        </w:sectPr>
      </w:pPr>
    </w:p>
    <w:tbl>
      <w:tblPr>
        <w:tblStyle w:val="a1"/>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45"/>
        <w:gridCol w:w="2055"/>
        <w:gridCol w:w="2265"/>
      </w:tblGrid>
      <w:tr w:rsidR="003E623C">
        <w:trPr>
          <w:trHeight w:val="2500"/>
        </w:trPr>
        <w:tc>
          <w:tcPr>
            <w:tcW w:w="454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3E623C" w:rsidRDefault="00896F12">
            <w:pPr>
              <w:jc w:val="both"/>
              <w:rPr>
                <w:sz w:val="24"/>
                <w:szCs w:val="24"/>
                <w:highlight w:val="white"/>
              </w:rPr>
            </w:pPr>
            <w:r>
              <w:rPr>
                <w:sz w:val="24"/>
                <w:szCs w:val="24"/>
                <w:highlight w:val="white"/>
              </w:rPr>
              <w:lastRenderedPageBreak/>
              <w:t xml:space="preserve"> -</w:t>
            </w:r>
            <w:r>
              <w:rPr>
                <w:sz w:val="14"/>
                <w:szCs w:val="14"/>
                <w:highlight w:val="white"/>
              </w:rPr>
              <w:t xml:space="preserve">       </w:t>
            </w:r>
            <w:r>
              <w:rPr>
                <w:sz w:val="24"/>
                <w:szCs w:val="24"/>
                <w:highlight w:val="white"/>
              </w:rPr>
              <w:t>Organização da sala.</w:t>
            </w:r>
          </w:p>
          <w:p w:rsidR="003E623C" w:rsidRDefault="00896F12">
            <w:pPr>
              <w:jc w:val="both"/>
              <w:rPr>
                <w:sz w:val="24"/>
                <w:szCs w:val="24"/>
                <w:highlight w:val="white"/>
              </w:rPr>
            </w:pPr>
            <w:r>
              <w:rPr>
                <w:sz w:val="24"/>
                <w:szCs w:val="24"/>
                <w:highlight w:val="white"/>
              </w:rPr>
              <w:t>-</w:t>
            </w:r>
            <w:r>
              <w:rPr>
                <w:sz w:val="14"/>
                <w:szCs w:val="14"/>
                <w:highlight w:val="white"/>
              </w:rPr>
              <w:t xml:space="preserve">       </w:t>
            </w:r>
            <w:r>
              <w:rPr>
                <w:sz w:val="24"/>
                <w:szCs w:val="24"/>
                <w:highlight w:val="white"/>
              </w:rPr>
              <w:t xml:space="preserve">Elaboração de questões sobre o que </w:t>
            </w:r>
            <w:r w:rsidR="002A4AA8">
              <w:rPr>
                <w:sz w:val="24"/>
                <w:szCs w:val="24"/>
                <w:highlight w:val="white"/>
              </w:rPr>
              <w:t>os alunos conhecem</w:t>
            </w:r>
            <w:r>
              <w:rPr>
                <w:sz w:val="24"/>
                <w:szCs w:val="24"/>
                <w:highlight w:val="white"/>
              </w:rPr>
              <w:t xml:space="preserve"> sobre o assunto</w:t>
            </w:r>
            <w:r w:rsidR="002A4AA8">
              <w:rPr>
                <w:sz w:val="24"/>
                <w:szCs w:val="24"/>
                <w:highlight w:val="white"/>
              </w:rPr>
              <w:t>.</w:t>
            </w:r>
            <w:r>
              <w:rPr>
                <w:sz w:val="24"/>
                <w:szCs w:val="24"/>
                <w:highlight w:val="white"/>
              </w:rPr>
              <w:t xml:space="preserve"> </w:t>
            </w:r>
          </w:p>
          <w:p w:rsidR="003E623C" w:rsidRDefault="00896F12">
            <w:pPr>
              <w:jc w:val="both"/>
              <w:rPr>
                <w:sz w:val="24"/>
                <w:szCs w:val="24"/>
                <w:highlight w:val="white"/>
              </w:rPr>
            </w:pPr>
            <w:r>
              <w:rPr>
                <w:sz w:val="24"/>
                <w:szCs w:val="24"/>
                <w:highlight w:val="white"/>
              </w:rPr>
              <w:t>-</w:t>
            </w:r>
            <w:r>
              <w:rPr>
                <w:sz w:val="14"/>
                <w:szCs w:val="14"/>
                <w:highlight w:val="white"/>
              </w:rPr>
              <w:t xml:space="preserve">       </w:t>
            </w:r>
            <w:r>
              <w:rPr>
                <w:sz w:val="24"/>
                <w:szCs w:val="24"/>
                <w:highlight w:val="white"/>
              </w:rPr>
              <w:t xml:space="preserve">Abordagem histórica do tema </w:t>
            </w:r>
            <w:r w:rsidR="002A4AA8">
              <w:rPr>
                <w:sz w:val="24"/>
                <w:szCs w:val="24"/>
                <w:highlight w:val="white"/>
              </w:rPr>
              <w:t>de forma</w:t>
            </w:r>
            <w:r>
              <w:rPr>
                <w:sz w:val="24"/>
                <w:szCs w:val="24"/>
                <w:highlight w:val="white"/>
              </w:rPr>
              <w:t xml:space="preserve"> oral</w:t>
            </w:r>
            <w:r w:rsidR="002A4AA8">
              <w:rPr>
                <w:sz w:val="24"/>
                <w:szCs w:val="24"/>
                <w:highlight w:val="white"/>
              </w:rPr>
              <w:t>.</w:t>
            </w:r>
          </w:p>
          <w:p w:rsidR="003E623C" w:rsidRDefault="00896F12">
            <w:pPr>
              <w:jc w:val="both"/>
              <w:rPr>
                <w:sz w:val="24"/>
                <w:szCs w:val="24"/>
                <w:highlight w:val="white"/>
              </w:rPr>
            </w:pPr>
            <w:r>
              <w:rPr>
                <w:sz w:val="24"/>
                <w:szCs w:val="24"/>
                <w:highlight w:val="white"/>
              </w:rPr>
              <w:t>- Desenho como forma de registro da abordagem histórica</w:t>
            </w:r>
            <w:r w:rsidR="002A4AA8">
              <w:rPr>
                <w:sz w:val="24"/>
                <w:szCs w:val="24"/>
                <w:highlight w:val="white"/>
              </w:rPr>
              <w:t>.</w:t>
            </w:r>
          </w:p>
          <w:p w:rsidR="003E623C" w:rsidRDefault="003E623C">
            <w:pPr>
              <w:jc w:val="both"/>
              <w:rPr>
                <w:sz w:val="24"/>
                <w:szCs w:val="24"/>
                <w:highlight w:val="white"/>
              </w:rPr>
            </w:pPr>
          </w:p>
          <w:p w:rsidR="003E623C" w:rsidRDefault="003E623C">
            <w:pPr>
              <w:jc w:val="both"/>
              <w:rPr>
                <w:sz w:val="24"/>
                <w:szCs w:val="24"/>
                <w:highlight w:val="white"/>
              </w:rPr>
            </w:pP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3E623C" w:rsidRDefault="00896F12">
            <w:pPr>
              <w:jc w:val="both"/>
              <w:rPr>
                <w:sz w:val="24"/>
                <w:szCs w:val="24"/>
                <w:highlight w:val="white"/>
              </w:rPr>
            </w:pPr>
            <w:r>
              <w:rPr>
                <w:sz w:val="24"/>
                <w:szCs w:val="24"/>
                <w:highlight w:val="white"/>
              </w:rPr>
              <w:t>-</w:t>
            </w:r>
            <w:r>
              <w:rPr>
                <w:sz w:val="14"/>
                <w:szCs w:val="14"/>
                <w:highlight w:val="white"/>
              </w:rPr>
              <w:t xml:space="preserve">       </w:t>
            </w:r>
            <w:r>
              <w:rPr>
                <w:sz w:val="24"/>
                <w:szCs w:val="24"/>
                <w:highlight w:val="white"/>
              </w:rPr>
              <w:t>Lousa</w:t>
            </w:r>
            <w:r w:rsidR="002A4AA8">
              <w:rPr>
                <w:sz w:val="24"/>
                <w:szCs w:val="24"/>
                <w:highlight w:val="white"/>
              </w:rPr>
              <w:t>.</w:t>
            </w:r>
          </w:p>
          <w:p w:rsidR="003E623C" w:rsidRDefault="00896F12">
            <w:pPr>
              <w:jc w:val="both"/>
              <w:rPr>
                <w:sz w:val="24"/>
                <w:szCs w:val="24"/>
                <w:highlight w:val="white"/>
              </w:rPr>
            </w:pPr>
            <w:r>
              <w:rPr>
                <w:sz w:val="24"/>
                <w:szCs w:val="24"/>
                <w:highlight w:val="white"/>
              </w:rPr>
              <w:t>-</w:t>
            </w:r>
            <w:r>
              <w:rPr>
                <w:sz w:val="14"/>
                <w:szCs w:val="14"/>
                <w:highlight w:val="white"/>
              </w:rPr>
              <w:t xml:space="preserve">       </w:t>
            </w:r>
            <w:r>
              <w:rPr>
                <w:sz w:val="24"/>
                <w:szCs w:val="24"/>
                <w:highlight w:val="white"/>
              </w:rPr>
              <w:t>Giz</w:t>
            </w:r>
            <w:r w:rsidR="002A4AA8">
              <w:rPr>
                <w:sz w:val="24"/>
                <w:szCs w:val="24"/>
                <w:highlight w:val="white"/>
              </w:rPr>
              <w:t>.</w:t>
            </w:r>
          </w:p>
          <w:p w:rsidR="003E623C" w:rsidRDefault="00896F12">
            <w:pPr>
              <w:jc w:val="both"/>
              <w:rPr>
                <w:sz w:val="24"/>
                <w:szCs w:val="24"/>
                <w:highlight w:val="white"/>
              </w:rPr>
            </w:pPr>
            <w:r>
              <w:rPr>
                <w:sz w:val="24"/>
                <w:szCs w:val="24"/>
                <w:highlight w:val="white"/>
              </w:rPr>
              <w:t>-Material pesquisado</w:t>
            </w:r>
            <w:r w:rsidR="002A4AA8">
              <w:rPr>
                <w:sz w:val="24"/>
                <w:szCs w:val="24"/>
                <w:highlight w:val="white"/>
              </w:rPr>
              <w:t>.</w:t>
            </w:r>
          </w:p>
          <w:p w:rsidR="003E623C" w:rsidRDefault="00896F12">
            <w:pPr>
              <w:jc w:val="both"/>
              <w:rPr>
                <w:sz w:val="24"/>
                <w:szCs w:val="24"/>
                <w:highlight w:val="white"/>
              </w:rPr>
            </w:pPr>
            <w:r>
              <w:rPr>
                <w:sz w:val="24"/>
                <w:szCs w:val="24"/>
                <w:highlight w:val="white"/>
              </w:rPr>
              <w:t>- Lápis de cor, giz de ce</w:t>
            </w:r>
            <w:r w:rsidR="002A4AA8">
              <w:rPr>
                <w:sz w:val="24"/>
                <w:szCs w:val="24"/>
                <w:highlight w:val="white"/>
              </w:rPr>
              <w:t>ra e canet</w:t>
            </w:r>
            <w:r>
              <w:rPr>
                <w:sz w:val="24"/>
                <w:szCs w:val="24"/>
                <w:highlight w:val="white"/>
              </w:rPr>
              <w:t>as</w:t>
            </w:r>
            <w:r w:rsidR="002A4AA8">
              <w:rPr>
                <w:sz w:val="24"/>
                <w:szCs w:val="24"/>
                <w:highlight w:val="white"/>
              </w:rPr>
              <w:t xml:space="preserve"> coloridas.</w:t>
            </w:r>
          </w:p>
          <w:p w:rsidR="003E623C" w:rsidRDefault="002A4AA8">
            <w:pPr>
              <w:jc w:val="both"/>
              <w:rPr>
                <w:sz w:val="24"/>
                <w:szCs w:val="24"/>
                <w:highlight w:val="white"/>
              </w:rPr>
            </w:pPr>
            <w:r>
              <w:rPr>
                <w:sz w:val="24"/>
                <w:szCs w:val="24"/>
                <w:highlight w:val="white"/>
              </w:rPr>
              <w:t>- Papel s</w:t>
            </w:r>
            <w:r w:rsidR="00896F12">
              <w:rPr>
                <w:sz w:val="24"/>
                <w:szCs w:val="24"/>
                <w:highlight w:val="white"/>
              </w:rPr>
              <w:t>ulfite</w:t>
            </w:r>
            <w:r>
              <w:rPr>
                <w:sz w:val="24"/>
                <w:szCs w:val="24"/>
                <w:highlight w:val="white"/>
              </w:rPr>
              <w:t>.</w:t>
            </w: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3E623C" w:rsidRDefault="00896F12">
            <w:pPr>
              <w:jc w:val="both"/>
              <w:rPr>
                <w:sz w:val="24"/>
                <w:szCs w:val="24"/>
                <w:highlight w:val="white"/>
              </w:rPr>
            </w:pPr>
            <w:r>
              <w:rPr>
                <w:sz w:val="24"/>
                <w:szCs w:val="24"/>
                <w:highlight w:val="white"/>
              </w:rPr>
              <w:t>- 5 minutos para a organização da sala</w:t>
            </w:r>
            <w:r w:rsidR="002A4AA8">
              <w:rPr>
                <w:sz w:val="24"/>
                <w:szCs w:val="24"/>
                <w:highlight w:val="white"/>
              </w:rPr>
              <w:t>.</w:t>
            </w:r>
          </w:p>
          <w:p w:rsidR="003E623C" w:rsidRDefault="00896F12">
            <w:pPr>
              <w:jc w:val="both"/>
              <w:rPr>
                <w:sz w:val="24"/>
                <w:szCs w:val="24"/>
                <w:highlight w:val="white"/>
              </w:rPr>
            </w:pPr>
            <w:r>
              <w:rPr>
                <w:sz w:val="24"/>
                <w:szCs w:val="24"/>
                <w:highlight w:val="white"/>
              </w:rPr>
              <w:t>- 10 minutos propondo questões aos alunos.</w:t>
            </w:r>
          </w:p>
          <w:p w:rsidR="003E623C" w:rsidRDefault="00896F12">
            <w:pPr>
              <w:jc w:val="both"/>
              <w:rPr>
                <w:sz w:val="24"/>
                <w:szCs w:val="24"/>
                <w:highlight w:val="white"/>
              </w:rPr>
            </w:pPr>
            <w:r>
              <w:rPr>
                <w:sz w:val="24"/>
                <w:szCs w:val="24"/>
                <w:highlight w:val="white"/>
              </w:rPr>
              <w:t xml:space="preserve">- 20 minutos de exposição sobre o assunto. </w:t>
            </w:r>
          </w:p>
          <w:p w:rsidR="003E623C" w:rsidRDefault="00896F12">
            <w:pPr>
              <w:jc w:val="both"/>
              <w:rPr>
                <w:sz w:val="24"/>
                <w:szCs w:val="24"/>
                <w:highlight w:val="white"/>
              </w:rPr>
            </w:pPr>
            <w:r>
              <w:rPr>
                <w:sz w:val="24"/>
                <w:szCs w:val="24"/>
                <w:highlight w:val="white"/>
              </w:rPr>
              <w:t>- 15 minutos de desenho.</w:t>
            </w:r>
          </w:p>
        </w:tc>
      </w:tr>
    </w:tbl>
    <w:p w:rsidR="003E623C" w:rsidRDefault="003E623C">
      <w:pPr>
        <w:widowControl w:val="0"/>
        <w:rPr>
          <w:sz w:val="24"/>
          <w:szCs w:val="24"/>
          <w:highlight w:val="white"/>
        </w:rPr>
        <w:sectPr w:rsidR="003E623C" w:rsidSect="00896F12">
          <w:headerReference w:type="default" r:id="rId27"/>
          <w:pgSz w:w="11894" w:h="16834"/>
          <w:pgMar w:top="1700" w:right="1133" w:bottom="1133" w:left="1700" w:header="0" w:footer="720" w:gutter="0"/>
          <w:cols w:space="720"/>
        </w:sectPr>
      </w:pPr>
    </w:p>
    <w:p w:rsidR="00EB07C5" w:rsidRDefault="00EB07C5">
      <w:pPr>
        <w:spacing w:line="360" w:lineRule="auto"/>
        <w:jc w:val="both"/>
        <w:rPr>
          <w:sz w:val="24"/>
          <w:szCs w:val="24"/>
          <w:highlight w:val="white"/>
        </w:rPr>
      </w:pPr>
    </w:p>
    <w:p w:rsidR="003E623C" w:rsidRDefault="00896F12" w:rsidP="00BF2750">
      <w:pPr>
        <w:spacing w:after="240" w:line="360" w:lineRule="auto"/>
        <w:jc w:val="both"/>
        <w:rPr>
          <w:sz w:val="24"/>
          <w:szCs w:val="24"/>
          <w:highlight w:val="white"/>
        </w:rPr>
      </w:pPr>
      <w:r>
        <w:rPr>
          <w:sz w:val="24"/>
          <w:szCs w:val="24"/>
          <w:highlight w:val="white"/>
        </w:rPr>
        <w:t xml:space="preserve">2.2 Aula </w:t>
      </w:r>
      <w:proofErr w:type="gramStart"/>
      <w:r>
        <w:rPr>
          <w:sz w:val="24"/>
          <w:szCs w:val="24"/>
          <w:highlight w:val="white"/>
        </w:rPr>
        <w:t>2</w:t>
      </w:r>
      <w:proofErr w:type="gramEnd"/>
    </w:p>
    <w:tbl>
      <w:tblPr>
        <w:tblStyle w:val="a2"/>
        <w:tblW w:w="96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45"/>
        <w:gridCol w:w="2430"/>
        <w:gridCol w:w="2640"/>
      </w:tblGrid>
      <w:tr w:rsidR="003E623C">
        <w:trPr>
          <w:trHeight w:val="480"/>
        </w:trPr>
        <w:tc>
          <w:tcPr>
            <w:tcW w:w="9615" w:type="dxa"/>
            <w:gridSpan w:val="3"/>
            <w:tcBorders>
              <w:top w:val="single" w:sz="7" w:space="0" w:color="000000"/>
              <w:left w:val="single" w:sz="7" w:space="0" w:color="000000"/>
              <w:bottom w:val="single" w:sz="7" w:space="0" w:color="000000"/>
              <w:right w:val="single" w:sz="7" w:space="0" w:color="000000"/>
            </w:tcBorders>
            <w:shd w:val="clear" w:color="auto" w:fill="A6A6A6"/>
            <w:tcMar>
              <w:top w:w="100" w:type="dxa"/>
              <w:left w:w="100" w:type="dxa"/>
              <w:bottom w:w="100" w:type="dxa"/>
              <w:right w:w="100" w:type="dxa"/>
            </w:tcMar>
          </w:tcPr>
          <w:p w:rsidR="003E623C" w:rsidRDefault="00896F12">
            <w:pPr>
              <w:jc w:val="center"/>
              <w:rPr>
                <w:b/>
                <w:sz w:val="24"/>
                <w:szCs w:val="24"/>
              </w:rPr>
            </w:pPr>
            <w:r>
              <w:rPr>
                <w:b/>
                <w:sz w:val="24"/>
                <w:szCs w:val="24"/>
              </w:rPr>
              <w:t xml:space="preserve">AULA </w:t>
            </w:r>
            <w:proofErr w:type="gramStart"/>
            <w:r>
              <w:rPr>
                <w:b/>
                <w:sz w:val="24"/>
                <w:szCs w:val="24"/>
              </w:rPr>
              <w:t>2</w:t>
            </w:r>
            <w:proofErr w:type="gramEnd"/>
          </w:p>
        </w:tc>
      </w:tr>
      <w:tr w:rsidR="003E623C">
        <w:trPr>
          <w:trHeight w:val="760"/>
        </w:trPr>
        <w:tc>
          <w:tcPr>
            <w:tcW w:w="9615" w:type="dxa"/>
            <w:gridSpan w:val="3"/>
            <w:tcBorders>
              <w:top w:val="nil"/>
              <w:left w:val="single" w:sz="7" w:space="0" w:color="000000"/>
              <w:bottom w:val="single" w:sz="7" w:space="0" w:color="000000"/>
              <w:right w:val="single" w:sz="7" w:space="0" w:color="000000"/>
            </w:tcBorders>
            <w:shd w:val="clear" w:color="auto" w:fill="D9D9D9"/>
            <w:tcMar>
              <w:top w:w="100" w:type="dxa"/>
              <w:left w:w="100" w:type="dxa"/>
              <w:bottom w:w="100" w:type="dxa"/>
              <w:right w:w="100" w:type="dxa"/>
            </w:tcMar>
          </w:tcPr>
          <w:p w:rsidR="003E623C" w:rsidRDefault="00896F12">
            <w:pPr>
              <w:jc w:val="both"/>
              <w:rPr>
                <w:b/>
                <w:sz w:val="24"/>
                <w:szCs w:val="24"/>
              </w:rPr>
            </w:pPr>
            <w:r>
              <w:rPr>
                <w:b/>
                <w:sz w:val="24"/>
                <w:szCs w:val="24"/>
              </w:rPr>
              <w:t>OBJETIVOS DE APRENDIZAGEM (OBJETIVOS ESPECÍFICOS, COMPETÊNCIAS/ HABILIDADES, EXPECTATIVAS DE APRENDIZAGEM</w:t>
            </w:r>
            <w:proofErr w:type="gramStart"/>
            <w:r>
              <w:rPr>
                <w:b/>
                <w:sz w:val="24"/>
                <w:szCs w:val="24"/>
              </w:rPr>
              <w:t>)</w:t>
            </w:r>
            <w:proofErr w:type="gramEnd"/>
          </w:p>
        </w:tc>
      </w:tr>
      <w:tr w:rsidR="003E623C">
        <w:trPr>
          <w:trHeight w:val="1160"/>
        </w:trPr>
        <w:tc>
          <w:tcPr>
            <w:tcW w:w="9615"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3E623C" w:rsidRDefault="00896F12">
            <w:pPr>
              <w:numPr>
                <w:ilvl w:val="0"/>
                <w:numId w:val="6"/>
              </w:numPr>
              <w:contextualSpacing/>
              <w:jc w:val="both"/>
              <w:rPr>
                <w:sz w:val="24"/>
                <w:szCs w:val="24"/>
              </w:rPr>
            </w:pPr>
            <w:r>
              <w:rPr>
                <w:sz w:val="24"/>
                <w:szCs w:val="24"/>
              </w:rPr>
              <w:t>Comparar os pesos dos alimentos.</w:t>
            </w:r>
          </w:p>
          <w:p w:rsidR="003E623C" w:rsidRDefault="00896F12">
            <w:pPr>
              <w:numPr>
                <w:ilvl w:val="0"/>
                <w:numId w:val="6"/>
              </w:numPr>
              <w:contextualSpacing/>
              <w:jc w:val="both"/>
              <w:rPr>
                <w:sz w:val="24"/>
                <w:szCs w:val="24"/>
              </w:rPr>
            </w:pPr>
            <w:r>
              <w:rPr>
                <w:sz w:val="24"/>
                <w:szCs w:val="24"/>
              </w:rPr>
              <w:t>Estimar o peso de cada alimento, sem utilizar unidades padronizadas, a partir da comparação de seus pesos (ex</w:t>
            </w:r>
            <w:r w:rsidR="002A4AA8">
              <w:rPr>
                <w:sz w:val="24"/>
                <w:szCs w:val="24"/>
              </w:rPr>
              <w:t>emplo</w:t>
            </w:r>
            <w:r>
              <w:rPr>
                <w:sz w:val="24"/>
                <w:szCs w:val="24"/>
              </w:rPr>
              <w:t xml:space="preserve">: </w:t>
            </w:r>
            <w:proofErr w:type="gramStart"/>
            <w:r>
              <w:rPr>
                <w:sz w:val="24"/>
                <w:szCs w:val="24"/>
              </w:rPr>
              <w:t>1</w:t>
            </w:r>
            <w:proofErr w:type="gramEnd"/>
            <w:r>
              <w:rPr>
                <w:sz w:val="24"/>
                <w:szCs w:val="24"/>
              </w:rPr>
              <w:t xml:space="preserve"> laranja grande equivale a 2 limões).</w:t>
            </w:r>
          </w:p>
          <w:p w:rsidR="003E623C" w:rsidRDefault="00896F12">
            <w:pPr>
              <w:numPr>
                <w:ilvl w:val="0"/>
                <w:numId w:val="6"/>
              </w:numPr>
              <w:contextualSpacing/>
              <w:jc w:val="both"/>
              <w:rPr>
                <w:sz w:val="24"/>
                <w:szCs w:val="24"/>
              </w:rPr>
            </w:pPr>
            <w:r>
              <w:rPr>
                <w:sz w:val="24"/>
                <w:szCs w:val="24"/>
              </w:rPr>
              <w:t>Capacidade de trabalhar em grupo.</w:t>
            </w:r>
          </w:p>
          <w:p w:rsidR="003E623C" w:rsidRDefault="00896F12">
            <w:pPr>
              <w:numPr>
                <w:ilvl w:val="0"/>
                <w:numId w:val="6"/>
              </w:numPr>
              <w:contextualSpacing/>
              <w:jc w:val="both"/>
              <w:rPr>
                <w:sz w:val="24"/>
                <w:szCs w:val="24"/>
              </w:rPr>
            </w:pPr>
            <w:r>
              <w:rPr>
                <w:sz w:val="24"/>
                <w:szCs w:val="24"/>
              </w:rPr>
              <w:t>Manipular diferentes alimentos, com diferentes pesos.</w:t>
            </w:r>
          </w:p>
        </w:tc>
      </w:tr>
      <w:tr w:rsidR="003E623C">
        <w:trPr>
          <w:trHeight w:val="580"/>
        </w:trPr>
        <w:tc>
          <w:tcPr>
            <w:tcW w:w="9615" w:type="dxa"/>
            <w:gridSpan w:val="3"/>
            <w:tcBorders>
              <w:top w:val="nil"/>
              <w:left w:val="single" w:sz="7" w:space="0" w:color="000000"/>
              <w:bottom w:val="single" w:sz="7" w:space="0" w:color="000000"/>
              <w:right w:val="single" w:sz="7" w:space="0" w:color="000000"/>
            </w:tcBorders>
            <w:shd w:val="clear" w:color="auto" w:fill="D9D9D9"/>
            <w:tcMar>
              <w:top w:w="100" w:type="dxa"/>
              <w:left w:w="100" w:type="dxa"/>
              <w:bottom w:w="100" w:type="dxa"/>
              <w:right w:w="100" w:type="dxa"/>
            </w:tcMar>
          </w:tcPr>
          <w:p w:rsidR="003E623C" w:rsidRDefault="00896F12">
            <w:pPr>
              <w:jc w:val="both"/>
              <w:rPr>
                <w:b/>
                <w:sz w:val="24"/>
                <w:szCs w:val="24"/>
              </w:rPr>
            </w:pPr>
            <w:r>
              <w:rPr>
                <w:b/>
                <w:sz w:val="24"/>
                <w:szCs w:val="24"/>
              </w:rPr>
              <w:t>CONTEÚDOS- ASSUNTOS QUE SERÃO ABORDADOS AO LONGO DA AULA</w:t>
            </w:r>
          </w:p>
        </w:tc>
      </w:tr>
      <w:tr w:rsidR="003E623C">
        <w:trPr>
          <w:trHeight w:val="1200"/>
        </w:trPr>
        <w:tc>
          <w:tcPr>
            <w:tcW w:w="9615"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3E623C" w:rsidRDefault="00896F12">
            <w:pPr>
              <w:numPr>
                <w:ilvl w:val="0"/>
                <w:numId w:val="3"/>
              </w:numPr>
              <w:contextualSpacing/>
              <w:jc w:val="both"/>
              <w:rPr>
                <w:sz w:val="24"/>
                <w:szCs w:val="24"/>
              </w:rPr>
            </w:pPr>
            <w:r>
              <w:rPr>
                <w:sz w:val="24"/>
                <w:szCs w:val="24"/>
              </w:rPr>
              <w:t>Comparação de pesos (qual é o mais pesado? qual é o mais leve?)</w:t>
            </w:r>
            <w:r w:rsidR="00ED473A">
              <w:rPr>
                <w:sz w:val="24"/>
                <w:szCs w:val="24"/>
              </w:rPr>
              <w:t>.</w:t>
            </w:r>
          </w:p>
          <w:p w:rsidR="003E623C" w:rsidRDefault="00896F12">
            <w:pPr>
              <w:numPr>
                <w:ilvl w:val="0"/>
                <w:numId w:val="3"/>
              </w:numPr>
              <w:contextualSpacing/>
              <w:jc w:val="both"/>
              <w:rPr>
                <w:sz w:val="24"/>
                <w:szCs w:val="24"/>
              </w:rPr>
            </w:pPr>
            <w:r>
              <w:rPr>
                <w:sz w:val="24"/>
                <w:szCs w:val="24"/>
              </w:rPr>
              <w:t xml:space="preserve">Estimativa de medidas, a partir de unidades não </w:t>
            </w:r>
            <w:r w:rsidR="002A4AA8">
              <w:rPr>
                <w:sz w:val="24"/>
                <w:szCs w:val="24"/>
              </w:rPr>
              <w:t>padronizadas.</w:t>
            </w:r>
          </w:p>
          <w:p w:rsidR="003E623C" w:rsidRDefault="00896F12">
            <w:pPr>
              <w:numPr>
                <w:ilvl w:val="0"/>
                <w:numId w:val="3"/>
              </w:numPr>
              <w:contextualSpacing/>
              <w:jc w:val="both"/>
              <w:rPr>
                <w:sz w:val="24"/>
                <w:szCs w:val="24"/>
              </w:rPr>
            </w:pPr>
            <w:r>
              <w:rPr>
                <w:sz w:val="24"/>
                <w:szCs w:val="24"/>
              </w:rPr>
              <w:t>Equivalência de massa, como: o que é equivalente a tal fruta?</w:t>
            </w:r>
          </w:p>
        </w:tc>
      </w:tr>
      <w:tr w:rsidR="003E623C">
        <w:trPr>
          <w:trHeight w:val="480"/>
        </w:trPr>
        <w:tc>
          <w:tcPr>
            <w:tcW w:w="9615" w:type="dxa"/>
            <w:gridSpan w:val="3"/>
            <w:tcBorders>
              <w:top w:val="nil"/>
              <w:left w:val="single" w:sz="7" w:space="0" w:color="000000"/>
              <w:bottom w:val="single" w:sz="7" w:space="0" w:color="000000"/>
              <w:right w:val="single" w:sz="7" w:space="0" w:color="000000"/>
            </w:tcBorders>
            <w:shd w:val="clear" w:color="auto" w:fill="D9D9D9"/>
            <w:tcMar>
              <w:top w:w="100" w:type="dxa"/>
              <w:left w:w="100" w:type="dxa"/>
              <w:bottom w:w="100" w:type="dxa"/>
              <w:right w:w="100" w:type="dxa"/>
            </w:tcMar>
          </w:tcPr>
          <w:p w:rsidR="003E623C" w:rsidRDefault="00896F12">
            <w:pPr>
              <w:jc w:val="both"/>
              <w:rPr>
                <w:b/>
                <w:sz w:val="24"/>
                <w:szCs w:val="24"/>
              </w:rPr>
            </w:pPr>
            <w:r>
              <w:rPr>
                <w:b/>
                <w:sz w:val="24"/>
                <w:szCs w:val="24"/>
              </w:rPr>
              <w:t>PROCEDIMENTOS METODOLÓGICOS</w:t>
            </w:r>
          </w:p>
        </w:tc>
      </w:tr>
      <w:tr w:rsidR="003E623C">
        <w:trPr>
          <w:trHeight w:val="760"/>
        </w:trPr>
        <w:tc>
          <w:tcPr>
            <w:tcW w:w="454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3E623C" w:rsidRDefault="00896F12">
            <w:pPr>
              <w:jc w:val="center"/>
              <w:rPr>
                <w:b/>
                <w:sz w:val="24"/>
                <w:szCs w:val="24"/>
                <w:highlight w:val="white"/>
              </w:rPr>
            </w:pPr>
            <w:r>
              <w:rPr>
                <w:b/>
                <w:sz w:val="24"/>
                <w:szCs w:val="24"/>
                <w:highlight w:val="white"/>
              </w:rPr>
              <w:t>ETAPAS DA AULA</w:t>
            </w:r>
          </w:p>
        </w:tc>
        <w:tc>
          <w:tcPr>
            <w:tcW w:w="24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3E623C" w:rsidRDefault="00896F12">
            <w:pPr>
              <w:jc w:val="center"/>
              <w:rPr>
                <w:b/>
                <w:sz w:val="24"/>
                <w:szCs w:val="24"/>
                <w:highlight w:val="white"/>
              </w:rPr>
            </w:pPr>
            <w:r>
              <w:rPr>
                <w:b/>
                <w:sz w:val="24"/>
                <w:szCs w:val="24"/>
                <w:highlight w:val="white"/>
              </w:rPr>
              <w:t>RECURSOS NECESSÁRIOS</w:t>
            </w:r>
          </w:p>
        </w:tc>
        <w:tc>
          <w:tcPr>
            <w:tcW w:w="26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3E623C" w:rsidRDefault="00896F12">
            <w:pPr>
              <w:jc w:val="center"/>
              <w:rPr>
                <w:b/>
                <w:sz w:val="24"/>
                <w:szCs w:val="24"/>
                <w:highlight w:val="white"/>
              </w:rPr>
            </w:pPr>
            <w:r>
              <w:rPr>
                <w:b/>
                <w:sz w:val="24"/>
                <w:szCs w:val="24"/>
                <w:highlight w:val="white"/>
              </w:rPr>
              <w:t>TEMPO ESTIMADO</w:t>
            </w:r>
          </w:p>
        </w:tc>
      </w:tr>
    </w:tbl>
    <w:p w:rsidR="00896F12" w:rsidRDefault="00896F12">
      <w:pPr>
        <w:jc w:val="both"/>
        <w:rPr>
          <w:sz w:val="24"/>
          <w:szCs w:val="24"/>
          <w:highlight w:val="white"/>
        </w:rPr>
        <w:sectPr w:rsidR="00896F12">
          <w:type w:val="continuous"/>
          <w:pgSz w:w="11894" w:h="16834"/>
          <w:pgMar w:top="1700" w:right="1133" w:bottom="1133" w:left="1700" w:header="0" w:footer="720" w:gutter="0"/>
          <w:cols w:space="720"/>
        </w:sectPr>
      </w:pPr>
    </w:p>
    <w:tbl>
      <w:tblPr>
        <w:tblStyle w:val="a2"/>
        <w:tblW w:w="96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45"/>
        <w:gridCol w:w="2430"/>
        <w:gridCol w:w="2640"/>
      </w:tblGrid>
      <w:tr w:rsidR="003E623C">
        <w:trPr>
          <w:trHeight w:val="3540"/>
        </w:trPr>
        <w:tc>
          <w:tcPr>
            <w:tcW w:w="454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3E623C" w:rsidRDefault="00896F12">
            <w:pPr>
              <w:jc w:val="both"/>
              <w:rPr>
                <w:sz w:val="24"/>
                <w:szCs w:val="24"/>
                <w:highlight w:val="white"/>
              </w:rPr>
            </w:pPr>
            <w:r>
              <w:rPr>
                <w:sz w:val="24"/>
                <w:szCs w:val="24"/>
                <w:highlight w:val="white"/>
              </w:rPr>
              <w:lastRenderedPageBreak/>
              <w:t xml:space="preserve"> - Organização dos alunos em grupos de 5 a 6 crianças.</w:t>
            </w:r>
          </w:p>
          <w:p w:rsidR="003E623C" w:rsidRDefault="00896F12">
            <w:pPr>
              <w:jc w:val="both"/>
              <w:rPr>
                <w:sz w:val="24"/>
                <w:szCs w:val="24"/>
                <w:highlight w:val="white"/>
              </w:rPr>
            </w:pPr>
            <w:r>
              <w:rPr>
                <w:sz w:val="24"/>
                <w:szCs w:val="24"/>
                <w:highlight w:val="white"/>
              </w:rPr>
              <w:t>- Explicar a atividade.</w:t>
            </w:r>
          </w:p>
          <w:p w:rsidR="003E623C" w:rsidRDefault="00896F12">
            <w:pPr>
              <w:jc w:val="both"/>
              <w:rPr>
                <w:sz w:val="24"/>
                <w:szCs w:val="24"/>
                <w:highlight w:val="white"/>
              </w:rPr>
            </w:pPr>
            <w:r>
              <w:rPr>
                <w:sz w:val="24"/>
                <w:szCs w:val="24"/>
                <w:highlight w:val="white"/>
              </w:rPr>
              <w:t xml:space="preserve">- Cada grupo possuirá uma balança e variados tipos de frutas e legumes para serem pesados. </w:t>
            </w:r>
            <w:r w:rsidR="002A4AA8">
              <w:rPr>
                <w:sz w:val="24"/>
                <w:szCs w:val="24"/>
                <w:highlight w:val="white"/>
              </w:rPr>
              <w:t>Então, deverão</w:t>
            </w:r>
            <w:r>
              <w:rPr>
                <w:sz w:val="24"/>
                <w:szCs w:val="24"/>
                <w:highlight w:val="white"/>
              </w:rPr>
              <w:t xml:space="preserve"> esti</w:t>
            </w:r>
            <w:r w:rsidR="002A4AA8">
              <w:rPr>
                <w:sz w:val="24"/>
                <w:szCs w:val="24"/>
                <w:highlight w:val="white"/>
              </w:rPr>
              <w:t>mar</w:t>
            </w:r>
            <w:r>
              <w:rPr>
                <w:sz w:val="24"/>
                <w:szCs w:val="24"/>
                <w:highlight w:val="white"/>
              </w:rPr>
              <w:t xml:space="preserve"> um peso </w:t>
            </w:r>
            <w:r w:rsidR="002A4AA8">
              <w:rPr>
                <w:sz w:val="24"/>
                <w:szCs w:val="24"/>
                <w:highlight w:val="white"/>
              </w:rPr>
              <w:t xml:space="preserve">em relação a outro, por exemplo, uma maçã </w:t>
            </w:r>
            <w:r w:rsidR="00E75402">
              <w:rPr>
                <w:sz w:val="24"/>
                <w:szCs w:val="24"/>
                <w:highlight w:val="white"/>
              </w:rPr>
              <w:t>corresponde</w:t>
            </w:r>
            <w:r w:rsidR="002A4AA8">
              <w:rPr>
                <w:sz w:val="24"/>
                <w:szCs w:val="24"/>
                <w:highlight w:val="white"/>
              </w:rPr>
              <w:t xml:space="preserve"> a</w:t>
            </w:r>
            <w:r>
              <w:rPr>
                <w:sz w:val="24"/>
                <w:szCs w:val="24"/>
                <w:highlight w:val="white"/>
              </w:rPr>
              <w:t xml:space="preserve"> duas bananas e</w:t>
            </w:r>
            <w:r w:rsidR="00E75402">
              <w:rPr>
                <w:sz w:val="24"/>
                <w:szCs w:val="24"/>
                <w:highlight w:val="white"/>
              </w:rPr>
              <w:t>,</w:t>
            </w:r>
            <w:r>
              <w:rPr>
                <w:sz w:val="24"/>
                <w:szCs w:val="24"/>
                <w:highlight w:val="white"/>
              </w:rPr>
              <w:t xml:space="preserve"> sendo assim</w:t>
            </w:r>
            <w:r w:rsidR="00E75402">
              <w:rPr>
                <w:sz w:val="24"/>
                <w:szCs w:val="24"/>
                <w:highlight w:val="white"/>
              </w:rPr>
              <w:t>,</w:t>
            </w:r>
            <w:r>
              <w:rPr>
                <w:sz w:val="24"/>
                <w:szCs w:val="24"/>
                <w:highlight w:val="white"/>
              </w:rPr>
              <w:t xml:space="preserve"> o grupo irá decidir</w:t>
            </w:r>
            <w:r w:rsidR="002A4AA8">
              <w:rPr>
                <w:sz w:val="24"/>
                <w:szCs w:val="24"/>
                <w:highlight w:val="white"/>
              </w:rPr>
              <w:t>,</w:t>
            </w:r>
            <w:r>
              <w:rPr>
                <w:sz w:val="24"/>
                <w:szCs w:val="24"/>
                <w:highlight w:val="white"/>
              </w:rPr>
              <w:t xml:space="preserve"> sem medidas padronizadas</w:t>
            </w:r>
            <w:r w:rsidR="002A4AA8">
              <w:rPr>
                <w:sz w:val="24"/>
                <w:szCs w:val="24"/>
                <w:highlight w:val="white"/>
              </w:rPr>
              <w:t>, o quanto cada alimento</w:t>
            </w:r>
            <w:r w:rsidR="00E75402">
              <w:rPr>
                <w:sz w:val="24"/>
                <w:szCs w:val="24"/>
                <w:highlight w:val="white"/>
              </w:rPr>
              <w:t xml:space="preserve"> equivale</w:t>
            </w:r>
            <w:r>
              <w:rPr>
                <w:sz w:val="24"/>
                <w:szCs w:val="24"/>
                <w:highlight w:val="white"/>
              </w:rPr>
              <w:t>.</w:t>
            </w:r>
          </w:p>
          <w:p w:rsidR="003E623C" w:rsidRDefault="00896F12" w:rsidP="00E75402">
            <w:pPr>
              <w:jc w:val="both"/>
              <w:rPr>
                <w:sz w:val="24"/>
                <w:szCs w:val="24"/>
                <w:highlight w:val="white"/>
              </w:rPr>
            </w:pPr>
            <w:r>
              <w:rPr>
                <w:sz w:val="24"/>
                <w:szCs w:val="24"/>
                <w:highlight w:val="white"/>
              </w:rPr>
              <w:t>- Comparar</w:t>
            </w:r>
            <w:r w:rsidR="00E75402">
              <w:rPr>
                <w:sz w:val="24"/>
                <w:szCs w:val="24"/>
                <w:highlight w:val="white"/>
              </w:rPr>
              <w:t>,</w:t>
            </w:r>
            <w:r>
              <w:rPr>
                <w:sz w:val="24"/>
                <w:szCs w:val="24"/>
                <w:highlight w:val="white"/>
              </w:rPr>
              <w:t xml:space="preserve"> em um quadro feito no papel </w:t>
            </w:r>
            <w:proofErr w:type="spellStart"/>
            <w:proofErr w:type="gramStart"/>
            <w:r>
              <w:rPr>
                <w:sz w:val="24"/>
                <w:szCs w:val="24"/>
                <w:highlight w:val="white"/>
              </w:rPr>
              <w:t>kraft</w:t>
            </w:r>
            <w:proofErr w:type="spellEnd"/>
            <w:proofErr w:type="gramEnd"/>
            <w:r w:rsidR="00E75402">
              <w:rPr>
                <w:sz w:val="24"/>
                <w:szCs w:val="24"/>
                <w:highlight w:val="white"/>
              </w:rPr>
              <w:t>,</w:t>
            </w:r>
            <w:r>
              <w:rPr>
                <w:sz w:val="24"/>
                <w:szCs w:val="24"/>
                <w:highlight w:val="white"/>
              </w:rPr>
              <w:t xml:space="preserve"> o resultado que os grupos </w:t>
            </w:r>
            <w:r w:rsidR="00E75402">
              <w:rPr>
                <w:sz w:val="24"/>
                <w:szCs w:val="24"/>
                <w:highlight w:val="white"/>
              </w:rPr>
              <w:t>encontraram</w:t>
            </w:r>
            <w:r>
              <w:rPr>
                <w:sz w:val="24"/>
                <w:szCs w:val="24"/>
                <w:highlight w:val="white"/>
              </w:rPr>
              <w:t xml:space="preserve"> para cada alimento.  </w:t>
            </w:r>
          </w:p>
        </w:tc>
        <w:tc>
          <w:tcPr>
            <w:tcW w:w="24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3E623C" w:rsidRDefault="00896F12">
            <w:pPr>
              <w:jc w:val="both"/>
              <w:rPr>
                <w:sz w:val="24"/>
                <w:szCs w:val="24"/>
                <w:highlight w:val="white"/>
              </w:rPr>
            </w:pPr>
            <w:r>
              <w:rPr>
                <w:sz w:val="24"/>
                <w:szCs w:val="24"/>
                <w:highlight w:val="white"/>
              </w:rPr>
              <w:t>. - 5 a 6 balanças estilo egípcia, montadas a partir de materiais de fácil acesso (vide exemplo em Anexos).</w:t>
            </w:r>
          </w:p>
          <w:p w:rsidR="003E623C" w:rsidRDefault="00896F12">
            <w:pPr>
              <w:jc w:val="both"/>
              <w:rPr>
                <w:sz w:val="24"/>
                <w:szCs w:val="24"/>
                <w:highlight w:val="white"/>
              </w:rPr>
            </w:pPr>
            <w:r>
              <w:rPr>
                <w:sz w:val="24"/>
                <w:szCs w:val="24"/>
                <w:highlight w:val="white"/>
              </w:rPr>
              <w:t xml:space="preserve">- Legumes e frutas variados. </w:t>
            </w:r>
          </w:p>
          <w:p w:rsidR="003E623C" w:rsidRDefault="00E75402">
            <w:pPr>
              <w:jc w:val="both"/>
              <w:rPr>
                <w:sz w:val="24"/>
                <w:szCs w:val="24"/>
                <w:highlight w:val="white"/>
              </w:rPr>
            </w:pPr>
            <w:r>
              <w:rPr>
                <w:sz w:val="24"/>
                <w:szCs w:val="24"/>
                <w:highlight w:val="white"/>
              </w:rPr>
              <w:t xml:space="preserve">- Papel </w:t>
            </w:r>
            <w:proofErr w:type="spellStart"/>
            <w:proofErr w:type="gramStart"/>
            <w:r>
              <w:rPr>
                <w:sz w:val="24"/>
                <w:szCs w:val="24"/>
                <w:highlight w:val="white"/>
              </w:rPr>
              <w:t>k</w:t>
            </w:r>
            <w:r w:rsidR="00896F12">
              <w:rPr>
                <w:sz w:val="24"/>
                <w:szCs w:val="24"/>
                <w:highlight w:val="white"/>
              </w:rPr>
              <w:t>raft</w:t>
            </w:r>
            <w:proofErr w:type="spellEnd"/>
            <w:proofErr w:type="gramEnd"/>
            <w:r w:rsidR="00896F12">
              <w:rPr>
                <w:sz w:val="24"/>
                <w:szCs w:val="24"/>
                <w:highlight w:val="white"/>
              </w:rPr>
              <w:t xml:space="preserve">. </w:t>
            </w:r>
          </w:p>
          <w:p w:rsidR="003E623C" w:rsidRDefault="00896F12">
            <w:pPr>
              <w:jc w:val="both"/>
              <w:rPr>
                <w:sz w:val="24"/>
                <w:szCs w:val="24"/>
                <w:highlight w:val="white"/>
              </w:rPr>
            </w:pPr>
            <w:r>
              <w:rPr>
                <w:sz w:val="24"/>
                <w:szCs w:val="24"/>
                <w:highlight w:val="white"/>
              </w:rPr>
              <w:t>-Caneta hidrográfica</w:t>
            </w:r>
            <w:r w:rsidR="00E75402">
              <w:rPr>
                <w:sz w:val="24"/>
                <w:szCs w:val="24"/>
                <w:highlight w:val="white"/>
              </w:rPr>
              <w:t>.</w:t>
            </w:r>
            <w:r>
              <w:rPr>
                <w:sz w:val="24"/>
                <w:szCs w:val="24"/>
                <w:highlight w:val="white"/>
              </w:rPr>
              <w:t xml:space="preserve"> </w:t>
            </w:r>
          </w:p>
          <w:p w:rsidR="003E623C" w:rsidRDefault="003E623C">
            <w:pPr>
              <w:jc w:val="both"/>
              <w:rPr>
                <w:sz w:val="24"/>
                <w:szCs w:val="24"/>
                <w:highlight w:val="white"/>
              </w:rPr>
            </w:pPr>
          </w:p>
        </w:tc>
        <w:tc>
          <w:tcPr>
            <w:tcW w:w="26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3E623C" w:rsidRDefault="00896F12">
            <w:pPr>
              <w:numPr>
                <w:ilvl w:val="0"/>
                <w:numId w:val="10"/>
              </w:numPr>
              <w:contextualSpacing/>
              <w:jc w:val="both"/>
              <w:rPr>
                <w:sz w:val="24"/>
                <w:szCs w:val="24"/>
                <w:highlight w:val="white"/>
              </w:rPr>
            </w:pPr>
            <w:r>
              <w:rPr>
                <w:sz w:val="24"/>
                <w:szCs w:val="24"/>
                <w:highlight w:val="white"/>
              </w:rPr>
              <w:t>10 minutos para</w:t>
            </w:r>
            <w:r w:rsidR="00E75402">
              <w:rPr>
                <w:sz w:val="24"/>
                <w:szCs w:val="24"/>
                <w:highlight w:val="white"/>
              </w:rPr>
              <w:t xml:space="preserve"> separar</w:t>
            </w:r>
            <w:r>
              <w:rPr>
                <w:sz w:val="24"/>
                <w:szCs w:val="24"/>
                <w:highlight w:val="white"/>
              </w:rPr>
              <w:t xml:space="preserve"> as crianças. </w:t>
            </w:r>
          </w:p>
          <w:p w:rsidR="003E623C" w:rsidRDefault="00896F12">
            <w:pPr>
              <w:numPr>
                <w:ilvl w:val="0"/>
                <w:numId w:val="1"/>
              </w:numPr>
              <w:contextualSpacing/>
              <w:jc w:val="both"/>
              <w:rPr>
                <w:sz w:val="24"/>
                <w:szCs w:val="24"/>
                <w:highlight w:val="white"/>
              </w:rPr>
            </w:pPr>
            <w:r>
              <w:rPr>
                <w:sz w:val="24"/>
                <w:szCs w:val="24"/>
                <w:highlight w:val="white"/>
              </w:rPr>
              <w:t>10 minutos para explicar a atividade</w:t>
            </w:r>
            <w:r w:rsidR="00E75402">
              <w:rPr>
                <w:sz w:val="24"/>
                <w:szCs w:val="24"/>
                <w:highlight w:val="white"/>
              </w:rPr>
              <w:t>.</w:t>
            </w:r>
            <w:r>
              <w:rPr>
                <w:sz w:val="24"/>
                <w:szCs w:val="24"/>
                <w:highlight w:val="white"/>
              </w:rPr>
              <w:t xml:space="preserve"> </w:t>
            </w:r>
          </w:p>
          <w:p w:rsidR="003E623C" w:rsidRDefault="00896F12">
            <w:pPr>
              <w:numPr>
                <w:ilvl w:val="0"/>
                <w:numId w:val="1"/>
              </w:numPr>
              <w:contextualSpacing/>
              <w:jc w:val="both"/>
              <w:rPr>
                <w:sz w:val="24"/>
                <w:szCs w:val="24"/>
                <w:highlight w:val="white"/>
              </w:rPr>
            </w:pPr>
            <w:r>
              <w:rPr>
                <w:sz w:val="24"/>
                <w:szCs w:val="24"/>
                <w:highlight w:val="white"/>
              </w:rPr>
              <w:t xml:space="preserve">20 </w:t>
            </w:r>
            <w:r w:rsidR="00E75402">
              <w:rPr>
                <w:sz w:val="24"/>
                <w:szCs w:val="24"/>
                <w:highlight w:val="white"/>
              </w:rPr>
              <w:t>minutos para realizar a atividade nas equipes</w:t>
            </w:r>
            <w:r>
              <w:rPr>
                <w:sz w:val="24"/>
                <w:szCs w:val="24"/>
                <w:highlight w:val="white"/>
              </w:rPr>
              <w:t xml:space="preserve">. </w:t>
            </w:r>
          </w:p>
          <w:p w:rsidR="003E623C" w:rsidRDefault="00896F12">
            <w:pPr>
              <w:numPr>
                <w:ilvl w:val="0"/>
                <w:numId w:val="1"/>
              </w:numPr>
              <w:contextualSpacing/>
              <w:jc w:val="both"/>
              <w:rPr>
                <w:sz w:val="24"/>
                <w:szCs w:val="24"/>
                <w:highlight w:val="white"/>
              </w:rPr>
            </w:pPr>
            <w:r>
              <w:rPr>
                <w:sz w:val="24"/>
                <w:szCs w:val="24"/>
                <w:highlight w:val="white"/>
              </w:rPr>
              <w:t>10 minutos para transcrever para o quadro</w:t>
            </w:r>
            <w:r w:rsidR="00E75402">
              <w:rPr>
                <w:sz w:val="24"/>
                <w:szCs w:val="24"/>
                <w:highlight w:val="white"/>
              </w:rPr>
              <w:t xml:space="preserve"> os resultados encontrados</w:t>
            </w:r>
            <w:r>
              <w:rPr>
                <w:sz w:val="24"/>
                <w:szCs w:val="24"/>
                <w:highlight w:val="white"/>
              </w:rPr>
              <w:t xml:space="preserve">. </w:t>
            </w:r>
          </w:p>
        </w:tc>
      </w:tr>
    </w:tbl>
    <w:p w:rsidR="003E623C" w:rsidRDefault="003E623C">
      <w:pPr>
        <w:widowControl w:val="0"/>
        <w:rPr>
          <w:sz w:val="24"/>
          <w:szCs w:val="24"/>
          <w:highlight w:val="white"/>
        </w:rPr>
        <w:sectPr w:rsidR="003E623C" w:rsidSect="00896F12">
          <w:headerReference w:type="default" r:id="rId28"/>
          <w:pgSz w:w="11894" w:h="16834"/>
          <w:pgMar w:top="1700" w:right="1133" w:bottom="1133" w:left="1700" w:header="0" w:footer="720" w:gutter="0"/>
          <w:cols w:space="720"/>
        </w:sectPr>
      </w:pPr>
    </w:p>
    <w:p w:rsidR="003E623C" w:rsidRDefault="003E623C">
      <w:pPr>
        <w:spacing w:line="360" w:lineRule="auto"/>
        <w:jc w:val="both"/>
        <w:rPr>
          <w:sz w:val="24"/>
          <w:szCs w:val="24"/>
          <w:highlight w:val="white"/>
        </w:rPr>
      </w:pPr>
    </w:p>
    <w:p w:rsidR="003E623C" w:rsidRDefault="00896F12" w:rsidP="00BF2750">
      <w:pPr>
        <w:spacing w:after="240" w:line="360" w:lineRule="auto"/>
        <w:jc w:val="both"/>
        <w:rPr>
          <w:sz w:val="24"/>
          <w:szCs w:val="24"/>
          <w:highlight w:val="white"/>
        </w:rPr>
      </w:pPr>
      <w:r>
        <w:rPr>
          <w:sz w:val="24"/>
          <w:szCs w:val="24"/>
          <w:highlight w:val="white"/>
        </w:rPr>
        <w:t xml:space="preserve">2.3 Aula </w:t>
      </w:r>
      <w:proofErr w:type="gramStart"/>
      <w:r>
        <w:rPr>
          <w:sz w:val="24"/>
          <w:szCs w:val="24"/>
          <w:highlight w:val="white"/>
        </w:rPr>
        <w:t>3</w:t>
      </w:r>
      <w:proofErr w:type="gramEnd"/>
    </w:p>
    <w:tbl>
      <w:tblPr>
        <w:tblStyle w:val="a3"/>
        <w:tblW w:w="93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45"/>
        <w:gridCol w:w="2430"/>
        <w:gridCol w:w="2400"/>
      </w:tblGrid>
      <w:tr w:rsidR="003E623C">
        <w:trPr>
          <w:trHeight w:val="480"/>
        </w:trPr>
        <w:tc>
          <w:tcPr>
            <w:tcW w:w="9375" w:type="dxa"/>
            <w:gridSpan w:val="3"/>
            <w:tcBorders>
              <w:top w:val="single" w:sz="7" w:space="0" w:color="000000"/>
              <w:left w:val="single" w:sz="7" w:space="0" w:color="000000"/>
              <w:bottom w:val="single" w:sz="7" w:space="0" w:color="000000"/>
              <w:right w:val="single" w:sz="7" w:space="0" w:color="000000"/>
            </w:tcBorders>
            <w:shd w:val="clear" w:color="auto" w:fill="A6A6A6"/>
            <w:tcMar>
              <w:top w:w="100" w:type="dxa"/>
              <w:left w:w="100" w:type="dxa"/>
              <w:bottom w:w="100" w:type="dxa"/>
              <w:right w:w="100" w:type="dxa"/>
            </w:tcMar>
          </w:tcPr>
          <w:p w:rsidR="003E623C" w:rsidRDefault="00896F12">
            <w:pPr>
              <w:jc w:val="center"/>
              <w:rPr>
                <w:b/>
                <w:sz w:val="24"/>
                <w:szCs w:val="24"/>
              </w:rPr>
            </w:pPr>
            <w:r>
              <w:rPr>
                <w:b/>
                <w:sz w:val="24"/>
                <w:szCs w:val="24"/>
              </w:rPr>
              <w:t xml:space="preserve">AULA </w:t>
            </w:r>
            <w:proofErr w:type="gramStart"/>
            <w:r>
              <w:rPr>
                <w:b/>
                <w:sz w:val="24"/>
                <w:szCs w:val="24"/>
              </w:rPr>
              <w:t>3</w:t>
            </w:r>
            <w:proofErr w:type="gramEnd"/>
          </w:p>
        </w:tc>
      </w:tr>
      <w:tr w:rsidR="003E623C">
        <w:trPr>
          <w:trHeight w:val="760"/>
        </w:trPr>
        <w:tc>
          <w:tcPr>
            <w:tcW w:w="9375" w:type="dxa"/>
            <w:gridSpan w:val="3"/>
            <w:tcBorders>
              <w:top w:val="nil"/>
              <w:left w:val="single" w:sz="7" w:space="0" w:color="000000"/>
              <w:bottom w:val="single" w:sz="7" w:space="0" w:color="000000"/>
              <w:right w:val="single" w:sz="7" w:space="0" w:color="000000"/>
            </w:tcBorders>
            <w:shd w:val="clear" w:color="auto" w:fill="D9D9D9"/>
            <w:tcMar>
              <w:top w:w="100" w:type="dxa"/>
              <w:left w:w="100" w:type="dxa"/>
              <w:bottom w:w="100" w:type="dxa"/>
              <w:right w:w="100" w:type="dxa"/>
            </w:tcMar>
          </w:tcPr>
          <w:p w:rsidR="003E623C" w:rsidRDefault="00896F12">
            <w:pPr>
              <w:jc w:val="both"/>
              <w:rPr>
                <w:b/>
                <w:sz w:val="24"/>
                <w:szCs w:val="24"/>
              </w:rPr>
            </w:pPr>
            <w:r>
              <w:rPr>
                <w:b/>
                <w:sz w:val="24"/>
                <w:szCs w:val="24"/>
              </w:rPr>
              <w:t>OBJETIVOS DE APRENDIZAGEM (OBJETIVOS ESPECÍFICOS, COMPETÊNCIAS/ HABILIDADES, EXPECTATIVAS DE APRENDIZAGEM</w:t>
            </w:r>
            <w:proofErr w:type="gramStart"/>
            <w:r>
              <w:rPr>
                <w:b/>
                <w:sz w:val="24"/>
                <w:szCs w:val="24"/>
              </w:rPr>
              <w:t>)</w:t>
            </w:r>
            <w:proofErr w:type="gramEnd"/>
          </w:p>
        </w:tc>
      </w:tr>
      <w:tr w:rsidR="003E623C">
        <w:trPr>
          <w:trHeight w:val="900"/>
        </w:trPr>
        <w:tc>
          <w:tcPr>
            <w:tcW w:w="9375"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3E623C" w:rsidRDefault="00ED473A">
            <w:pPr>
              <w:numPr>
                <w:ilvl w:val="0"/>
                <w:numId w:val="4"/>
              </w:numPr>
              <w:contextualSpacing/>
              <w:jc w:val="both"/>
              <w:rPr>
                <w:sz w:val="24"/>
                <w:szCs w:val="24"/>
              </w:rPr>
            </w:pPr>
            <w:r>
              <w:rPr>
                <w:sz w:val="24"/>
                <w:szCs w:val="24"/>
              </w:rPr>
              <w:t>Compor tabelas de comparação.</w:t>
            </w:r>
          </w:p>
          <w:p w:rsidR="003E623C" w:rsidRDefault="00896F12">
            <w:pPr>
              <w:numPr>
                <w:ilvl w:val="0"/>
                <w:numId w:val="7"/>
              </w:numPr>
              <w:contextualSpacing/>
              <w:jc w:val="both"/>
              <w:rPr>
                <w:sz w:val="24"/>
                <w:szCs w:val="24"/>
              </w:rPr>
            </w:pPr>
            <w:r>
              <w:rPr>
                <w:sz w:val="24"/>
                <w:szCs w:val="24"/>
              </w:rPr>
              <w:t>Constatar sobre a importância de medidas padronizadas.</w:t>
            </w:r>
          </w:p>
        </w:tc>
      </w:tr>
      <w:tr w:rsidR="003E623C">
        <w:trPr>
          <w:trHeight w:val="480"/>
        </w:trPr>
        <w:tc>
          <w:tcPr>
            <w:tcW w:w="9375" w:type="dxa"/>
            <w:gridSpan w:val="3"/>
            <w:tcBorders>
              <w:top w:val="nil"/>
              <w:left w:val="single" w:sz="7" w:space="0" w:color="000000"/>
              <w:bottom w:val="single" w:sz="7" w:space="0" w:color="000000"/>
              <w:right w:val="single" w:sz="7" w:space="0" w:color="000000"/>
            </w:tcBorders>
            <w:shd w:val="clear" w:color="auto" w:fill="D9D9D9"/>
            <w:tcMar>
              <w:top w:w="100" w:type="dxa"/>
              <w:left w:w="100" w:type="dxa"/>
              <w:bottom w:w="100" w:type="dxa"/>
              <w:right w:w="100" w:type="dxa"/>
            </w:tcMar>
          </w:tcPr>
          <w:p w:rsidR="003E623C" w:rsidRDefault="00896F12">
            <w:pPr>
              <w:jc w:val="both"/>
              <w:rPr>
                <w:b/>
                <w:sz w:val="24"/>
                <w:szCs w:val="24"/>
              </w:rPr>
            </w:pPr>
            <w:r>
              <w:rPr>
                <w:b/>
                <w:sz w:val="24"/>
                <w:szCs w:val="24"/>
              </w:rPr>
              <w:t>CONTEÚDOS- ASSUNTOS QUE SERÃO ABORDADOS AO LONGO DA AULA</w:t>
            </w:r>
          </w:p>
        </w:tc>
      </w:tr>
      <w:tr w:rsidR="003E623C">
        <w:trPr>
          <w:trHeight w:val="1100"/>
        </w:trPr>
        <w:tc>
          <w:tcPr>
            <w:tcW w:w="9375"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3E623C" w:rsidRDefault="00ED473A">
            <w:pPr>
              <w:numPr>
                <w:ilvl w:val="0"/>
                <w:numId w:val="9"/>
              </w:numPr>
              <w:contextualSpacing/>
              <w:jc w:val="both"/>
              <w:rPr>
                <w:sz w:val="24"/>
                <w:szCs w:val="24"/>
              </w:rPr>
            </w:pPr>
            <w:r>
              <w:rPr>
                <w:sz w:val="24"/>
                <w:szCs w:val="24"/>
              </w:rPr>
              <w:t>Estimativas de massa.</w:t>
            </w:r>
          </w:p>
          <w:p w:rsidR="003E623C" w:rsidRDefault="00896F12">
            <w:pPr>
              <w:numPr>
                <w:ilvl w:val="0"/>
                <w:numId w:val="9"/>
              </w:numPr>
              <w:contextualSpacing/>
              <w:jc w:val="both"/>
              <w:rPr>
                <w:sz w:val="24"/>
                <w:szCs w:val="24"/>
              </w:rPr>
            </w:pPr>
            <w:r>
              <w:rPr>
                <w:sz w:val="24"/>
                <w:szCs w:val="24"/>
              </w:rPr>
              <w:t>Introdução de valor para o peso dos alimentos, sem mencionar as unidades padronizadas (ex</w:t>
            </w:r>
            <w:r w:rsidR="00E75402">
              <w:rPr>
                <w:sz w:val="24"/>
                <w:szCs w:val="24"/>
              </w:rPr>
              <w:t>emplo</w:t>
            </w:r>
            <w:r>
              <w:rPr>
                <w:sz w:val="24"/>
                <w:szCs w:val="24"/>
              </w:rPr>
              <w:t xml:space="preserve">: </w:t>
            </w:r>
            <w:proofErr w:type="gramStart"/>
            <w:r>
              <w:rPr>
                <w:sz w:val="24"/>
                <w:szCs w:val="24"/>
              </w:rPr>
              <w:t>1</w:t>
            </w:r>
            <w:proofErr w:type="gramEnd"/>
            <w:r>
              <w:rPr>
                <w:sz w:val="24"/>
                <w:szCs w:val="24"/>
              </w:rPr>
              <w:t xml:space="preserve"> laranja = 173, não citando a unidade grama).</w:t>
            </w:r>
          </w:p>
        </w:tc>
      </w:tr>
      <w:tr w:rsidR="003E623C">
        <w:trPr>
          <w:trHeight w:val="480"/>
        </w:trPr>
        <w:tc>
          <w:tcPr>
            <w:tcW w:w="9375" w:type="dxa"/>
            <w:gridSpan w:val="3"/>
            <w:tcBorders>
              <w:top w:val="nil"/>
              <w:left w:val="single" w:sz="7" w:space="0" w:color="000000"/>
              <w:bottom w:val="single" w:sz="7" w:space="0" w:color="000000"/>
              <w:right w:val="single" w:sz="7" w:space="0" w:color="000000"/>
            </w:tcBorders>
            <w:shd w:val="clear" w:color="auto" w:fill="D9D9D9"/>
            <w:tcMar>
              <w:top w:w="100" w:type="dxa"/>
              <w:left w:w="100" w:type="dxa"/>
              <w:bottom w:w="100" w:type="dxa"/>
              <w:right w:w="100" w:type="dxa"/>
            </w:tcMar>
          </w:tcPr>
          <w:p w:rsidR="003E623C" w:rsidRDefault="00896F12">
            <w:pPr>
              <w:jc w:val="both"/>
              <w:rPr>
                <w:b/>
                <w:sz w:val="24"/>
                <w:szCs w:val="24"/>
              </w:rPr>
            </w:pPr>
            <w:r>
              <w:rPr>
                <w:b/>
                <w:sz w:val="24"/>
                <w:szCs w:val="24"/>
              </w:rPr>
              <w:t>PROCEDIMENTOS METODOLÓGICOS</w:t>
            </w:r>
          </w:p>
        </w:tc>
      </w:tr>
      <w:tr w:rsidR="003E623C">
        <w:trPr>
          <w:trHeight w:val="760"/>
        </w:trPr>
        <w:tc>
          <w:tcPr>
            <w:tcW w:w="454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3E623C" w:rsidRDefault="00896F12">
            <w:pPr>
              <w:jc w:val="center"/>
              <w:rPr>
                <w:b/>
                <w:sz w:val="24"/>
                <w:szCs w:val="24"/>
                <w:highlight w:val="white"/>
              </w:rPr>
            </w:pPr>
            <w:r>
              <w:rPr>
                <w:b/>
                <w:sz w:val="24"/>
                <w:szCs w:val="24"/>
                <w:highlight w:val="white"/>
              </w:rPr>
              <w:t>ETAPAS DA AULA</w:t>
            </w:r>
          </w:p>
        </w:tc>
        <w:tc>
          <w:tcPr>
            <w:tcW w:w="24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3E623C" w:rsidRDefault="00896F12">
            <w:pPr>
              <w:jc w:val="center"/>
              <w:rPr>
                <w:b/>
                <w:sz w:val="24"/>
                <w:szCs w:val="24"/>
                <w:highlight w:val="white"/>
              </w:rPr>
            </w:pPr>
            <w:r>
              <w:rPr>
                <w:b/>
                <w:sz w:val="24"/>
                <w:szCs w:val="24"/>
                <w:highlight w:val="white"/>
              </w:rPr>
              <w:t>RECURSOS NECESSÁRIOS</w:t>
            </w:r>
          </w:p>
        </w:tc>
        <w:tc>
          <w:tcPr>
            <w:tcW w:w="24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3E623C" w:rsidRDefault="00896F12">
            <w:pPr>
              <w:jc w:val="center"/>
              <w:rPr>
                <w:b/>
                <w:sz w:val="24"/>
                <w:szCs w:val="24"/>
                <w:highlight w:val="white"/>
              </w:rPr>
            </w:pPr>
            <w:r>
              <w:rPr>
                <w:b/>
                <w:sz w:val="24"/>
                <w:szCs w:val="24"/>
                <w:highlight w:val="white"/>
              </w:rPr>
              <w:t>TEMPO ESTIMADO</w:t>
            </w:r>
          </w:p>
        </w:tc>
      </w:tr>
    </w:tbl>
    <w:p w:rsidR="00896F12" w:rsidRDefault="00896F12">
      <w:pPr>
        <w:jc w:val="both"/>
        <w:rPr>
          <w:sz w:val="24"/>
          <w:szCs w:val="24"/>
          <w:highlight w:val="white"/>
        </w:rPr>
        <w:sectPr w:rsidR="00896F12">
          <w:type w:val="continuous"/>
          <w:pgSz w:w="11894" w:h="16834"/>
          <w:pgMar w:top="1700" w:right="1133" w:bottom="1133" w:left="1700" w:header="0" w:footer="720" w:gutter="0"/>
          <w:cols w:space="720"/>
        </w:sectPr>
      </w:pPr>
    </w:p>
    <w:tbl>
      <w:tblPr>
        <w:tblStyle w:val="a3"/>
        <w:tblW w:w="93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45"/>
        <w:gridCol w:w="2430"/>
        <w:gridCol w:w="2400"/>
      </w:tblGrid>
      <w:tr w:rsidR="003E623C">
        <w:trPr>
          <w:trHeight w:val="1920"/>
        </w:trPr>
        <w:tc>
          <w:tcPr>
            <w:tcW w:w="454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3E623C" w:rsidRDefault="00896F12">
            <w:pPr>
              <w:jc w:val="both"/>
              <w:rPr>
                <w:sz w:val="24"/>
                <w:szCs w:val="24"/>
                <w:highlight w:val="white"/>
              </w:rPr>
            </w:pPr>
            <w:r>
              <w:rPr>
                <w:sz w:val="24"/>
                <w:szCs w:val="24"/>
                <w:highlight w:val="white"/>
              </w:rPr>
              <w:lastRenderedPageBreak/>
              <w:t>-</w:t>
            </w:r>
            <w:r w:rsidR="00E75402">
              <w:rPr>
                <w:sz w:val="24"/>
                <w:szCs w:val="24"/>
                <w:highlight w:val="white"/>
              </w:rPr>
              <w:t xml:space="preserve"> Separar</w:t>
            </w:r>
            <w:r>
              <w:rPr>
                <w:sz w:val="24"/>
                <w:szCs w:val="24"/>
                <w:highlight w:val="white"/>
              </w:rPr>
              <w:t xml:space="preserve"> a turma nos mesmos grupos da aula </w:t>
            </w:r>
            <w:proofErr w:type="gramStart"/>
            <w:r>
              <w:rPr>
                <w:sz w:val="24"/>
                <w:szCs w:val="24"/>
                <w:highlight w:val="white"/>
              </w:rPr>
              <w:t>2</w:t>
            </w:r>
            <w:proofErr w:type="gramEnd"/>
            <w:r>
              <w:rPr>
                <w:sz w:val="24"/>
                <w:szCs w:val="24"/>
                <w:highlight w:val="white"/>
              </w:rPr>
              <w:t>.</w:t>
            </w:r>
          </w:p>
          <w:p w:rsidR="003E623C" w:rsidRDefault="00896F12">
            <w:pPr>
              <w:jc w:val="both"/>
              <w:rPr>
                <w:sz w:val="24"/>
                <w:szCs w:val="24"/>
                <w:highlight w:val="white"/>
              </w:rPr>
            </w:pPr>
            <w:r>
              <w:rPr>
                <w:sz w:val="24"/>
                <w:szCs w:val="24"/>
                <w:highlight w:val="white"/>
              </w:rPr>
              <w:t xml:space="preserve">- </w:t>
            </w:r>
            <w:r w:rsidR="00E75402">
              <w:rPr>
                <w:sz w:val="24"/>
                <w:szCs w:val="24"/>
                <w:highlight w:val="white"/>
              </w:rPr>
              <w:t>Retomar a aula anterior, explicando</w:t>
            </w:r>
            <w:r>
              <w:rPr>
                <w:sz w:val="24"/>
                <w:szCs w:val="24"/>
                <w:highlight w:val="white"/>
              </w:rPr>
              <w:t xml:space="preserve"> a atividade. </w:t>
            </w:r>
          </w:p>
          <w:p w:rsidR="003E623C" w:rsidRDefault="00896F12">
            <w:pPr>
              <w:jc w:val="both"/>
              <w:rPr>
                <w:sz w:val="24"/>
                <w:szCs w:val="24"/>
                <w:highlight w:val="white"/>
              </w:rPr>
            </w:pPr>
            <w:r>
              <w:rPr>
                <w:sz w:val="24"/>
                <w:szCs w:val="24"/>
                <w:highlight w:val="white"/>
              </w:rPr>
              <w:t xml:space="preserve">- </w:t>
            </w:r>
            <w:r w:rsidR="005924B3">
              <w:rPr>
                <w:sz w:val="24"/>
                <w:szCs w:val="24"/>
                <w:highlight w:val="white"/>
              </w:rPr>
              <w:t>C</w:t>
            </w:r>
            <w:r>
              <w:rPr>
                <w:sz w:val="24"/>
                <w:szCs w:val="24"/>
                <w:highlight w:val="white"/>
              </w:rPr>
              <w:t xml:space="preserve">ompartilhar as informações dos quadros da aula anterior em papel </w:t>
            </w:r>
            <w:proofErr w:type="spellStart"/>
            <w:proofErr w:type="gramStart"/>
            <w:r>
              <w:rPr>
                <w:sz w:val="24"/>
                <w:szCs w:val="24"/>
                <w:highlight w:val="white"/>
              </w:rPr>
              <w:t>kraft</w:t>
            </w:r>
            <w:proofErr w:type="spellEnd"/>
            <w:proofErr w:type="gramEnd"/>
            <w:r w:rsidR="00E75402">
              <w:rPr>
                <w:sz w:val="24"/>
                <w:szCs w:val="24"/>
                <w:highlight w:val="white"/>
              </w:rPr>
              <w:t>,</w:t>
            </w:r>
            <w:r>
              <w:rPr>
                <w:sz w:val="24"/>
                <w:szCs w:val="24"/>
                <w:highlight w:val="white"/>
              </w:rPr>
              <w:t xml:space="preserve"> revelando as equivalências entre os alimentos de seu quadro. Exemplo: laranja = 2 limões = 2 kiwis = 7 alhos = 5 morangos.</w:t>
            </w:r>
          </w:p>
          <w:p w:rsidR="003E623C" w:rsidRDefault="00896F12">
            <w:pPr>
              <w:jc w:val="both"/>
              <w:rPr>
                <w:sz w:val="24"/>
                <w:szCs w:val="24"/>
                <w:highlight w:val="white"/>
              </w:rPr>
            </w:pPr>
            <w:r>
              <w:rPr>
                <w:sz w:val="24"/>
                <w:szCs w:val="24"/>
                <w:highlight w:val="white"/>
              </w:rPr>
              <w:t>-</w:t>
            </w:r>
            <w:r w:rsidR="00E75402">
              <w:rPr>
                <w:sz w:val="24"/>
                <w:szCs w:val="24"/>
                <w:highlight w:val="white"/>
              </w:rPr>
              <w:t xml:space="preserve"> </w:t>
            </w:r>
            <w:r>
              <w:rPr>
                <w:sz w:val="24"/>
                <w:szCs w:val="24"/>
                <w:highlight w:val="white"/>
              </w:rPr>
              <w:t>Ao estabelecer um grande quadro</w:t>
            </w:r>
            <w:r w:rsidR="00E75402">
              <w:rPr>
                <w:sz w:val="24"/>
                <w:szCs w:val="24"/>
                <w:highlight w:val="white"/>
              </w:rPr>
              <w:t>,</w:t>
            </w:r>
            <w:r>
              <w:rPr>
                <w:sz w:val="24"/>
                <w:szCs w:val="24"/>
                <w:highlight w:val="white"/>
              </w:rPr>
              <w:t xml:space="preserve"> na lousa</w:t>
            </w:r>
            <w:r w:rsidR="00E75402">
              <w:rPr>
                <w:sz w:val="24"/>
                <w:szCs w:val="24"/>
                <w:highlight w:val="white"/>
              </w:rPr>
              <w:t>,</w:t>
            </w:r>
            <w:r>
              <w:rPr>
                <w:sz w:val="24"/>
                <w:szCs w:val="24"/>
                <w:highlight w:val="white"/>
              </w:rPr>
              <w:t xml:space="preserve"> das equivalências de to</w:t>
            </w:r>
            <w:r w:rsidR="005924B3">
              <w:rPr>
                <w:sz w:val="24"/>
                <w:szCs w:val="24"/>
                <w:highlight w:val="white"/>
              </w:rPr>
              <w:t>dos os grupos, o professor</w:t>
            </w:r>
            <w:r>
              <w:rPr>
                <w:sz w:val="24"/>
                <w:szCs w:val="24"/>
                <w:highlight w:val="white"/>
              </w:rPr>
              <w:t xml:space="preserve"> questiona se</w:t>
            </w:r>
            <w:r w:rsidR="005924B3">
              <w:rPr>
                <w:sz w:val="24"/>
                <w:szCs w:val="24"/>
                <w:highlight w:val="white"/>
              </w:rPr>
              <w:t xml:space="preserve"> é</w:t>
            </w:r>
            <w:r>
              <w:rPr>
                <w:sz w:val="24"/>
                <w:szCs w:val="24"/>
                <w:highlight w:val="white"/>
              </w:rPr>
              <w:t xml:space="preserve"> mais conveniente apenas uma forma de estabelecer todas essas equivalências.</w:t>
            </w:r>
          </w:p>
          <w:p w:rsidR="003E623C" w:rsidRDefault="00896F12">
            <w:pPr>
              <w:jc w:val="both"/>
              <w:rPr>
                <w:b/>
                <w:sz w:val="24"/>
                <w:szCs w:val="24"/>
                <w:highlight w:val="white"/>
              </w:rPr>
            </w:pPr>
            <w:r>
              <w:rPr>
                <w:sz w:val="24"/>
                <w:szCs w:val="24"/>
                <w:highlight w:val="white"/>
              </w:rPr>
              <w:t>-</w:t>
            </w:r>
            <w:r w:rsidR="005924B3">
              <w:rPr>
                <w:sz w:val="24"/>
                <w:szCs w:val="24"/>
                <w:highlight w:val="white"/>
              </w:rPr>
              <w:t xml:space="preserve"> Neste momento, é</w:t>
            </w:r>
            <w:r>
              <w:rPr>
                <w:sz w:val="24"/>
                <w:szCs w:val="24"/>
                <w:highlight w:val="white"/>
              </w:rPr>
              <w:t xml:space="preserve"> apresentada a balança digital</w:t>
            </w:r>
            <w:r w:rsidR="005924B3">
              <w:rPr>
                <w:sz w:val="24"/>
                <w:szCs w:val="24"/>
                <w:highlight w:val="white"/>
              </w:rPr>
              <w:t>,</w:t>
            </w:r>
            <w:r>
              <w:rPr>
                <w:sz w:val="24"/>
                <w:szCs w:val="24"/>
                <w:highlight w:val="white"/>
              </w:rPr>
              <w:t xml:space="preserve"> que estabelece somente um número específico para linha do quadro de equivalência. Exemplo: laranja = 2 limões = 2 kiwis = 7 alhos = 5 morangos = </w:t>
            </w:r>
            <w:r>
              <w:rPr>
                <w:b/>
                <w:sz w:val="24"/>
                <w:szCs w:val="24"/>
                <w:highlight w:val="white"/>
              </w:rPr>
              <w:t>173</w:t>
            </w:r>
            <w:r w:rsidRPr="00ED473A">
              <w:rPr>
                <w:sz w:val="24"/>
                <w:szCs w:val="24"/>
                <w:highlight w:val="white"/>
              </w:rPr>
              <w:t>.</w:t>
            </w:r>
          </w:p>
          <w:p w:rsidR="003E623C" w:rsidRDefault="00896F12">
            <w:pPr>
              <w:jc w:val="both"/>
              <w:rPr>
                <w:sz w:val="24"/>
                <w:szCs w:val="24"/>
                <w:highlight w:val="white"/>
              </w:rPr>
            </w:pPr>
            <w:r w:rsidRPr="005924B3">
              <w:rPr>
                <w:sz w:val="24"/>
                <w:szCs w:val="24"/>
                <w:highlight w:val="white"/>
              </w:rPr>
              <w:t>-</w:t>
            </w:r>
            <w:r w:rsidR="005924B3">
              <w:rPr>
                <w:b/>
                <w:sz w:val="24"/>
                <w:szCs w:val="24"/>
                <w:highlight w:val="white"/>
              </w:rPr>
              <w:t xml:space="preserve"> </w:t>
            </w:r>
            <w:r>
              <w:rPr>
                <w:sz w:val="24"/>
                <w:szCs w:val="24"/>
                <w:highlight w:val="white"/>
              </w:rPr>
              <w:t xml:space="preserve">Mesmo não sendo apresentada a </w:t>
            </w:r>
            <w:r w:rsidR="005924B3">
              <w:rPr>
                <w:sz w:val="24"/>
                <w:szCs w:val="24"/>
                <w:highlight w:val="white"/>
              </w:rPr>
              <w:t>medida padronizada “grama”, é</w:t>
            </w:r>
            <w:r>
              <w:rPr>
                <w:sz w:val="24"/>
                <w:szCs w:val="24"/>
                <w:highlight w:val="white"/>
              </w:rPr>
              <w:t xml:space="preserve"> possível perceber que a definição do que seria uma laranja</w:t>
            </w:r>
            <w:r w:rsidR="005924B3">
              <w:rPr>
                <w:sz w:val="24"/>
                <w:szCs w:val="24"/>
                <w:highlight w:val="white"/>
              </w:rPr>
              <w:t xml:space="preserve"> fica mais fácil</w:t>
            </w:r>
            <w:r>
              <w:rPr>
                <w:sz w:val="24"/>
                <w:szCs w:val="24"/>
                <w:highlight w:val="white"/>
              </w:rPr>
              <w:t>, pois tudo o que na balança medir 173 em número, será igual a uma laranja.</w:t>
            </w:r>
          </w:p>
          <w:p w:rsidR="003E623C" w:rsidRDefault="00896F12">
            <w:pPr>
              <w:jc w:val="both"/>
              <w:rPr>
                <w:sz w:val="24"/>
                <w:szCs w:val="24"/>
                <w:highlight w:val="white"/>
              </w:rPr>
            </w:pPr>
            <w:r>
              <w:rPr>
                <w:sz w:val="24"/>
                <w:szCs w:val="24"/>
                <w:highlight w:val="white"/>
              </w:rPr>
              <w:t>-</w:t>
            </w:r>
            <w:r w:rsidR="005924B3">
              <w:rPr>
                <w:sz w:val="24"/>
                <w:szCs w:val="24"/>
                <w:highlight w:val="white"/>
              </w:rPr>
              <w:t xml:space="preserve"> Então,</w:t>
            </w:r>
            <w:r w:rsidR="00ED473A">
              <w:rPr>
                <w:sz w:val="24"/>
                <w:szCs w:val="24"/>
                <w:highlight w:val="white"/>
              </w:rPr>
              <w:t xml:space="preserve"> o fechamento da aula se da</w:t>
            </w:r>
            <w:r>
              <w:rPr>
                <w:sz w:val="24"/>
                <w:szCs w:val="24"/>
                <w:highlight w:val="white"/>
              </w:rPr>
              <w:t xml:space="preserve"> por</w:t>
            </w:r>
            <w:r w:rsidR="00ED473A">
              <w:rPr>
                <w:sz w:val="24"/>
                <w:szCs w:val="24"/>
                <w:highlight w:val="white"/>
              </w:rPr>
              <w:t xml:space="preserve"> meio de</w:t>
            </w:r>
            <w:r>
              <w:rPr>
                <w:sz w:val="24"/>
                <w:szCs w:val="24"/>
                <w:highlight w:val="white"/>
              </w:rPr>
              <w:t xml:space="preserve"> uma socialização de como esse ato de padronizar um número</w:t>
            </w:r>
            <w:r w:rsidR="005924B3">
              <w:rPr>
                <w:sz w:val="24"/>
                <w:szCs w:val="24"/>
                <w:highlight w:val="white"/>
              </w:rPr>
              <w:t>,</w:t>
            </w:r>
            <w:r>
              <w:rPr>
                <w:sz w:val="24"/>
                <w:szCs w:val="24"/>
                <w:highlight w:val="white"/>
              </w:rPr>
              <w:t xml:space="preserve"> para uma determinada sensação de peso</w:t>
            </w:r>
            <w:r w:rsidR="005924B3">
              <w:rPr>
                <w:sz w:val="24"/>
                <w:szCs w:val="24"/>
                <w:highlight w:val="white"/>
              </w:rPr>
              <w:t>,</w:t>
            </w:r>
            <w:r>
              <w:rPr>
                <w:sz w:val="24"/>
                <w:szCs w:val="24"/>
                <w:highlight w:val="white"/>
              </w:rPr>
              <w:t xml:space="preserve"> é relevante para o dia a dia.</w:t>
            </w:r>
          </w:p>
          <w:p w:rsidR="003E623C" w:rsidRDefault="005924B3">
            <w:pPr>
              <w:jc w:val="both"/>
              <w:rPr>
                <w:sz w:val="24"/>
                <w:szCs w:val="24"/>
                <w:highlight w:val="white"/>
              </w:rPr>
            </w:pPr>
            <w:r>
              <w:rPr>
                <w:sz w:val="24"/>
                <w:szCs w:val="24"/>
                <w:highlight w:val="white"/>
              </w:rPr>
              <w:t xml:space="preserve">- </w:t>
            </w:r>
            <w:r w:rsidR="00896F12">
              <w:rPr>
                <w:sz w:val="24"/>
                <w:szCs w:val="24"/>
                <w:highlight w:val="white"/>
              </w:rPr>
              <w:t>Para contemplar a sequência didática</w:t>
            </w:r>
            <w:r w:rsidR="00ED473A">
              <w:rPr>
                <w:sz w:val="24"/>
                <w:szCs w:val="24"/>
                <w:highlight w:val="white"/>
              </w:rPr>
              <w:t>,</w:t>
            </w:r>
            <w:r w:rsidR="00896F12">
              <w:rPr>
                <w:sz w:val="24"/>
                <w:szCs w:val="24"/>
                <w:highlight w:val="white"/>
              </w:rPr>
              <w:t xml:space="preserve"> os alunos devem fazer um desenho sobre o que mais gostaram nas três aulas.</w:t>
            </w:r>
          </w:p>
        </w:tc>
        <w:tc>
          <w:tcPr>
            <w:tcW w:w="24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3E623C" w:rsidRDefault="00896F12">
            <w:pPr>
              <w:numPr>
                <w:ilvl w:val="0"/>
                <w:numId w:val="5"/>
              </w:numPr>
              <w:contextualSpacing/>
              <w:jc w:val="both"/>
              <w:rPr>
                <w:sz w:val="24"/>
                <w:szCs w:val="24"/>
                <w:highlight w:val="white"/>
              </w:rPr>
            </w:pPr>
            <w:r>
              <w:rPr>
                <w:sz w:val="24"/>
                <w:szCs w:val="24"/>
                <w:highlight w:val="white"/>
              </w:rPr>
              <w:t xml:space="preserve">Papel </w:t>
            </w:r>
            <w:proofErr w:type="spellStart"/>
            <w:proofErr w:type="gramStart"/>
            <w:r>
              <w:rPr>
                <w:sz w:val="24"/>
                <w:szCs w:val="24"/>
                <w:highlight w:val="white"/>
              </w:rPr>
              <w:t>kraft</w:t>
            </w:r>
            <w:proofErr w:type="spellEnd"/>
            <w:proofErr w:type="gramEnd"/>
            <w:r w:rsidR="00ED473A">
              <w:rPr>
                <w:sz w:val="24"/>
                <w:szCs w:val="24"/>
                <w:highlight w:val="white"/>
              </w:rPr>
              <w:t>,</w:t>
            </w:r>
            <w:r>
              <w:rPr>
                <w:sz w:val="24"/>
                <w:szCs w:val="24"/>
                <w:highlight w:val="white"/>
              </w:rPr>
              <w:t xml:space="preserve"> utilizado na aula anterior.</w:t>
            </w:r>
          </w:p>
          <w:p w:rsidR="003E623C" w:rsidRDefault="00896F12">
            <w:pPr>
              <w:numPr>
                <w:ilvl w:val="0"/>
                <w:numId w:val="5"/>
              </w:numPr>
              <w:contextualSpacing/>
              <w:jc w:val="both"/>
              <w:rPr>
                <w:sz w:val="24"/>
                <w:szCs w:val="24"/>
                <w:highlight w:val="white"/>
              </w:rPr>
            </w:pPr>
            <w:r>
              <w:rPr>
                <w:sz w:val="24"/>
                <w:szCs w:val="24"/>
                <w:highlight w:val="white"/>
              </w:rPr>
              <w:t>Uma balança digital.</w:t>
            </w:r>
          </w:p>
          <w:p w:rsidR="003E623C" w:rsidRDefault="00896F12">
            <w:pPr>
              <w:numPr>
                <w:ilvl w:val="0"/>
                <w:numId w:val="5"/>
              </w:numPr>
              <w:contextualSpacing/>
              <w:jc w:val="both"/>
              <w:rPr>
                <w:sz w:val="24"/>
                <w:szCs w:val="24"/>
                <w:highlight w:val="white"/>
              </w:rPr>
            </w:pPr>
            <w:r>
              <w:rPr>
                <w:sz w:val="24"/>
                <w:szCs w:val="24"/>
                <w:highlight w:val="white"/>
              </w:rPr>
              <w:t>Lousa e giz.</w:t>
            </w:r>
          </w:p>
          <w:p w:rsidR="003E623C" w:rsidRDefault="003E623C">
            <w:pPr>
              <w:jc w:val="both"/>
              <w:rPr>
                <w:sz w:val="24"/>
                <w:szCs w:val="24"/>
                <w:highlight w:val="white"/>
              </w:rPr>
            </w:pPr>
          </w:p>
        </w:tc>
        <w:tc>
          <w:tcPr>
            <w:tcW w:w="2400" w:type="dxa"/>
            <w:tcBorders>
              <w:top w:val="nil"/>
              <w:left w:val="nil"/>
              <w:bottom w:val="single" w:sz="7" w:space="0" w:color="000000"/>
              <w:right w:val="single" w:sz="7" w:space="0" w:color="000000"/>
            </w:tcBorders>
            <w:tcMar>
              <w:top w:w="100" w:type="dxa"/>
              <w:left w:w="100" w:type="dxa"/>
              <w:bottom w:w="100" w:type="dxa"/>
              <w:right w:w="100" w:type="dxa"/>
            </w:tcMar>
          </w:tcPr>
          <w:p w:rsidR="003E623C" w:rsidRDefault="00896F12">
            <w:pPr>
              <w:jc w:val="both"/>
              <w:rPr>
                <w:sz w:val="24"/>
                <w:szCs w:val="24"/>
                <w:highlight w:val="white"/>
              </w:rPr>
            </w:pPr>
            <w:r>
              <w:rPr>
                <w:sz w:val="24"/>
                <w:szCs w:val="24"/>
                <w:highlight w:val="white"/>
              </w:rPr>
              <w:t>- 5 minutos para a organização dos</w:t>
            </w:r>
            <w:r w:rsidR="00ED473A">
              <w:rPr>
                <w:sz w:val="24"/>
                <w:szCs w:val="24"/>
                <w:highlight w:val="white"/>
              </w:rPr>
              <w:t xml:space="preserve"> alunos</w:t>
            </w:r>
            <w:r>
              <w:rPr>
                <w:sz w:val="24"/>
                <w:szCs w:val="24"/>
                <w:highlight w:val="white"/>
              </w:rPr>
              <w:t>.</w:t>
            </w:r>
          </w:p>
          <w:p w:rsidR="003E623C" w:rsidRDefault="00896F12">
            <w:pPr>
              <w:jc w:val="both"/>
              <w:rPr>
                <w:sz w:val="24"/>
                <w:szCs w:val="24"/>
                <w:highlight w:val="white"/>
              </w:rPr>
            </w:pPr>
            <w:r>
              <w:rPr>
                <w:sz w:val="24"/>
                <w:szCs w:val="24"/>
                <w:highlight w:val="white"/>
              </w:rPr>
              <w:t xml:space="preserve">- 5 minutos para </w:t>
            </w:r>
            <w:r w:rsidR="00ED473A">
              <w:rPr>
                <w:sz w:val="24"/>
                <w:szCs w:val="24"/>
                <w:highlight w:val="white"/>
              </w:rPr>
              <w:t>retomar e explicar a atividade</w:t>
            </w:r>
            <w:r>
              <w:rPr>
                <w:sz w:val="24"/>
                <w:szCs w:val="24"/>
                <w:highlight w:val="white"/>
              </w:rPr>
              <w:t>.</w:t>
            </w:r>
          </w:p>
          <w:p w:rsidR="003E623C" w:rsidRDefault="00896F12">
            <w:pPr>
              <w:jc w:val="both"/>
              <w:rPr>
                <w:sz w:val="24"/>
                <w:szCs w:val="24"/>
                <w:highlight w:val="white"/>
              </w:rPr>
            </w:pPr>
            <w:r>
              <w:rPr>
                <w:sz w:val="24"/>
                <w:szCs w:val="24"/>
                <w:highlight w:val="white"/>
              </w:rPr>
              <w:t>- 10 minutos para rever as informações da aula passada</w:t>
            </w:r>
            <w:r w:rsidR="00ED473A">
              <w:rPr>
                <w:sz w:val="24"/>
                <w:szCs w:val="24"/>
                <w:highlight w:val="white"/>
              </w:rPr>
              <w:t>.</w:t>
            </w:r>
          </w:p>
          <w:p w:rsidR="003E623C" w:rsidRDefault="00896F12">
            <w:pPr>
              <w:jc w:val="both"/>
              <w:rPr>
                <w:sz w:val="24"/>
                <w:szCs w:val="24"/>
                <w:highlight w:val="white"/>
              </w:rPr>
            </w:pPr>
            <w:r>
              <w:rPr>
                <w:sz w:val="24"/>
                <w:szCs w:val="24"/>
                <w:highlight w:val="white"/>
              </w:rPr>
              <w:t xml:space="preserve">- 35 </w:t>
            </w:r>
            <w:r w:rsidR="00ED473A">
              <w:rPr>
                <w:sz w:val="24"/>
                <w:szCs w:val="24"/>
                <w:highlight w:val="white"/>
              </w:rPr>
              <w:t xml:space="preserve">minutos </w:t>
            </w:r>
            <w:r>
              <w:rPr>
                <w:sz w:val="24"/>
                <w:szCs w:val="24"/>
                <w:highlight w:val="white"/>
              </w:rPr>
              <w:t xml:space="preserve">para apresentar a balança </w:t>
            </w:r>
            <w:r w:rsidR="00ED473A">
              <w:rPr>
                <w:sz w:val="24"/>
                <w:szCs w:val="24"/>
                <w:highlight w:val="white"/>
              </w:rPr>
              <w:t xml:space="preserve">digital </w:t>
            </w:r>
            <w:r>
              <w:rPr>
                <w:sz w:val="24"/>
                <w:szCs w:val="24"/>
                <w:highlight w:val="white"/>
              </w:rPr>
              <w:t>e a ideia de padronização</w:t>
            </w:r>
            <w:r w:rsidR="00ED473A">
              <w:rPr>
                <w:sz w:val="24"/>
                <w:szCs w:val="24"/>
                <w:highlight w:val="white"/>
              </w:rPr>
              <w:t>.</w:t>
            </w:r>
          </w:p>
          <w:p w:rsidR="003E623C" w:rsidRDefault="00896F12">
            <w:pPr>
              <w:jc w:val="both"/>
              <w:rPr>
                <w:sz w:val="24"/>
                <w:szCs w:val="24"/>
                <w:highlight w:val="white"/>
              </w:rPr>
            </w:pPr>
            <w:r>
              <w:rPr>
                <w:sz w:val="24"/>
                <w:szCs w:val="24"/>
                <w:highlight w:val="white"/>
              </w:rPr>
              <w:t>- 15 minutos para realizar o desenho</w:t>
            </w:r>
            <w:r w:rsidR="00ED473A">
              <w:rPr>
                <w:sz w:val="24"/>
                <w:szCs w:val="24"/>
                <w:highlight w:val="white"/>
              </w:rPr>
              <w:t>,</w:t>
            </w:r>
            <w:r>
              <w:rPr>
                <w:sz w:val="24"/>
                <w:szCs w:val="24"/>
                <w:highlight w:val="white"/>
              </w:rPr>
              <w:t xml:space="preserve"> como forma de avaliação final.</w:t>
            </w:r>
          </w:p>
        </w:tc>
      </w:tr>
    </w:tbl>
    <w:p w:rsidR="003E623C" w:rsidRDefault="003E623C">
      <w:pPr>
        <w:widowControl w:val="0"/>
        <w:rPr>
          <w:b/>
          <w:sz w:val="24"/>
          <w:szCs w:val="24"/>
          <w:highlight w:val="white"/>
        </w:rPr>
        <w:sectPr w:rsidR="003E623C" w:rsidSect="00896F12">
          <w:headerReference w:type="default" r:id="rId29"/>
          <w:pgSz w:w="11894" w:h="16834"/>
          <w:pgMar w:top="1700" w:right="1133" w:bottom="1133" w:left="1700" w:header="0" w:footer="720" w:gutter="0"/>
          <w:cols w:space="720"/>
        </w:sectPr>
      </w:pPr>
    </w:p>
    <w:p w:rsidR="00EB07C5" w:rsidRDefault="00EB07C5">
      <w:pPr>
        <w:spacing w:line="360" w:lineRule="auto"/>
        <w:jc w:val="both"/>
        <w:rPr>
          <w:b/>
          <w:sz w:val="24"/>
          <w:szCs w:val="24"/>
          <w:highlight w:val="white"/>
        </w:rPr>
      </w:pPr>
    </w:p>
    <w:p w:rsidR="00BF2750" w:rsidRDefault="00BF2750">
      <w:pPr>
        <w:spacing w:line="360" w:lineRule="auto"/>
        <w:jc w:val="both"/>
        <w:rPr>
          <w:b/>
          <w:sz w:val="24"/>
          <w:szCs w:val="24"/>
          <w:highlight w:val="white"/>
        </w:rPr>
      </w:pPr>
    </w:p>
    <w:p w:rsidR="00BF2750" w:rsidRDefault="00BF2750">
      <w:pPr>
        <w:spacing w:line="360" w:lineRule="auto"/>
        <w:jc w:val="both"/>
        <w:rPr>
          <w:b/>
          <w:sz w:val="24"/>
          <w:szCs w:val="24"/>
          <w:highlight w:val="white"/>
        </w:rPr>
      </w:pPr>
    </w:p>
    <w:p w:rsidR="00BF2750" w:rsidRDefault="00BF2750">
      <w:pPr>
        <w:spacing w:line="360" w:lineRule="auto"/>
        <w:jc w:val="both"/>
        <w:rPr>
          <w:b/>
          <w:sz w:val="24"/>
          <w:szCs w:val="24"/>
          <w:highlight w:val="white"/>
        </w:rPr>
      </w:pPr>
    </w:p>
    <w:p w:rsidR="00BF2750" w:rsidRDefault="00BF2750">
      <w:pPr>
        <w:spacing w:line="360" w:lineRule="auto"/>
        <w:jc w:val="both"/>
        <w:rPr>
          <w:b/>
          <w:sz w:val="24"/>
          <w:szCs w:val="24"/>
          <w:highlight w:val="white"/>
        </w:rPr>
      </w:pPr>
    </w:p>
    <w:p w:rsidR="00ED473A" w:rsidRDefault="00ED473A" w:rsidP="00BF2750">
      <w:pPr>
        <w:spacing w:after="240" w:line="360" w:lineRule="auto"/>
        <w:jc w:val="both"/>
        <w:rPr>
          <w:b/>
          <w:sz w:val="24"/>
          <w:szCs w:val="24"/>
          <w:highlight w:val="white"/>
        </w:rPr>
      </w:pPr>
    </w:p>
    <w:p w:rsidR="00896F12" w:rsidRDefault="00896F12" w:rsidP="00BF2750">
      <w:pPr>
        <w:spacing w:after="240" w:line="360" w:lineRule="auto"/>
        <w:jc w:val="both"/>
        <w:rPr>
          <w:b/>
          <w:sz w:val="24"/>
          <w:szCs w:val="24"/>
          <w:highlight w:val="white"/>
        </w:rPr>
        <w:sectPr w:rsidR="00896F12">
          <w:type w:val="continuous"/>
          <w:pgSz w:w="11894" w:h="16834"/>
          <w:pgMar w:top="1700" w:right="1133" w:bottom="1133" w:left="1700" w:header="0" w:footer="720" w:gutter="0"/>
          <w:cols w:space="720"/>
        </w:sectPr>
      </w:pPr>
    </w:p>
    <w:p w:rsidR="003E623C" w:rsidRDefault="00BF2750" w:rsidP="00BF2750">
      <w:pPr>
        <w:spacing w:after="240" w:line="360" w:lineRule="auto"/>
        <w:jc w:val="both"/>
        <w:rPr>
          <w:rFonts w:ascii="Calibri" w:eastAsia="Calibri" w:hAnsi="Calibri" w:cs="Calibri"/>
          <w:sz w:val="24"/>
          <w:szCs w:val="24"/>
          <w:highlight w:val="white"/>
        </w:rPr>
      </w:pPr>
      <w:proofErr w:type="gramStart"/>
      <w:r>
        <w:rPr>
          <w:b/>
          <w:sz w:val="24"/>
          <w:szCs w:val="24"/>
          <w:highlight w:val="white"/>
        </w:rPr>
        <w:lastRenderedPageBreak/>
        <w:t>3</w:t>
      </w:r>
      <w:proofErr w:type="gramEnd"/>
      <w:r>
        <w:rPr>
          <w:b/>
          <w:sz w:val="24"/>
          <w:szCs w:val="24"/>
          <w:highlight w:val="white"/>
        </w:rPr>
        <w:t xml:space="preserve"> AVALIAÇÃO</w:t>
      </w:r>
    </w:p>
    <w:tbl>
      <w:tblPr>
        <w:tblStyle w:val="a4"/>
        <w:tblW w:w="90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15"/>
      </w:tblGrid>
      <w:tr w:rsidR="003E623C">
        <w:trPr>
          <w:trHeight w:val="460"/>
        </w:trPr>
        <w:tc>
          <w:tcPr>
            <w:tcW w:w="9015" w:type="dxa"/>
            <w:tcBorders>
              <w:top w:val="single" w:sz="7" w:space="0" w:color="000000"/>
              <w:left w:val="single" w:sz="7" w:space="0" w:color="000000"/>
              <w:bottom w:val="single" w:sz="7" w:space="0" w:color="000000"/>
              <w:right w:val="single" w:sz="7" w:space="0" w:color="000000"/>
            </w:tcBorders>
            <w:shd w:val="clear" w:color="auto" w:fill="A6A6A6"/>
            <w:tcMar>
              <w:top w:w="100" w:type="dxa"/>
              <w:left w:w="100" w:type="dxa"/>
              <w:bottom w:w="100" w:type="dxa"/>
              <w:right w:w="100" w:type="dxa"/>
            </w:tcMar>
          </w:tcPr>
          <w:p w:rsidR="003E623C" w:rsidRDefault="00896F12">
            <w:pPr>
              <w:jc w:val="center"/>
              <w:rPr>
                <w:b/>
                <w:sz w:val="24"/>
                <w:szCs w:val="24"/>
              </w:rPr>
            </w:pPr>
            <w:r>
              <w:rPr>
                <w:b/>
                <w:sz w:val="24"/>
                <w:szCs w:val="24"/>
              </w:rPr>
              <w:t>FORMAS DE AVALIAÇÃO</w:t>
            </w:r>
          </w:p>
        </w:tc>
      </w:tr>
      <w:tr w:rsidR="003E623C">
        <w:trPr>
          <w:trHeight w:val="1920"/>
        </w:trPr>
        <w:tc>
          <w:tcPr>
            <w:tcW w:w="90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E623C" w:rsidRDefault="00896F12">
            <w:pPr>
              <w:rPr>
                <w:b/>
                <w:sz w:val="24"/>
                <w:szCs w:val="24"/>
                <w:highlight w:val="white"/>
              </w:rPr>
            </w:pPr>
            <w:r>
              <w:rPr>
                <w:b/>
                <w:sz w:val="24"/>
                <w:szCs w:val="24"/>
                <w:highlight w:val="white"/>
              </w:rPr>
              <w:t>DURANTE AS AULAS</w:t>
            </w:r>
          </w:p>
          <w:p w:rsidR="003E623C" w:rsidRDefault="00896F12">
            <w:pPr>
              <w:numPr>
                <w:ilvl w:val="0"/>
                <w:numId w:val="11"/>
              </w:numPr>
              <w:spacing w:after="240"/>
              <w:contextualSpacing/>
              <w:jc w:val="both"/>
              <w:rPr>
                <w:sz w:val="24"/>
                <w:szCs w:val="24"/>
                <w:highlight w:val="white"/>
              </w:rPr>
            </w:pPr>
            <w:r>
              <w:rPr>
                <w:sz w:val="24"/>
                <w:szCs w:val="24"/>
                <w:highlight w:val="white"/>
              </w:rPr>
              <w:t>Avaliação c</w:t>
            </w:r>
            <w:r w:rsidR="00ED473A">
              <w:rPr>
                <w:sz w:val="24"/>
                <w:szCs w:val="24"/>
                <w:highlight w:val="white"/>
              </w:rPr>
              <w:t>ontínua, através de observação;</w:t>
            </w:r>
            <w:r>
              <w:rPr>
                <w:sz w:val="24"/>
                <w:szCs w:val="24"/>
                <w:highlight w:val="white"/>
              </w:rPr>
              <w:t xml:space="preserve"> capacidade de responder de forma adequada às perguntas durante as aulas, se a manipulação dos materiais dados é</w:t>
            </w:r>
            <w:r w:rsidR="00ED473A">
              <w:rPr>
                <w:sz w:val="24"/>
                <w:szCs w:val="24"/>
                <w:highlight w:val="white"/>
              </w:rPr>
              <w:t xml:space="preserve"> feita de forma adequada e se há</w:t>
            </w:r>
            <w:r>
              <w:rPr>
                <w:sz w:val="24"/>
                <w:szCs w:val="24"/>
                <w:highlight w:val="white"/>
              </w:rPr>
              <w:t xml:space="preserve"> dúvidas.</w:t>
            </w:r>
          </w:p>
          <w:p w:rsidR="003E623C" w:rsidRDefault="00896F12">
            <w:pPr>
              <w:numPr>
                <w:ilvl w:val="0"/>
                <w:numId w:val="11"/>
              </w:numPr>
              <w:spacing w:after="240"/>
              <w:contextualSpacing/>
              <w:jc w:val="both"/>
              <w:rPr>
                <w:sz w:val="24"/>
                <w:szCs w:val="24"/>
                <w:highlight w:val="white"/>
              </w:rPr>
            </w:pPr>
            <w:r>
              <w:rPr>
                <w:sz w:val="24"/>
                <w:szCs w:val="24"/>
                <w:highlight w:val="white"/>
              </w:rPr>
              <w:t>Desenho como forma de registro da abordagem histórica</w:t>
            </w:r>
            <w:r w:rsidR="00ED473A">
              <w:rPr>
                <w:sz w:val="24"/>
                <w:szCs w:val="24"/>
                <w:highlight w:val="white"/>
              </w:rPr>
              <w:t>.</w:t>
            </w:r>
          </w:p>
          <w:p w:rsidR="003E623C" w:rsidRDefault="00896F12">
            <w:pPr>
              <w:numPr>
                <w:ilvl w:val="0"/>
                <w:numId w:val="11"/>
              </w:numPr>
              <w:spacing w:after="240"/>
              <w:contextualSpacing/>
              <w:jc w:val="both"/>
              <w:rPr>
                <w:sz w:val="24"/>
                <w:szCs w:val="24"/>
                <w:highlight w:val="white"/>
              </w:rPr>
            </w:pPr>
            <w:r>
              <w:rPr>
                <w:sz w:val="24"/>
                <w:szCs w:val="24"/>
                <w:highlight w:val="white"/>
              </w:rPr>
              <w:t>Análise da participação dos educandos (modo como realizam as comparações e estimativas dos pesos dos alimentos, inferências, dúvidas, se conseguem trabalhar em grupo harmoniosamente).</w:t>
            </w:r>
          </w:p>
          <w:p w:rsidR="003E623C" w:rsidRDefault="00896F12">
            <w:pPr>
              <w:numPr>
                <w:ilvl w:val="0"/>
                <w:numId w:val="11"/>
              </w:numPr>
              <w:spacing w:after="240"/>
              <w:contextualSpacing/>
              <w:jc w:val="both"/>
              <w:rPr>
                <w:sz w:val="24"/>
                <w:szCs w:val="24"/>
                <w:highlight w:val="white"/>
              </w:rPr>
            </w:pPr>
            <w:r>
              <w:rPr>
                <w:sz w:val="24"/>
                <w:szCs w:val="24"/>
                <w:highlight w:val="white"/>
              </w:rPr>
              <w:t>Observações extras de algum espectador (</w:t>
            </w:r>
            <w:proofErr w:type="gramStart"/>
            <w:r w:rsidR="00ED473A">
              <w:rPr>
                <w:sz w:val="24"/>
                <w:szCs w:val="24"/>
                <w:highlight w:val="white"/>
              </w:rPr>
              <w:t>estagiários, etc.</w:t>
            </w:r>
            <w:proofErr w:type="gramEnd"/>
            <w:r>
              <w:rPr>
                <w:sz w:val="24"/>
                <w:szCs w:val="24"/>
                <w:highlight w:val="white"/>
              </w:rPr>
              <w:t>)</w:t>
            </w:r>
            <w:r w:rsidR="00ED473A">
              <w:rPr>
                <w:sz w:val="24"/>
                <w:szCs w:val="24"/>
                <w:highlight w:val="white"/>
              </w:rPr>
              <w:t>.</w:t>
            </w:r>
          </w:p>
          <w:p w:rsidR="003E623C" w:rsidRDefault="00896F12">
            <w:pPr>
              <w:jc w:val="both"/>
              <w:rPr>
                <w:b/>
                <w:sz w:val="24"/>
                <w:szCs w:val="24"/>
                <w:highlight w:val="white"/>
              </w:rPr>
            </w:pPr>
            <w:r>
              <w:rPr>
                <w:b/>
                <w:sz w:val="24"/>
                <w:szCs w:val="24"/>
                <w:highlight w:val="white"/>
              </w:rPr>
              <w:t>AO FINAL DA SEQUÊNCIA DIDÁTICA</w:t>
            </w:r>
          </w:p>
          <w:p w:rsidR="003E623C" w:rsidRDefault="00896F12">
            <w:pPr>
              <w:numPr>
                <w:ilvl w:val="0"/>
                <w:numId w:val="8"/>
              </w:numPr>
              <w:contextualSpacing/>
              <w:jc w:val="both"/>
              <w:rPr>
                <w:sz w:val="24"/>
                <w:szCs w:val="24"/>
                <w:highlight w:val="white"/>
              </w:rPr>
            </w:pPr>
            <w:r>
              <w:rPr>
                <w:sz w:val="24"/>
                <w:szCs w:val="24"/>
                <w:highlight w:val="white"/>
              </w:rPr>
              <w:t>Proposta de um desenho</w:t>
            </w:r>
            <w:r w:rsidR="00ED473A">
              <w:rPr>
                <w:sz w:val="24"/>
                <w:szCs w:val="24"/>
                <w:highlight w:val="white"/>
              </w:rPr>
              <w:t>,</w:t>
            </w:r>
            <w:r>
              <w:rPr>
                <w:sz w:val="24"/>
                <w:szCs w:val="24"/>
                <w:highlight w:val="white"/>
              </w:rPr>
              <w:t xml:space="preserve"> como forma de registro oficial</w:t>
            </w:r>
            <w:r w:rsidR="00ED473A">
              <w:rPr>
                <w:sz w:val="24"/>
                <w:szCs w:val="24"/>
                <w:highlight w:val="white"/>
              </w:rPr>
              <w:t>,</w:t>
            </w:r>
            <w:r>
              <w:rPr>
                <w:sz w:val="24"/>
                <w:szCs w:val="24"/>
                <w:highlight w:val="white"/>
              </w:rPr>
              <w:t xml:space="preserve"> sobre o que aprenderam e </w:t>
            </w:r>
            <w:r w:rsidR="00ED473A">
              <w:rPr>
                <w:sz w:val="24"/>
                <w:szCs w:val="24"/>
                <w:highlight w:val="white"/>
              </w:rPr>
              <w:t>mais gostaram dentro da sequência didática.</w:t>
            </w:r>
          </w:p>
        </w:tc>
      </w:tr>
    </w:tbl>
    <w:p w:rsidR="003E623C" w:rsidRDefault="003E623C">
      <w:pPr>
        <w:spacing w:line="360" w:lineRule="auto"/>
        <w:jc w:val="both"/>
        <w:rPr>
          <w:b/>
          <w:sz w:val="24"/>
          <w:szCs w:val="24"/>
          <w:highlight w:val="white"/>
        </w:rPr>
      </w:pPr>
    </w:p>
    <w:p w:rsidR="003E623C" w:rsidRDefault="00896F12">
      <w:pPr>
        <w:spacing w:line="360" w:lineRule="auto"/>
        <w:jc w:val="both"/>
        <w:rPr>
          <w:b/>
          <w:sz w:val="24"/>
          <w:szCs w:val="24"/>
          <w:highlight w:val="white"/>
        </w:rPr>
      </w:pPr>
      <w:proofErr w:type="gramStart"/>
      <w:r>
        <w:rPr>
          <w:b/>
          <w:sz w:val="24"/>
          <w:szCs w:val="24"/>
          <w:highlight w:val="white"/>
        </w:rPr>
        <w:t>4</w:t>
      </w:r>
      <w:proofErr w:type="gramEnd"/>
      <w:r w:rsidR="00ED473A">
        <w:rPr>
          <w:sz w:val="24"/>
          <w:szCs w:val="24"/>
          <w:highlight w:val="white"/>
        </w:rPr>
        <w:t xml:space="preserve">   </w:t>
      </w:r>
      <w:r>
        <w:rPr>
          <w:b/>
          <w:sz w:val="24"/>
          <w:szCs w:val="24"/>
          <w:highlight w:val="white"/>
        </w:rPr>
        <w:t>REFERÊNCIAS</w:t>
      </w:r>
    </w:p>
    <w:p w:rsidR="003E623C" w:rsidRDefault="003E623C">
      <w:pPr>
        <w:spacing w:line="360" w:lineRule="auto"/>
        <w:jc w:val="both"/>
        <w:rPr>
          <w:b/>
          <w:sz w:val="24"/>
          <w:szCs w:val="24"/>
          <w:highlight w:val="white"/>
        </w:rPr>
      </w:pPr>
    </w:p>
    <w:p w:rsidR="003E623C" w:rsidRDefault="00896F12">
      <w:pPr>
        <w:spacing w:line="360" w:lineRule="auto"/>
        <w:ind w:left="360"/>
        <w:jc w:val="both"/>
        <w:rPr>
          <w:sz w:val="24"/>
          <w:szCs w:val="24"/>
          <w:highlight w:val="white"/>
        </w:rPr>
      </w:pPr>
      <w:r>
        <w:rPr>
          <w:sz w:val="24"/>
          <w:szCs w:val="24"/>
          <w:highlight w:val="white"/>
        </w:rPr>
        <w:t>BENDICK, J. Pesos e Medidas. Rio de Janeiro: Fundo de Cultura S.A., 1960.</w:t>
      </w:r>
    </w:p>
    <w:p w:rsidR="003E623C" w:rsidRDefault="00896F12">
      <w:pPr>
        <w:spacing w:line="360" w:lineRule="auto"/>
        <w:ind w:left="360"/>
        <w:jc w:val="both"/>
        <w:rPr>
          <w:sz w:val="24"/>
          <w:szCs w:val="24"/>
          <w:highlight w:val="white"/>
        </w:rPr>
      </w:pPr>
      <w:r>
        <w:rPr>
          <w:sz w:val="24"/>
          <w:szCs w:val="24"/>
          <w:highlight w:val="white"/>
        </w:rPr>
        <w:t>ORIENTAÇÕES CURRICULARES DO ESTADO DE SÃO PAULO</w:t>
      </w:r>
      <w:r>
        <w:rPr>
          <w:color w:val="333333"/>
          <w:sz w:val="24"/>
          <w:szCs w:val="24"/>
          <w:highlight w:val="white"/>
        </w:rPr>
        <w:t xml:space="preserve">. </w:t>
      </w:r>
      <w:r w:rsidR="00ED473A">
        <w:rPr>
          <w:color w:val="333333"/>
          <w:sz w:val="24"/>
          <w:szCs w:val="24"/>
          <w:highlight w:val="white"/>
        </w:rPr>
        <w:t>Disponível</w:t>
      </w:r>
      <w:r>
        <w:rPr>
          <w:color w:val="333333"/>
          <w:sz w:val="24"/>
          <w:szCs w:val="24"/>
          <w:highlight w:val="white"/>
        </w:rPr>
        <w:t xml:space="preserve"> em: &lt;</w:t>
      </w:r>
      <w:r>
        <w:rPr>
          <w:sz w:val="24"/>
          <w:szCs w:val="24"/>
          <w:highlight w:val="white"/>
        </w:rPr>
        <w:t>http://www.educacao.sp.gov.br/a2sitebox/arquivos/documentos/962.pdf</w:t>
      </w:r>
      <w:r>
        <w:rPr>
          <w:color w:val="333333"/>
          <w:sz w:val="24"/>
          <w:szCs w:val="24"/>
          <w:highlight w:val="white"/>
        </w:rPr>
        <w:t xml:space="preserve">&gt;. </w:t>
      </w:r>
      <w:r>
        <w:rPr>
          <w:sz w:val="24"/>
          <w:szCs w:val="24"/>
          <w:highlight w:val="white"/>
        </w:rPr>
        <w:t>Acesso em: 10 out. 2017.</w:t>
      </w:r>
    </w:p>
    <w:p w:rsidR="003E623C" w:rsidRDefault="00896F12">
      <w:pPr>
        <w:spacing w:line="360" w:lineRule="auto"/>
        <w:ind w:left="360"/>
        <w:jc w:val="both"/>
        <w:rPr>
          <w:sz w:val="24"/>
          <w:szCs w:val="24"/>
          <w:highlight w:val="white"/>
          <w:u w:val="single"/>
        </w:rPr>
      </w:pPr>
      <w:r>
        <w:rPr>
          <w:sz w:val="24"/>
          <w:szCs w:val="24"/>
          <w:highlight w:val="white"/>
        </w:rPr>
        <w:t>BRASIL. ESCREVENDO O FUTURO. ORIENTAÇÕES CURRICULARES E PROPOSIÇÃO DE EXPECTATIVAS DE APRENDIZAGEM PARA O ENSINO FUNDAMENTAL – CICLO I</w:t>
      </w:r>
      <w:r>
        <w:rPr>
          <w:color w:val="333333"/>
          <w:sz w:val="24"/>
          <w:szCs w:val="24"/>
          <w:highlight w:val="white"/>
        </w:rPr>
        <w:t xml:space="preserve">. </w:t>
      </w:r>
      <w:r w:rsidR="00ED473A">
        <w:rPr>
          <w:color w:val="333333"/>
          <w:sz w:val="24"/>
          <w:szCs w:val="24"/>
          <w:highlight w:val="white"/>
        </w:rPr>
        <w:t>Disponível</w:t>
      </w:r>
      <w:r>
        <w:rPr>
          <w:color w:val="333333"/>
          <w:sz w:val="24"/>
          <w:szCs w:val="24"/>
          <w:highlight w:val="white"/>
        </w:rPr>
        <w:t xml:space="preserve"> em: &lt;</w:t>
      </w:r>
      <w:proofErr w:type="gramStart"/>
      <w:r>
        <w:rPr>
          <w:sz w:val="24"/>
          <w:szCs w:val="24"/>
          <w:highlight w:val="white"/>
        </w:rPr>
        <w:t>https</w:t>
      </w:r>
      <w:proofErr w:type="gramEnd"/>
      <w:r>
        <w:rPr>
          <w:sz w:val="24"/>
          <w:szCs w:val="24"/>
          <w:highlight w:val="white"/>
        </w:rPr>
        <w:t>://www.escrevendoofuturo.org.br/escrevendofuturo/arquivos/1077/orientacurriculares_expectativasaprendizagem_ensfnd_cicloi.pdf</w:t>
      </w:r>
      <w:r>
        <w:rPr>
          <w:color w:val="333333"/>
          <w:sz w:val="24"/>
          <w:szCs w:val="24"/>
          <w:highlight w:val="white"/>
        </w:rPr>
        <w:t xml:space="preserve">&gt;. </w:t>
      </w:r>
      <w:r>
        <w:rPr>
          <w:sz w:val="24"/>
          <w:szCs w:val="24"/>
          <w:highlight w:val="white"/>
        </w:rPr>
        <w:t xml:space="preserve">Acesso em: 10 out. </w:t>
      </w:r>
      <w:proofErr w:type="gramStart"/>
      <w:r>
        <w:rPr>
          <w:sz w:val="24"/>
          <w:szCs w:val="24"/>
          <w:highlight w:val="white"/>
        </w:rPr>
        <w:t>2017.</w:t>
      </w:r>
      <w:proofErr w:type="gramEnd"/>
      <w:r>
        <w:fldChar w:fldCharType="begin"/>
      </w:r>
      <w:r>
        <w:instrText xml:space="preserve"> HYPERLINK "https://www.escrevendoofuturo.org.br/EscrevendoFuturo/arquivos/1077/OrientaCurriculares_ExpectativasAprendizagem_EnsFnd_cicloI.pdf" </w:instrText>
      </w:r>
      <w:r>
        <w:fldChar w:fldCharType="separate"/>
      </w:r>
    </w:p>
    <w:p w:rsidR="003E623C" w:rsidRDefault="00896F12">
      <w:pPr>
        <w:spacing w:line="360" w:lineRule="auto"/>
        <w:ind w:left="360"/>
        <w:rPr>
          <w:sz w:val="24"/>
          <w:szCs w:val="24"/>
          <w:highlight w:val="white"/>
        </w:rPr>
      </w:pPr>
      <w:r>
        <w:fldChar w:fldCharType="end"/>
      </w:r>
      <w:r>
        <w:rPr>
          <w:sz w:val="24"/>
          <w:szCs w:val="24"/>
          <w:highlight w:val="white"/>
        </w:rPr>
        <w:t>BRASIL. INSTITUTO DE PESOS E MEDIDAS DO ESTADO DE SÃO PAULO. Grandezas e medidas</w:t>
      </w:r>
      <w:r>
        <w:rPr>
          <w:color w:val="333333"/>
          <w:sz w:val="24"/>
          <w:szCs w:val="24"/>
          <w:highlight w:val="white"/>
        </w:rPr>
        <w:t xml:space="preserve">. </w:t>
      </w:r>
      <w:r w:rsidR="00ED473A">
        <w:rPr>
          <w:color w:val="333333"/>
          <w:sz w:val="24"/>
          <w:szCs w:val="24"/>
          <w:highlight w:val="white"/>
        </w:rPr>
        <w:t>Disponível</w:t>
      </w:r>
      <w:r>
        <w:rPr>
          <w:color w:val="333333"/>
          <w:sz w:val="24"/>
          <w:szCs w:val="24"/>
          <w:highlight w:val="white"/>
        </w:rPr>
        <w:t xml:space="preserve"> em: &lt;</w:t>
      </w:r>
      <w:proofErr w:type="gramStart"/>
      <w:r>
        <w:rPr>
          <w:sz w:val="24"/>
          <w:szCs w:val="24"/>
          <w:highlight w:val="white"/>
        </w:rPr>
        <w:t>http://www.ipem.sp.gov.br/index.</w:t>
      </w:r>
      <w:proofErr w:type="gramEnd"/>
      <w:r>
        <w:rPr>
          <w:sz w:val="24"/>
          <w:szCs w:val="24"/>
          <w:highlight w:val="white"/>
        </w:rPr>
        <w:t>php?</w:t>
      </w:r>
      <w:proofErr w:type="gramStart"/>
      <w:r>
        <w:rPr>
          <w:sz w:val="24"/>
          <w:szCs w:val="24"/>
          <w:highlight w:val="white"/>
        </w:rPr>
        <w:t>option</w:t>
      </w:r>
      <w:proofErr w:type="gramEnd"/>
      <w:r>
        <w:rPr>
          <w:sz w:val="24"/>
          <w:szCs w:val="24"/>
          <w:highlight w:val="white"/>
        </w:rPr>
        <w:t>=com_content&amp;view=article&amp;id=358&amp;itemid=284</w:t>
      </w:r>
      <w:r>
        <w:rPr>
          <w:color w:val="333333"/>
          <w:sz w:val="24"/>
          <w:szCs w:val="24"/>
          <w:highlight w:val="white"/>
        </w:rPr>
        <w:t xml:space="preserve">&gt;. </w:t>
      </w:r>
      <w:r>
        <w:rPr>
          <w:sz w:val="24"/>
          <w:szCs w:val="24"/>
          <w:highlight w:val="white"/>
        </w:rPr>
        <w:t>Acesso em: 10 out. 2017.</w:t>
      </w:r>
    </w:p>
    <w:p w:rsidR="003E623C" w:rsidRDefault="00896F12" w:rsidP="00BF2750">
      <w:pPr>
        <w:spacing w:line="360" w:lineRule="auto"/>
        <w:ind w:left="360"/>
        <w:rPr>
          <w:sz w:val="29"/>
          <w:szCs w:val="29"/>
          <w:highlight w:val="white"/>
        </w:rPr>
        <w:sectPr w:rsidR="003E623C" w:rsidSect="00896F12">
          <w:headerReference w:type="default" r:id="rId30"/>
          <w:pgSz w:w="11894" w:h="16834"/>
          <w:pgMar w:top="1700" w:right="1133" w:bottom="1133" w:left="1700" w:header="0" w:footer="720" w:gutter="0"/>
          <w:cols w:space="720"/>
        </w:sectPr>
      </w:pPr>
      <w:r>
        <w:rPr>
          <w:sz w:val="24"/>
          <w:szCs w:val="24"/>
          <w:highlight w:val="white"/>
        </w:rPr>
        <w:t>BRASIL. PORTAL DA SECRETARIA MUNICIPAL DE EDUCAÇÃO</w:t>
      </w:r>
      <w:r>
        <w:rPr>
          <w:color w:val="333333"/>
          <w:sz w:val="24"/>
          <w:szCs w:val="24"/>
          <w:highlight w:val="white"/>
        </w:rPr>
        <w:t xml:space="preserve">. </w:t>
      </w:r>
      <w:r w:rsidR="00ED473A">
        <w:rPr>
          <w:color w:val="333333"/>
          <w:sz w:val="24"/>
          <w:szCs w:val="24"/>
          <w:highlight w:val="white"/>
        </w:rPr>
        <w:t>Disponível</w:t>
      </w:r>
      <w:r>
        <w:rPr>
          <w:color w:val="333333"/>
          <w:sz w:val="24"/>
          <w:szCs w:val="24"/>
          <w:highlight w:val="white"/>
        </w:rPr>
        <w:t xml:space="preserve"> em:&lt;</w:t>
      </w:r>
      <w:hyperlink r:id="rId31">
        <w:r>
          <w:rPr>
            <w:sz w:val="24"/>
            <w:szCs w:val="24"/>
          </w:rPr>
          <w:t>http://www.ipem.sp.gov.br/index.php?option=com_content&amp;view=article&amp;id=358&amp;Itemid=284</w:t>
        </w:r>
      </w:hyperlink>
      <w:r>
        <w:rPr>
          <w:color w:val="333333"/>
          <w:sz w:val="24"/>
          <w:szCs w:val="24"/>
          <w:highlight w:val="white"/>
        </w:rPr>
        <w:t xml:space="preserve">&gt;. </w:t>
      </w:r>
      <w:r>
        <w:rPr>
          <w:sz w:val="24"/>
          <w:szCs w:val="24"/>
          <w:highlight w:val="white"/>
        </w:rPr>
        <w:t>Acesso em: 10 out. 2017</w:t>
      </w:r>
      <w:r>
        <w:rPr>
          <w:sz w:val="29"/>
          <w:szCs w:val="29"/>
          <w:highlight w:val="white"/>
        </w:rPr>
        <w:t>.</w:t>
      </w:r>
    </w:p>
    <w:p w:rsidR="00896F12" w:rsidRDefault="00896F12">
      <w:pPr>
        <w:spacing w:line="360" w:lineRule="auto"/>
        <w:jc w:val="both"/>
        <w:rPr>
          <w:b/>
          <w:sz w:val="24"/>
          <w:szCs w:val="24"/>
          <w:highlight w:val="white"/>
        </w:rPr>
      </w:pPr>
    </w:p>
    <w:p w:rsidR="00896F12" w:rsidRDefault="00896F12">
      <w:pPr>
        <w:spacing w:line="360" w:lineRule="auto"/>
        <w:jc w:val="both"/>
        <w:rPr>
          <w:b/>
          <w:sz w:val="24"/>
          <w:szCs w:val="24"/>
          <w:highlight w:val="white"/>
        </w:rPr>
        <w:sectPr w:rsidR="00896F12">
          <w:type w:val="continuous"/>
          <w:pgSz w:w="11894" w:h="16834"/>
          <w:pgMar w:top="1700" w:right="1133" w:bottom="1133" w:left="1700" w:header="0" w:footer="720" w:gutter="0"/>
          <w:cols w:space="720"/>
        </w:sectPr>
      </w:pPr>
    </w:p>
    <w:p w:rsidR="003E623C" w:rsidRDefault="00896F12">
      <w:pPr>
        <w:spacing w:line="360" w:lineRule="auto"/>
        <w:jc w:val="both"/>
        <w:rPr>
          <w:b/>
          <w:sz w:val="24"/>
          <w:szCs w:val="24"/>
          <w:highlight w:val="white"/>
        </w:rPr>
      </w:pPr>
      <w:r>
        <w:rPr>
          <w:b/>
          <w:sz w:val="24"/>
          <w:szCs w:val="24"/>
          <w:highlight w:val="white"/>
        </w:rPr>
        <w:lastRenderedPageBreak/>
        <w:t>5</w:t>
      </w:r>
      <w:r>
        <w:rPr>
          <w:b/>
          <w:sz w:val="24"/>
          <w:szCs w:val="24"/>
          <w:highlight w:val="white"/>
        </w:rPr>
        <w:tab/>
        <w:t>ANEXOS</w:t>
      </w:r>
    </w:p>
    <w:p w:rsidR="003E623C" w:rsidRDefault="00EB07C5">
      <w:pPr>
        <w:spacing w:line="360" w:lineRule="auto"/>
        <w:jc w:val="both"/>
        <w:rPr>
          <w:b/>
          <w:sz w:val="24"/>
          <w:szCs w:val="24"/>
          <w:highlight w:val="white"/>
        </w:rPr>
      </w:pPr>
      <w:r>
        <w:rPr>
          <w:noProof/>
          <w:lang w:val="es-ES_tradnl"/>
        </w:rPr>
        <w:drawing>
          <wp:anchor distT="114300" distB="114300" distL="114300" distR="114300" simplePos="0" relativeHeight="251659264" behindDoc="0" locked="0" layoutInCell="1" hidden="0" allowOverlap="1" wp14:anchorId="43891AF1" wp14:editId="7DDB7586">
            <wp:simplePos x="0" y="0"/>
            <wp:positionH relativeFrom="margin">
              <wp:posOffset>-238125</wp:posOffset>
            </wp:positionH>
            <wp:positionV relativeFrom="paragraph">
              <wp:posOffset>258445</wp:posOffset>
            </wp:positionV>
            <wp:extent cx="2660650" cy="3477260"/>
            <wp:effectExtent l="0" t="0" r="6350" b="8890"/>
            <wp:wrapSquare wrapText="bothSides" distT="114300" distB="114300" distL="114300" distR="114300"/>
            <wp:docPr id="2" name="image4.jpg" descr="balança.jpeg"/>
            <wp:cNvGraphicFramePr/>
            <a:graphic xmlns:a="http://schemas.openxmlformats.org/drawingml/2006/main">
              <a:graphicData uri="http://schemas.openxmlformats.org/drawingml/2006/picture">
                <pic:pic xmlns:pic="http://schemas.openxmlformats.org/drawingml/2006/picture">
                  <pic:nvPicPr>
                    <pic:cNvPr id="0" name="image4.jpg" descr="balança.jpeg"/>
                    <pic:cNvPicPr preferRelativeResize="0"/>
                  </pic:nvPicPr>
                  <pic:blipFill>
                    <a:blip r:embed="rId32"/>
                    <a:srcRect b="26586"/>
                    <a:stretch>
                      <a:fillRect/>
                    </a:stretch>
                  </pic:blipFill>
                  <pic:spPr>
                    <a:xfrm>
                      <a:off x="0" y="0"/>
                      <a:ext cx="2660650" cy="3477260"/>
                    </a:xfrm>
                    <a:prstGeom prst="rect">
                      <a:avLst/>
                    </a:prstGeom>
                    <a:ln/>
                  </pic:spPr>
                </pic:pic>
              </a:graphicData>
            </a:graphic>
          </wp:anchor>
        </w:drawing>
      </w:r>
    </w:p>
    <w:p w:rsidR="003E623C" w:rsidRDefault="00896F12">
      <w:pPr>
        <w:spacing w:line="360" w:lineRule="auto"/>
        <w:jc w:val="both"/>
        <w:rPr>
          <w:sz w:val="24"/>
          <w:szCs w:val="24"/>
          <w:highlight w:val="white"/>
        </w:rPr>
      </w:pPr>
      <w:r>
        <w:rPr>
          <w:sz w:val="24"/>
          <w:szCs w:val="24"/>
          <w:highlight w:val="white"/>
        </w:rPr>
        <w:t xml:space="preserve"> </w:t>
      </w:r>
    </w:p>
    <w:p w:rsidR="003E623C" w:rsidRDefault="00896F12">
      <w:pPr>
        <w:spacing w:line="360" w:lineRule="auto"/>
        <w:jc w:val="both"/>
        <w:rPr>
          <w:sz w:val="24"/>
          <w:szCs w:val="24"/>
          <w:highlight w:val="white"/>
        </w:rPr>
      </w:pPr>
      <w:r>
        <w:rPr>
          <w:sz w:val="24"/>
          <w:szCs w:val="24"/>
          <w:highlight w:val="white"/>
        </w:rPr>
        <w:t xml:space="preserve"> </w:t>
      </w:r>
    </w:p>
    <w:p w:rsidR="003E623C" w:rsidRDefault="003E623C">
      <w:pPr>
        <w:spacing w:line="360" w:lineRule="auto"/>
        <w:jc w:val="both"/>
        <w:rPr>
          <w:sz w:val="24"/>
          <w:szCs w:val="24"/>
          <w:highlight w:val="white"/>
        </w:rPr>
      </w:pPr>
    </w:p>
    <w:p w:rsidR="003E623C" w:rsidRDefault="00896F12">
      <w:pPr>
        <w:spacing w:line="360" w:lineRule="auto"/>
        <w:jc w:val="both"/>
        <w:rPr>
          <w:sz w:val="24"/>
          <w:szCs w:val="24"/>
          <w:highlight w:val="white"/>
        </w:rPr>
      </w:pPr>
      <w:r>
        <w:rPr>
          <w:sz w:val="24"/>
          <w:szCs w:val="24"/>
          <w:highlight w:val="white"/>
        </w:rPr>
        <w:t xml:space="preserve">Balança estilo egípcia caseira </w:t>
      </w:r>
    </w:p>
    <w:p w:rsidR="003E623C" w:rsidRDefault="00896F12">
      <w:pPr>
        <w:spacing w:line="360" w:lineRule="auto"/>
        <w:ind w:left="360"/>
        <w:jc w:val="both"/>
        <w:rPr>
          <w:sz w:val="24"/>
          <w:szCs w:val="24"/>
          <w:highlight w:val="white"/>
        </w:rPr>
      </w:pPr>
      <w:r>
        <w:rPr>
          <w:sz w:val="24"/>
          <w:szCs w:val="24"/>
          <w:highlight w:val="white"/>
        </w:rPr>
        <w:t xml:space="preserve">Materiais: </w:t>
      </w:r>
    </w:p>
    <w:p w:rsidR="003E623C" w:rsidRDefault="00896F12">
      <w:pPr>
        <w:numPr>
          <w:ilvl w:val="0"/>
          <w:numId w:val="2"/>
        </w:numPr>
        <w:spacing w:line="360" w:lineRule="auto"/>
        <w:contextualSpacing/>
        <w:jc w:val="both"/>
        <w:rPr>
          <w:sz w:val="24"/>
          <w:szCs w:val="24"/>
          <w:highlight w:val="white"/>
        </w:rPr>
      </w:pPr>
      <w:r>
        <w:rPr>
          <w:sz w:val="24"/>
          <w:szCs w:val="24"/>
          <w:highlight w:val="white"/>
        </w:rPr>
        <w:t>Cabide</w:t>
      </w:r>
    </w:p>
    <w:p w:rsidR="003E623C" w:rsidRDefault="00896F12">
      <w:pPr>
        <w:numPr>
          <w:ilvl w:val="0"/>
          <w:numId w:val="2"/>
        </w:numPr>
        <w:spacing w:line="360" w:lineRule="auto"/>
        <w:contextualSpacing/>
        <w:jc w:val="both"/>
        <w:rPr>
          <w:sz w:val="24"/>
          <w:szCs w:val="24"/>
          <w:highlight w:val="white"/>
        </w:rPr>
      </w:pPr>
      <w:r>
        <w:rPr>
          <w:sz w:val="24"/>
          <w:szCs w:val="24"/>
          <w:highlight w:val="white"/>
        </w:rPr>
        <w:t>Barbante</w:t>
      </w:r>
    </w:p>
    <w:p w:rsidR="003E623C" w:rsidRDefault="00896F12">
      <w:pPr>
        <w:numPr>
          <w:ilvl w:val="0"/>
          <w:numId w:val="2"/>
        </w:numPr>
        <w:spacing w:line="360" w:lineRule="auto"/>
        <w:contextualSpacing/>
        <w:jc w:val="both"/>
        <w:rPr>
          <w:sz w:val="24"/>
          <w:szCs w:val="24"/>
          <w:highlight w:val="white"/>
        </w:rPr>
      </w:pPr>
      <w:r>
        <w:rPr>
          <w:sz w:val="24"/>
          <w:szCs w:val="24"/>
          <w:highlight w:val="white"/>
        </w:rPr>
        <w:t xml:space="preserve">Papelão </w:t>
      </w:r>
    </w:p>
    <w:p w:rsidR="003E623C" w:rsidRDefault="00ED473A">
      <w:pPr>
        <w:numPr>
          <w:ilvl w:val="0"/>
          <w:numId w:val="2"/>
        </w:numPr>
        <w:spacing w:line="360" w:lineRule="auto"/>
        <w:contextualSpacing/>
        <w:jc w:val="both"/>
        <w:rPr>
          <w:sz w:val="24"/>
          <w:szCs w:val="24"/>
          <w:highlight w:val="white"/>
        </w:rPr>
      </w:pPr>
      <w:r>
        <w:rPr>
          <w:sz w:val="24"/>
          <w:szCs w:val="24"/>
          <w:highlight w:val="white"/>
        </w:rPr>
        <w:t>E.V.</w:t>
      </w:r>
      <w:r w:rsidR="00896F12">
        <w:rPr>
          <w:sz w:val="24"/>
          <w:szCs w:val="24"/>
          <w:highlight w:val="white"/>
        </w:rPr>
        <w:t>A</w:t>
      </w:r>
      <w:r>
        <w:rPr>
          <w:sz w:val="24"/>
          <w:szCs w:val="24"/>
          <w:highlight w:val="white"/>
        </w:rPr>
        <w:t>.</w:t>
      </w:r>
    </w:p>
    <w:p w:rsidR="003E623C" w:rsidRDefault="00896F12">
      <w:pPr>
        <w:numPr>
          <w:ilvl w:val="0"/>
          <w:numId w:val="2"/>
        </w:numPr>
        <w:spacing w:line="360" w:lineRule="auto"/>
        <w:contextualSpacing/>
        <w:jc w:val="both"/>
        <w:rPr>
          <w:sz w:val="24"/>
          <w:szCs w:val="24"/>
          <w:highlight w:val="white"/>
        </w:rPr>
      </w:pPr>
      <w:r>
        <w:rPr>
          <w:sz w:val="24"/>
          <w:szCs w:val="24"/>
          <w:highlight w:val="white"/>
        </w:rPr>
        <w:t xml:space="preserve">Papel </w:t>
      </w:r>
      <w:proofErr w:type="spellStart"/>
      <w:r w:rsidR="00ED473A">
        <w:rPr>
          <w:sz w:val="24"/>
          <w:szCs w:val="24"/>
          <w:highlight w:val="white"/>
        </w:rPr>
        <w:t>c</w:t>
      </w:r>
      <w:r>
        <w:rPr>
          <w:sz w:val="24"/>
          <w:szCs w:val="24"/>
          <w:highlight w:val="white"/>
        </w:rPr>
        <w:t>ontact</w:t>
      </w:r>
      <w:proofErr w:type="spellEnd"/>
    </w:p>
    <w:p w:rsidR="003E623C" w:rsidRDefault="00896F12">
      <w:pPr>
        <w:numPr>
          <w:ilvl w:val="0"/>
          <w:numId w:val="2"/>
        </w:numPr>
        <w:spacing w:line="360" w:lineRule="auto"/>
        <w:contextualSpacing/>
        <w:jc w:val="both"/>
        <w:rPr>
          <w:sz w:val="24"/>
          <w:szCs w:val="24"/>
          <w:highlight w:val="white"/>
        </w:rPr>
      </w:pPr>
      <w:r>
        <w:rPr>
          <w:sz w:val="24"/>
          <w:szCs w:val="24"/>
          <w:highlight w:val="white"/>
        </w:rPr>
        <w:t>Fita adesiva</w:t>
      </w:r>
    </w:p>
    <w:sectPr w:rsidR="003E623C" w:rsidSect="00896F12">
      <w:headerReference w:type="default" r:id="rId33"/>
      <w:pgSz w:w="11894" w:h="16834"/>
      <w:pgMar w:top="1700" w:right="1133" w:bottom="1133" w:left="170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E14" w:rsidRDefault="00831E14" w:rsidP="00896F12">
      <w:pPr>
        <w:pBdr>
          <w:right w:val="nil"/>
        </w:pBdr>
        <w:spacing w:line="240" w:lineRule="auto"/>
      </w:pPr>
      <w:r>
        <w:separator/>
      </w:r>
    </w:p>
  </w:endnote>
  <w:endnote w:type="continuationSeparator" w:id="0">
    <w:p w:rsidR="00831E14" w:rsidRDefault="00831E14" w:rsidP="00896F12">
      <w:pPr>
        <w:pBdr>
          <w:right w:val="nil"/>
        </w:pBd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12" w:rsidRDefault="00896F12" w:rsidP="00896F12">
    <w:pPr>
      <w:pStyle w:val="Rodap"/>
      <w:pBdr>
        <w:right w:val="nil"/>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12" w:rsidRDefault="00896F12" w:rsidP="00896F12">
    <w:pPr>
      <w:pStyle w:val="Rodap"/>
      <w:pBdr>
        <w:right w:val="nil"/>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12" w:rsidRDefault="00896F12" w:rsidP="00896F12">
    <w:pPr>
      <w:pStyle w:val="Rodap"/>
      <w:pBdr>
        <w:right w:val="nil"/>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E14" w:rsidRDefault="00831E14" w:rsidP="00896F12">
      <w:pPr>
        <w:pBdr>
          <w:right w:val="nil"/>
        </w:pBdr>
        <w:spacing w:line="240" w:lineRule="auto"/>
      </w:pPr>
      <w:r>
        <w:separator/>
      </w:r>
    </w:p>
  </w:footnote>
  <w:footnote w:type="continuationSeparator" w:id="0">
    <w:p w:rsidR="00831E14" w:rsidRDefault="00831E14" w:rsidP="00896F12">
      <w:pPr>
        <w:pBdr>
          <w:right w:val="nil"/>
        </w:pBdr>
        <w:spacing w:line="240" w:lineRule="auto"/>
      </w:pPr>
      <w:r>
        <w:continuationSeparator/>
      </w:r>
    </w:p>
  </w:footnote>
  <w:footnote w:id="1">
    <w:p w:rsidR="00896F12" w:rsidRDefault="00896F12" w:rsidP="00EB07C5">
      <w:pPr>
        <w:spacing w:line="240" w:lineRule="auto"/>
        <w:rPr>
          <w:sz w:val="20"/>
          <w:szCs w:val="20"/>
        </w:rPr>
      </w:pPr>
      <w:r>
        <w:rPr>
          <w:vertAlign w:val="superscript"/>
        </w:rPr>
        <w:footnoteRef/>
      </w:r>
      <w:r>
        <w:rPr>
          <w:sz w:val="20"/>
          <w:szCs w:val="20"/>
        </w:rPr>
        <w:t xml:space="preserve"> Disponível em: &lt;http://www.iq.unesp.br/#!/extensao/museu-de-quimica/galeria-de-pecas/balancas&gt;. Acesso em: 10 out.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12" w:rsidRDefault="00896F12" w:rsidP="00896F12">
    <w:pPr>
      <w:pStyle w:val="Cabealho"/>
      <w:pBdr>
        <w:right w:val="nil"/>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545587"/>
      <w:docPartObj>
        <w:docPartGallery w:val="Page Numbers (Top of Page)"/>
        <w:docPartUnique/>
      </w:docPartObj>
    </w:sdtPr>
    <w:sdtContent>
      <w:p w:rsidR="00896F12" w:rsidRDefault="00896F12" w:rsidP="00896F12">
        <w:pPr>
          <w:pStyle w:val="Cabealho"/>
          <w:pBdr>
            <w:right w:val="nil"/>
          </w:pBdr>
          <w:jc w:val="right"/>
        </w:pPr>
      </w:p>
      <w:p w:rsidR="00896F12" w:rsidRDefault="00896F12" w:rsidP="00896F12">
        <w:pPr>
          <w:pStyle w:val="Cabealho"/>
          <w:pBdr>
            <w:right w:val="nil"/>
          </w:pBdr>
          <w:jc w:val="right"/>
        </w:pPr>
      </w:p>
      <w:p w:rsidR="00896F12" w:rsidRDefault="00896F12" w:rsidP="00896F12">
        <w:pPr>
          <w:pStyle w:val="Cabealho"/>
          <w:pBdr>
            <w:right w:val="nil"/>
          </w:pBdr>
          <w:jc w:val="right"/>
        </w:pPr>
      </w:p>
    </w:sdtContent>
  </w:sdt>
  <w:p w:rsidR="00896F12" w:rsidRPr="00896F12" w:rsidRDefault="00896F12" w:rsidP="00896F12">
    <w:pPr>
      <w:pStyle w:val="Cabealho"/>
      <w:pBdr>
        <w:right w:val="nil"/>
      </w:pBdr>
      <w:jc w:val="right"/>
      <w:rPr>
        <w:sz w:val="24"/>
      </w:rPr>
    </w:pPr>
    <w:proofErr w:type="gramStart"/>
    <w:r>
      <w:rPr>
        <w:sz w:val="24"/>
      </w:rPr>
      <w:t>8</w:t>
    </w:r>
    <w:proofErr w:type="gramEnd"/>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692696"/>
      <w:docPartObj>
        <w:docPartGallery w:val="Page Numbers (Top of Page)"/>
        <w:docPartUnique/>
      </w:docPartObj>
    </w:sdtPr>
    <w:sdtContent>
      <w:p w:rsidR="00896F12" w:rsidRDefault="00896F12" w:rsidP="00896F12">
        <w:pPr>
          <w:pStyle w:val="Cabealho"/>
          <w:pBdr>
            <w:right w:val="nil"/>
          </w:pBdr>
          <w:jc w:val="right"/>
        </w:pPr>
      </w:p>
      <w:p w:rsidR="00896F12" w:rsidRDefault="00896F12" w:rsidP="00896F12">
        <w:pPr>
          <w:pStyle w:val="Cabealho"/>
          <w:pBdr>
            <w:right w:val="nil"/>
          </w:pBdr>
          <w:jc w:val="right"/>
        </w:pPr>
      </w:p>
      <w:p w:rsidR="00896F12" w:rsidRDefault="00896F12" w:rsidP="00896F12">
        <w:pPr>
          <w:pStyle w:val="Cabealho"/>
          <w:pBdr>
            <w:right w:val="nil"/>
          </w:pBdr>
          <w:jc w:val="right"/>
        </w:pPr>
      </w:p>
    </w:sdtContent>
  </w:sdt>
  <w:p w:rsidR="00896F12" w:rsidRPr="00896F12" w:rsidRDefault="00896F12" w:rsidP="00896F12">
    <w:pPr>
      <w:pStyle w:val="Cabealho"/>
      <w:pBdr>
        <w:right w:val="nil"/>
      </w:pBdr>
      <w:jc w:val="right"/>
      <w:rPr>
        <w:sz w:val="24"/>
      </w:rPr>
    </w:pPr>
    <w:proofErr w:type="gramStart"/>
    <w:r>
      <w:rPr>
        <w:sz w:val="24"/>
      </w:rPr>
      <w:t>9</w:t>
    </w:r>
    <w:proofErr w:type="gramEnd"/>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382210"/>
      <w:docPartObj>
        <w:docPartGallery w:val="Page Numbers (Top of Page)"/>
        <w:docPartUnique/>
      </w:docPartObj>
    </w:sdtPr>
    <w:sdtContent>
      <w:p w:rsidR="00896F12" w:rsidRDefault="00896F12" w:rsidP="00896F12">
        <w:pPr>
          <w:pStyle w:val="Cabealho"/>
          <w:pBdr>
            <w:right w:val="nil"/>
          </w:pBdr>
          <w:jc w:val="right"/>
        </w:pPr>
      </w:p>
      <w:p w:rsidR="00896F12" w:rsidRDefault="00896F12" w:rsidP="00896F12">
        <w:pPr>
          <w:pStyle w:val="Cabealho"/>
          <w:pBdr>
            <w:right w:val="nil"/>
          </w:pBdr>
          <w:jc w:val="right"/>
        </w:pPr>
      </w:p>
      <w:p w:rsidR="00896F12" w:rsidRDefault="00896F12" w:rsidP="00896F12">
        <w:pPr>
          <w:pStyle w:val="Cabealho"/>
          <w:pBdr>
            <w:right w:val="nil"/>
          </w:pBdr>
          <w:jc w:val="right"/>
        </w:pPr>
      </w:p>
    </w:sdtContent>
  </w:sdt>
  <w:p w:rsidR="00896F12" w:rsidRPr="00896F12" w:rsidRDefault="00896F12" w:rsidP="00896F12">
    <w:pPr>
      <w:pStyle w:val="Cabealho"/>
      <w:pBdr>
        <w:right w:val="nil"/>
      </w:pBdr>
      <w:jc w:val="right"/>
      <w:rPr>
        <w:sz w:val="24"/>
      </w:rPr>
    </w:pPr>
    <w:r>
      <w:rPr>
        <w:sz w:val="24"/>
      </w:rPr>
      <w:t>10</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897293"/>
      <w:docPartObj>
        <w:docPartGallery w:val="Page Numbers (Top of Page)"/>
        <w:docPartUnique/>
      </w:docPartObj>
    </w:sdtPr>
    <w:sdtContent>
      <w:p w:rsidR="00896F12" w:rsidRDefault="00896F12" w:rsidP="00896F12">
        <w:pPr>
          <w:pStyle w:val="Cabealho"/>
          <w:pBdr>
            <w:right w:val="nil"/>
          </w:pBdr>
          <w:jc w:val="right"/>
        </w:pPr>
      </w:p>
      <w:p w:rsidR="00896F12" w:rsidRDefault="00896F12" w:rsidP="00896F12">
        <w:pPr>
          <w:pStyle w:val="Cabealho"/>
          <w:pBdr>
            <w:right w:val="nil"/>
          </w:pBdr>
          <w:jc w:val="right"/>
        </w:pPr>
      </w:p>
      <w:p w:rsidR="00896F12" w:rsidRDefault="00896F12" w:rsidP="00896F12">
        <w:pPr>
          <w:pStyle w:val="Cabealho"/>
          <w:pBdr>
            <w:right w:val="nil"/>
          </w:pBdr>
          <w:jc w:val="right"/>
        </w:pPr>
      </w:p>
    </w:sdtContent>
  </w:sdt>
  <w:p w:rsidR="00896F12" w:rsidRPr="00896F12" w:rsidRDefault="00896F12" w:rsidP="00896F12">
    <w:pPr>
      <w:pStyle w:val="Cabealho"/>
      <w:pBdr>
        <w:right w:val="nil"/>
      </w:pBdr>
      <w:jc w:val="right"/>
      <w:rPr>
        <w:sz w:val="24"/>
      </w:rPr>
    </w:pPr>
    <w:r>
      <w:rPr>
        <w:sz w:val="24"/>
      </w:rPr>
      <w:t>11</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48111"/>
      <w:docPartObj>
        <w:docPartGallery w:val="Page Numbers (Top of Page)"/>
        <w:docPartUnique/>
      </w:docPartObj>
    </w:sdtPr>
    <w:sdtContent>
      <w:p w:rsidR="00896F12" w:rsidRDefault="00896F12" w:rsidP="00896F12">
        <w:pPr>
          <w:pStyle w:val="Cabealho"/>
          <w:pBdr>
            <w:right w:val="nil"/>
          </w:pBdr>
          <w:jc w:val="right"/>
        </w:pPr>
      </w:p>
      <w:p w:rsidR="00896F12" w:rsidRDefault="00896F12" w:rsidP="00896F12">
        <w:pPr>
          <w:pStyle w:val="Cabealho"/>
          <w:pBdr>
            <w:right w:val="nil"/>
          </w:pBdr>
          <w:jc w:val="right"/>
        </w:pPr>
      </w:p>
      <w:p w:rsidR="00896F12" w:rsidRDefault="00896F12" w:rsidP="00896F12">
        <w:pPr>
          <w:pStyle w:val="Cabealho"/>
          <w:pBdr>
            <w:right w:val="nil"/>
          </w:pBdr>
          <w:jc w:val="right"/>
        </w:pPr>
      </w:p>
    </w:sdtContent>
  </w:sdt>
  <w:p w:rsidR="00896F12" w:rsidRPr="00896F12" w:rsidRDefault="00896F12" w:rsidP="00896F12">
    <w:pPr>
      <w:pStyle w:val="Cabealho"/>
      <w:pBdr>
        <w:right w:val="nil"/>
      </w:pBdr>
      <w:jc w:val="right"/>
      <w:rPr>
        <w:sz w:val="24"/>
      </w:rPr>
    </w:pPr>
    <w:r>
      <w:rPr>
        <w:sz w:val="24"/>
      </w:rPr>
      <w:t>12</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684919"/>
      <w:docPartObj>
        <w:docPartGallery w:val="Page Numbers (Top of Page)"/>
        <w:docPartUnique/>
      </w:docPartObj>
    </w:sdtPr>
    <w:sdtContent>
      <w:p w:rsidR="00896F12" w:rsidRDefault="00896F12" w:rsidP="00896F12">
        <w:pPr>
          <w:pStyle w:val="Cabealho"/>
          <w:pBdr>
            <w:right w:val="nil"/>
          </w:pBdr>
          <w:jc w:val="right"/>
        </w:pPr>
      </w:p>
      <w:p w:rsidR="00896F12" w:rsidRDefault="00896F12" w:rsidP="00896F12">
        <w:pPr>
          <w:pStyle w:val="Cabealho"/>
          <w:pBdr>
            <w:right w:val="nil"/>
          </w:pBdr>
          <w:jc w:val="right"/>
        </w:pPr>
      </w:p>
      <w:p w:rsidR="00896F12" w:rsidRDefault="00896F12" w:rsidP="00896F12">
        <w:pPr>
          <w:pStyle w:val="Cabealho"/>
          <w:pBdr>
            <w:right w:val="nil"/>
          </w:pBdr>
          <w:jc w:val="right"/>
        </w:pPr>
      </w:p>
    </w:sdtContent>
  </w:sdt>
  <w:p w:rsidR="00896F12" w:rsidRPr="00896F12" w:rsidRDefault="00896F12" w:rsidP="00896F12">
    <w:pPr>
      <w:pStyle w:val="Cabealho"/>
      <w:pBdr>
        <w:right w:val="nil"/>
      </w:pBdr>
      <w:jc w:val="right"/>
      <w:rPr>
        <w:sz w:val="24"/>
      </w:rPr>
    </w:pPr>
    <w:r>
      <w:rPr>
        <w:sz w:val="24"/>
      </w:rPr>
      <w:t>13</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666712"/>
      <w:docPartObj>
        <w:docPartGallery w:val="Page Numbers (Top of Page)"/>
        <w:docPartUnique/>
      </w:docPartObj>
    </w:sdtPr>
    <w:sdtContent>
      <w:p w:rsidR="00896F12" w:rsidRDefault="00896F12" w:rsidP="00896F12">
        <w:pPr>
          <w:pStyle w:val="Cabealho"/>
          <w:pBdr>
            <w:right w:val="nil"/>
          </w:pBdr>
          <w:jc w:val="right"/>
        </w:pPr>
      </w:p>
      <w:p w:rsidR="00896F12" w:rsidRDefault="00896F12" w:rsidP="00896F12">
        <w:pPr>
          <w:pStyle w:val="Cabealho"/>
          <w:pBdr>
            <w:right w:val="nil"/>
          </w:pBdr>
          <w:jc w:val="right"/>
        </w:pPr>
      </w:p>
      <w:p w:rsidR="00896F12" w:rsidRDefault="00896F12" w:rsidP="00896F12">
        <w:pPr>
          <w:pStyle w:val="Cabealho"/>
          <w:pBdr>
            <w:right w:val="nil"/>
          </w:pBdr>
          <w:jc w:val="right"/>
        </w:pPr>
      </w:p>
    </w:sdtContent>
  </w:sdt>
  <w:p w:rsidR="00896F12" w:rsidRPr="00896F12" w:rsidRDefault="00896F12" w:rsidP="00896F12">
    <w:pPr>
      <w:pStyle w:val="Cabealho"/>
      <w:pBdr>
        <w:right w:val="nil"/>
      </w:pBdr>
      <w:jc w:val="right"/>
      <w:rPr>
        <w:sz w:val="24"/>
      </w:rPr>
    </w:pPr>
    <w:r>
      <w:rPr>
        <w:sz w:val="24"/>
      </w:rPr>
      <w:t>14</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16767"/>
      <w:docPartObj>
        <w:docPartGallery w:val="Page Numbers (Top of Page)"/>
        <w:docPartUnique/>
      </w:docPartObj>
    </w:sdtPr>
    <w:sdtContent>
      <w:p w:rsidR="00896F12" w:rsidRDefault="00896F12" w:rsidP="00896F12">
        <w:pPr>
          <w:pStyle w:val="Cabealho"/>
          <w:pBdr>
            <w:right w:val="nil"/>
          </w:pBdr>
          <w:jc w:val="right"/>
        </w:pPr>
      </w:p>
      <w:p w:rsidR="00896F12" w:rsidRDefault="00896F12" w:rsidP="00896F12">
        <w:pPr>
          <w:pStyle w:val="Cabealho"/>
          <w:pBdr>
            <w:right w:val="nil"/>
          </w:pBdr>
          <w:jc w:val="right"/>
        </w:pPr>
      </w:p>
      <w:p w:rsidR="00896F12" w:rsidRDefault="00896F12" w:rsidP="00896F12">
        <w:pPr>
          <w:pStyle w:val="Cabealho"/>
          <w:pBdr>
            <w:right w:val="nil"/>
          </w:pBdr>
          <w:jc w:val="right"/>
        </w:pPr>
      </w:p>
    </w:sdtContent>
  </w:sdt>
  <w:p w:rsidR="00896F12" w:rsidRPr="00896F12" w:rsidRDefault="00896F12" w:rsidP="00896F12">
    <w:pPr>
      <w:pStyle w:val="Cabealho"/>
      <w:pBdr>
        <w:right w:val="nil"/>
      </w:pBdr>
      <w:jc w:val="right"/>
      <w:rPr>
        <w:sz w:val="24"/>
      </w:rPr>
    </w:pPr>
    <w:r>
      <w:rPr>
        <w:sz w:val="24"/>
      </w:rPr>
      <w:t>15</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20915"/>
      <w:docPartObj>
        <w:docPartGallery w:val="Page Numbers (Top of Page)"/>
        <w:docPartUnique/>
      </w:docPartObj>
    </w:sdtPr>
    <w:sdtContent>
      <w:p w:rsidR="00896F12" w:rsidRDefault="00896F12" w:rsidP="00896F12">
        <w:pPr>
          <w:pStyle w:val="Cabealho"/>
          <w:pBdr>
            <w:right w:val="nil"/>
          </w:pBdr>
          <w:jc w:val="right"/>
        </w:pPr>
      </w:p>
      <w:p w:rsidR="00896F12" w:rsidRDefault="00896F12" w:rsidP="00896F12">
        <w:pPr>
          <w:pStyle w:val="Cabealho"/>
          <w:pBdr>
            <w:right w:val="nil"/>
          </w:pBdr>
          <w:jc w:val="right"/>
        </w:pPr>
      </w:p>
      <w:p w:rsidR="00896F12" w:rsidRDefault="00896F12" w:rsidP="00896F12">
        <w:pPr>
          <w:pStyle w:val="Cabealho"/>
          <w:pBdr>
            <w:right w:val="nil"/>
          </w:pBdr>
          <w:jc w:val="right"/>
        </w:pPr>
      </w:p>
    </w:sdtContent>
  </w:sdt>
  <w:p w:rsidR="00896F12" w:rsidRPr="00896F12" w:rsidRDefault="00896F12" w:rsidP="00896F12">
    <w:pPr>
      <w:pStyle w:val="Cabealho"/>
      <w:pBdr>
        <w:right w:val="nil"/>
      </w:pBdr>
      <w:jc w:val="right"/>
      <w:rPr>
        <w:sz w:val="24"/>
      </w:rPr>
    </w:pPr>
    <w:r>
      <w:rPr>
        <w:sz w:val="24"/>
      </w:rPr>
      <w:t>16</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723654"/>
      <w:docPartObj>
        <w:docPartGallery w:val="Page Numbers (Top of Page)"/>
        <w:docPartUnique/>
      </w:docPartObj>
    </w:sdtPr>
    <w:sdtContent>
      <w:p w:rsidR="00896F12" w:rsidRDefault="00896F12" w:rsidP="00896F12">
        <w:pPr>
          <w:pStyle w:val="Cabealho"/>
          <w:pBdr>
            <w:right w:val="nil"/>
          </w:pBdr>
          <w:jc w:val="right"/>
        </w:pPr>
      </w:p>
      <w:p w:rsidR="00896F12" w:rsidRDefault="00896F12" w:rsidP="00896F12">
        <w:pPr>
          <w:pStyle w:val="Cabealho"/>
          <w:pBdr>
            <w:right w:val="nil"/>
          </w:pBdr>
          <w:jc w:val="right"/>
        </w:pPr>
      </w:p>
      <w:p w:rsidR="00896F12" w:rsidRDefault="00896F12" w:rsidP="00896F12">
        <w:pPr>
          <w:pStyle w:val="Cabealho"/>
          <w:pBdr>
            <w:right w:val="nil"/>
          </w:pBdr>
          <w:jc w:val="right"/>
        </w:pPr>
      </w:p>
    </w:sdtContent>
  </w:sdt>
  <w:p w:rsidR="00896F12" w:rsidRPr="00896F12" w:rsidRDefault="00896F12" w:rsidP="00896F12">
    <w:pPr>
      <w:pStyle w:val="Cabealho"/>
      <w:pBdr>
        <w:right w:val="nil"/>
      </w:pBdr>
      <w:jc w:val="right"/>
      <w:rPr>
        <w:sz w:val="24"/>
      </w:rPr>
    </w:pPr>
    <w:r>
      <w:rPr>
        <w:sz w:val="24"/>
      </w:rPr>
      <w:t>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12" w:rsidRDefault="00896F12" w:rsidP="00896F12">
    <w:pPr>
      <w:pBdr>
        <w:right w:val="nil"/>
      </w:pBdr>
      <w:jc w:val="right"/>
    </w:pPr>
  </w:p>
  <w:p w:rsidR="00896F12" w:rsidRDefault="00896F12" w:rsidP="00896F12">
    <w:pPr>
      <w:pBdr>
        <w:right w:val="nil"/>
      </w:pBdr>
      <w:jc w:val="right"/>
    </w:pPr>
  </w:p>
  <w:p w:rsidR="00896F12" w:rsidRDefault="00896F12" w:rsidP="00896F12">
    <w:pPr>
      <w:pBdr>
        <w:right w:val="nil"/>
      </w:pBd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12" w:rsidRDefault="00896F12" w:rsidP="00896F12">
    <w:pPr>
      <w:pStyle w:val="Cabealho"/>
      <w:pBdr>
        <w:right w:val="nil"/>
      </w:pBdr>
      <w:jc w:val="right"/>
    </w:pPr>
  </w:p>
  <w:p w:rsidR="00896F12" w:rsidRDefault="00896F12" w:rsidP="00896F12">
    <w:pPr>
      <w:pStyle w:val="Cabealho"/>
      <w:pBdr>
        <w:right w:val="nil"/>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12" w:rsidRDefault="00896F12" w:rsidP="00896F12">
    <w:pPr>
      <w:pBdr>
        <w:right w:val="nil"/>
      </w:pBdr>
      <w:jc w:val="right"/>
    </w:pPr>
  </w:p>
  <w:p w:rsidR="00896F12" w:rsidRDefault="00896F12" w:rsidP="00896F12">
    <w:pPr>
      <w:pBdr>
        <w:right w:val="nil"/>
      </w:pBdr>
      <w:jc w:val="right"/>
    </w:pPr>
  </w:p>
  <w:p w:rsidR="00896F12" w:rsidRDefault="00896F12" w:rsidP="00896F12">
    <w:pPr>
      <w:pBdr>
        <w:right w:val="nil"/>
      </w:pBdr>
      <w:jc w:val="right"/>
    </w:pPr>
  </w:p>
  <w:p w:rsidR="00896F12" w:rsidRDefault="00896F12" w:rsidP="00896F12">
    <w:pPr>
      <w:pBdr>
        <w:right w:val="nil"/>
      </w:pBdr>
      <w:jc w:val="right"/>
    </w:pPr>
  </w:p>
  <w:p w:rsidR="00896F12" w:rsidRDefault="00896F12" w:rsidP="00896F12">
    <w:pPr>
      <w:pBdr>
        <w:right w:val="nil"/>
      </w:pBdr>
      <w:jc w:val="right"/>
    </w:pPr>
  </w:p>
  <w:p w:rsidR="00896F12" w:rsidRDefault="00896F12" w:rsidP="00896F12">
    <w:pPr>
      <w:pBdr>
        <w:right w:val="nil"/>
      </w:pBd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888770"/>
      <w:docPartObj>
        <w:docPartGallery w:val="Page Numbers (Top of Page)"/>
        <w:docPartUnique/>
      </w:docPartObj>
    </w:sdtPr>
    <w:sdtContent>
      <w:p w:rsidR="00896F12" w:rsidRDefault="00896F12" w:rsidP="00896F12">
        <w:pPr>
          <w:pStyle w:val="Cabealho"/>
          <w:pBdr>
            <w:right w:val="nil"/>
          </w:pBdr>
          <w:jc w:val="right"/>
        </w:pPr>
      </w:p>
      <w:p w:rsidR="00896F12" w:rsidRDefault="00896F12" w:rsidP="00896F12">
        <w:pPr>
          <w:pStyle w:val="Cabealho"/>
          <w:pBdr>
            <w:right w:val="nil"/>
          </w:pBdr>
          <w:jc w:val="right"/>
        </w:pPr>
      </w:p>
      <w:p w:rsidR="00896F12" w:rsidRDefault="00896F12" w:rsidP="00896F12">
        <w:pPr>
          <w:pStyle w:val="Cabealho"/>
          <w:pBdr>
            <w:right w:val="nil"/>
          </w:pBdr>
          <w:jc w:val="right"/>
        </w:pP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864924"/>
      <w:docPartObj>
        <w:docPartGallery w:val="Page Numbers (Top of Page)"/>
        <w:docPartUnique/>
      </w:docPartObj>
    </w:sdtPr>
    <w:sdtContent>
      <w:p w:rsidR="00896F12" w:rsidRDefault="00896F12" w:rsidP="00896F12">
        <w:pPr>
          <w:pStyle w:val="Cabealho"/>
          <w:pBdr>
            <w:right w:val="nil"/>
          </w:pBdr>
          <w:jc w:val="right"/>
        </w:pPr>
      </w:p>
      <w:p w:rsidR="00896F12" w:rsidRDefault="00896F12" w:rsidP="00896F12">
        <w:pPr>
          <w:pStyle w:val="Cabealho"/>
          <w:pBdr>
            <w:right w:val="nil"/>
          </w:pBdr>
          <w:jc w:val="right"/>
        </w:pPr>
      </w:p>
      <w:p w:rsidR="00896F12" w:rsidRDefault="00896F12" w:rsidP="00896F12">
        <w:pPr>
          <w:pStyle w:val="Cabealho"/>
          <w:pBdr>
            <w:right w:val="nil"/>
          </w:pBdr>
          <w:jc w:val="right"/>
        </w:pPr>
      </w:p>
    </w:sdtContent>
  </w:sdt>
  <w:p w:rsidR="00896F12" w:rsidRPr="006B6209" w:rsidRDefault="00896F12" w:rsidP="00896F12">
    <w:pPr>
      <w:pStyle w:val="Cabealho"/>
      <w:pBdr>
        <w:right w:val="nil"/>
      </w:pBdr>
      <w:jc w:val="right"/>
      <w:rPr>
        <w:sz w:val="24"/>
        <w:szCs w:val="24"/>
      </w:rPr>
    </w:pPr>
    <w:proofErr w:type="gramStart"/>
    <w:r w:rsidRPr="006B6209">
      <w:rPr>
        <w:sz w:val="24"/>
        <w:szCs w:val="24"/>
      </w:rPr>
      <w:t>4</w:t>
    </w:r>
    <w:proofErr w:type="gramEnd"/>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181459"/>
      <w:docPartObj>
        <w:docPartGallery w:val="Page Numbers (Top of Page)"/>
        <w:docPartUnique/>
      </w:docPartObj>
    </w:sdtPr>
    <w:sdtContent>
      <w:p w:rsidR="00896F12" w:rsidRDefault="00896F12" w:rsidP="00896F12">
        <w:pPr>
          <w:pStyle w:val="Cabealho"/>
          <w:pBdr>
            <w:right w:val="nil"/>
          </w:pBdr>
          <w:jc w:val="right"/>
        </w:pPr>
      </w:p>
      <w:p w:rsidR="00896F12" w:rsidRDefault="00896F12" w:rsidP="00896F12">
        <w:pPr>
          <w:pStyle w:val="Cabealho"/>
          <w:pBdr>
            <w:right w:val="nil"/>
          </w:pBdr>
          <w:jc w:val="right"/>
        </w:pPr>
      </w:p>
      <w:p w:rsidR="00896F12" w:rsidRDefault="00896F12" w:rsidP="00896F12">
        <w:pPr>
          <w:pStyle w:val="Cabealho"/>
          <w:pBdr>
            <w:right w:val="nil"/>
          </w:pBdr>
          <w:jc w:val="right"/>
        </w:pPr>
      </w:p>
    </w:sdtContent>
  </w:sdt>
  <w:p w:rsidR="00896F12" w:rsidRPr="00896F12" w:rsidRDefault="00896F12" w:rsidP="00896F12">
    <w:pPr>
      <w:pStyle w:val="Cabealho"/>
      <w:pBdr>
        <w:right w:val="nil"/>
      </w:pBdr>
      <w:jc w:val="right"/>
      <w:rPr>
        <w:sz w:val="24"/>
      </w:rPr>
    </w:pPr>
    <w:proofErr w:type="gramStart"/>
    <w:r>
      <w:rPr>
        <w:sz w:val="24"/>
      </w:rPr>
      <w:t>5</w:t>
    </w:r>
    <w:proofErr w:type="gramEnd"/>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119697"/>
      <w:docPartObj>
        <w:docPartGallery w:val="Page Numbers (Top of Page)"/>
        <w:docPartUnique/>
      </w:docPartObj>
    </w:sdtPr>
    <w:sdtContent>
      <w:p w:rsidR="00896F12" w:rsidRDefault="00896F12" w:rsidP="00896F12">
        <w:pPr>
          <w:pStyle w:val="Cabealho"/>
          <w:pBdr>
            <w:right w:val="nil"/>
          </w:pBdr>
          <w:jc w:val="right"/>
        </w:pPr>
      </w:p>
      <w:p w:rsidR="00896F12" w:rsidRDefault="00896F12" w:rsidP="00896F12">
        <w:pPr>
          <w:pStyle w:val="Cabealho"/>
          <w:pBdr>
            <w:right w:val="nil"/>
          </w:pBdr>
          <w:jc w:val="right"/>
        </w:pPr>
      </w:p>
      <w:p w:rsidR="00896F12" w:rsidRDefault="00896F12" w:rsidP="00896F12">
        <w:pPr>
          <w:pStyle w:val="Cabealho"/>
          <w:pBdr>
            <w:right w:val="nil"/>
          </w:pBdr>
          <w:jc w:val="right"/>
        </w:pPr>
      </w:p>
    </w:sdtContent>
  </w:sdt>
  <w:p w:rsidR="00896F12" w:rsidRPr="00896F12" w:rsidRDefault="00896F12" w:rsidP="00896F12">
    <w:pPr>
      <w:pStyle w:val="Cabealho"/>
      <w:pBdr>
        <w:right w:val="nil"/>
      </w:pBdr>
      <w:jc w:val="right"/>
      <w:rPr>
        <w:sz w:val="24"/>
      </w:rPr>
    </w:pPr>
    <w:proofErr w:type="gramStart"/>
    <w:r>
      <w:rPr>
        <w:sz w:val="24"/>
      </w:rPr>
      <w:t>6</w:t>
    </w:r>
    <w:proofErr w:type="gramEnd"/>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907556"/>
      <w:docPartObj>
        <w:docPartGallery w:val="Page Numbers (Top of Page)"/>
        <w:docPartUnique/>
      </w:docPartObj>
    </w:sdtPr>
    <w:sdtContent>
      <w:p w:rsidR="00896F12" w:rsidRDefault="00896F12" w:rsidP="00896F12">
        <w:pPr>
          <w:pStyle w:val="Cabealho"/>
          <w:pBdr>
            <w:right w:val="nil"/>
          </w:pBdr>
          <w:jc w:val="right"/>
        </w:pPr>
      </w:p>
      <w:p w:rsidR="00896F12" w:rsidRDefault="00896F12" w:rsidP="00896F12">
        <w:pPr>
          <w:pStyle w:val="Cabealho"/>
          <w:pBdr>
            <w:right w:val="nil"/>
          </w:pBdr>
          <w:jc w:val="right"/>
        </w:pPr>
      </w:p>
      <w:p w:rsidR="00896F12" w:rsidRDefault="00896F12" w:rsidP="00896F12">
        <w:pPr>
          <w:pStyle w:val="Cabealho"/>
          <w:pBdr>
            <w:right w:val="nil"/>
          </w:pBdr>
          <w:jc w:val="right"/>
        </w:pPr>
      </w:p>
    </w:sdtContent>
  </w:sdt>
  <w:p w:rsidR="00896F12" w:rsidRPr="00896F12" w:rsidRDefault="00896F12" w:rsidP="00896F12">
    <w:pPr>
      <w:pStyle w:val="Cabealho"/>
      <w:pBdr>
        <w:right w:val="nil"/>
      </w:pBdr>
      <w:jc w:val="right"/>
      <w:rPr>
        <w:sz w:val="24"/>
      </w:rPr>
    </w:pPr>
    <w:proofErr w:type="gramStart"/>
    <w:r>
      <w:rPr>
        <w:sz w:val="24"/>
      </w:rPr>
      <w:t>7</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EF8"/>
    <w:multiLevelType w:val="multilevel"/>
    <w:tmpl w:val="F7C61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D757143"/>
    <w:multiLevelType w:val="multilevel"/>
    <w:tmpl w:val="F06AA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F147BC3"/>
    <w:multiLevelType w:val="multilevel"/>
    <w:tmpl w:val="5AF25E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8191284"/>
    <w:multiLevelType w:val="multilevel"/>
    <w:tmpl w:val="07A21D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3630E7B"/>
    <w:multiLevelType w:val="multilevel"/>
    <w:tmpl w:val="8FA8A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1731D6F"/>
    <w:multiLevelType w:val="multilevel"/>
    <w:tmpl w:val="E03E4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13A70F2"/>
    <w:multiLevelType w:val="multilevel"/>
    <w:tmpl w:val="7456A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86140EC"/>
    <w:multiLevelType w:val="multilevel"/>
    <w:tmpl w:val="BAA60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82B0F60"/>
    <w:multiLevelType w:val="multilevel"/>
    <w:tmpl w:val="2D56C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C0B006F"/>
    <w:multiLevelType w:val="multilevel"/>
    <w:tmpl w:val="B78E64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FE42D05"/>
    <w:multiLevelType w:val="multilevel"/>
    <w:tmpl w:val="84809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8"/>
  </w:num>
  <w:num w:numId="4">
    <w:abstractNumId w:val="6"/>
  </w:num>
  <w:num w:numId="5">
    <w:abstractNumId w:val="1"/>
  </w:num>
  <w:num w:numId="6">
    <w:abstractNumId w:val="0"/>
  </w:num>
  <w:num w:numId="7">
    <w:abstractNumId w:val="9"/>
  </w:num>
  <w:num w:numId="8">
    <w:abstractNumId w:val="5"/>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3E623C"/>
    <w:rsid w:val="00030711"/>
    <w:rsid w:val="001319A9"/>
    <w:rsid w:val="001428F7"/>
    <w:rsid w:val="00160EAE"/>
    <w:rsid w:val="00180485"/>
    <w:rsid w:val="002A4AA8"/>
    <w:rsid w:val="003E623C"/>
    <w:rsid w:val="004A4167"/>
    <w:rsid w:val="00556B99"/>
    <w:rsid w:val="005924B3"/>
    <w:rsid w:val="006B6209"/>
    <w:rsid w:val="00831E14"/>
    <w:rsid w:val="00896F12"/>
    <w:rsid w:val="008E6E1A"/>
    <w:rsid w:val="0093696D"/>
    <w:rsid w:val="00995A7D"/>
    <w:rsid w:val="009C42B5"/>
    <w:rsid w:val="009E3AAA"/>
    <w:rsid w:val="00B502EA"/>
    <w:rsid w:val="00BF2750"/>
    <w:rsid w:val="00C266C3"/>
    <w:rsid w:val="00C902DF"/>
    <w:rsid w:val="00D2471E"/>
    <w:rsid w:val="00DA5EFB"/>
    <w:rsid w:val="00E20765"/>
    <w:rsid w:val="00E566C9"/>
    <w:rsid w:val="00E75402"/>
    <w:rsid w:val="00EB07C5"/>
    <w:rsid w:val="00ED473A"/>
    <w:rsid w:val="00F15BCD"/>
    <w:rsid w:val="00F54E86"/>
    <w:rsid w:val="00F750A7"/>
    <w:rsid w:val="00F87FFE"/>
    <w:rsid w:val="00FA6BE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t-BR" w:eastAsia="es-ES_tradnl"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2">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3">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4">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Textodebalo">
    <w:name w:val="Balloon Text"/>
    <w:basedOn w:val="Normal"/>
    <w:link w:val="TextodebaloChar"/>
    <w:uiPriority w:val="99"/>
    <w:semiHidden/>
    <w:unhideWhenUsed/>
    <w:rsid w:val="00EB07C5"/>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B07C5"/>
    <w:rPr>
      <w:rFonts w:ascii="Tahoma" w:hAnsi="Tahoma" w:cs="Tahoma"/>
      <w:sz w:val="16"/>
      <w:szCs w:val="16"/>
    </w:rPr>
  </w:style>
  <w:style w:type="paragraph" w:styleId="Cabealho">
    <w:name w:val="header"/>
    <w:basedOn w:val="Normal"/>
    <w:link w:val="CabealhoChar"/>
    <w:uiPriority w:val="99"/>
    <w:unhideWhenUsed/>
    <w:rsid w:val="00896F12"/>
    <w:pPr>
      <w:tabs>
        <w:tab w:val="center" w:pos="4252"/>
        <w:tab w:val="right" w:pos="8504"/>
      </w:tabs>
      <w:spacing w:line="240" w:lineRule="auto"/>
    </w:pPr>
  </w:style>
  <w:style w:type="character" w:customStyle="1" w:styleId="CabealhoChar">
    <w:name w:val="Cabeçalho Char"/>
    <w:basedOn w:val="Fontepargpadro"/>
    <w:link w:val="Cabealho"/>
    <w:uiPriority w:val="99"/>
    <w:rsid w:val="00896F12"/>
  </w:style>
  <w:style w:type="paragraph" w:styleId="Rodap">
    <w:name w:val="footer"/>
    <w:basedOn w:val="Normal"/>
    <w:link w:val="RodapChar"/>
    <w:uiPriority w:val="99"/>
    <w:unhideWhenUsed/>
    <w:rsid w:val="00896F12"/>
    <w:pPr>
      <w:tabs>
        <w:tab w:val="center" w:pos="4252"/>
        <w:tab w:val="right" w:pos="8504"/>
      </w:tabs>
      <w:spacing w:line="240" w:lineRule="auto"/>
    </w:pPr>
  </w:style>
  <w:style w:type="character" w:customStyle="1" w:styleId="RodapChar">
    <w:name w:val="Rodapé Char"/>
    <w:basedOn w:val="Fontepargpadro"/>
    <w:link w:val="Rodap"/>
    <w:uiPriority w:val="99"/>
    <w:rsid w:val="00896F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t-BR" w:eastAsia="es-ES_tradnl"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2">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3">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4">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Textodebalo">
    <w:name w:val="Balloon Text"/>
    <w:basedOn w:val="Normal"/>
    <w:link w:val="TextodebaloChar"/>
    <w:uiPriority w:val="99"/>
    <w:semiHidden/>
    <w:unhideWhenUsed/>
    <w:rsid w:val="00EB07C5"/>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B07C5"/>
    <w:rPr>
      <w:rFonts w:ascii="Tahoma" w:hAnsi="Tahoma" w:cs="Tahoma"/>
      <w:sz w:val="16"/>
      <w:szCs w:val="16"/>
    </w:rPr>
  </w:style>
  <w:style w:type="paragraph" w:styleId="Cabealho">
    <w:name w:val="header"/>
    <w:basedOn w:val="Normal"/>
    <w:link w:val="CabealhoChar"/>
    <w:uiPriority w:val="99"/>
    <w:unhideWhenUsed/>
    <w:rsid w:val="00896F12"/>
    <w:pPr>
      <w:tabs>
        <w:tab w:val="center" w:pos="4252"/>
        <w:tab w:val="right" w:pos="8504"/>
      </w:tabs>
      <w:spacing w:line="240" w:lineRule="auto"/>
    </w:pPr>
  </w:style>
  <w:style w:type="character" w:customStyle="1" w:styleId="CabealhoChar">
    <w:name w:val="Cabeçalho Char"/>
    <w:basedOn w:val="Fontepargpadro"/>
    <w:link w:val="Cabealho"/>
    <w:uiPriority w:val="99"/>
    <w:rsid w:val="00896F12"/>
  </w:style>
  <w:style w:type="paragraph" w:styleId="Rodap">
    <w:name w:val="footer"/>
    <w:basedOn w:val="Normal"/>
    <w:link w:val="RodapChar"/>
    <w:uiPriority w:val="99"/>
    <w:unhideWhenUsed/>
    <w:rsid w:val="00896F12"/>
    <w:pPr>
      <w:tabs>
        <w:tab w:val="center" w:pos="4252"/>
        <w:tab w:val="right" w:pos="8504"/>
      </w:tabs>
      <w:spacing w:line="240" w:lineRule="auto"/>
    </w:pPr>
  </w:style>
  <w:style w:type="character" w:customStyle="1" w:styleId="RodapChar">
    <w:name w:val="Rodapé Char"/>
    <w:basedOn w:val="Fontepargpadro"/>
    <w:link w:val="Rodap"/>
    <w:uiPriority w:val="99"/>
    <w:rsid w:val="00896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1.jpg"/><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yperlink" Target="http://www.ipem.sp.gov.br/index.php?option=com_content&amp;view=article&amp;id=358&amp;Itemid=284"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C685F-5C47-4A9E-B867-996CDD60A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17</Pages>
  <Words>3981</Words>
  <Characters>21898</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ALVARO</cp:lastModifiedBy>
  <cp:revision>29</cp:revision>
  <dcterms:created xsi:type="dcterms:W3CDTF">2017-11-19T19:14:00Z</dcterms:created>
  <dcterms:modified xsi:type="dcterms:W3CDTF">2017-11-19T22:08:00Z</dcterms:modified>
</cp:coreProperties>
</file>