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3A8" w:rsidRPr="00E16277" w:rsidRDefault="00A86B4E" w:rsidP="005A00E4">
      <w:pPr>
        <w:spacing w:after="0" w:line="240" w:lineRule="auto"/>
        <w:rPr>
          <w:b/>
        </w:rPr>
      </w:pPr>
      <w:r w:rsidRPr="00E16277">
        <w:rPr>
          <w:b/>
        </w:rPr>
        <w:t>Gabarito Prova II 2017</w:t>
      </w:r>
    </w:p>
    <w:p w:rsidR="00A86B4E" w:rsidRDefault="00A86B4E" w:rsidP="005A00E4">
      <w:pPr>
        <w:spacing w:after="0" w:line="240" w:lineRule="auto"/>
      </w:pPr>
    </w:p>
    <w:p w:rsidR="00A86B4E" w:rsidRDefault="00A86B4E" w:rsidP="005A00E4">
      <w:pPr>
        <w:pStyle w:val="SemEspaamento"/>
      </w:pPr>
      <w:r w:rsidRPr="00C302C7">
        <w:rPr>
          <w:rFonts w:asciiTheme="minorHAnsi" w:hAnsiTheme="minorHAnsi"/>
          <w:b/>
        </w:rPr>
        <w:t xml:space="preserve">Áudio </w:t>
      </w:r>
      <w:proofErr w:type="gramStart"/>
      <w:r w:rsidRPr="00C302C7">
        <w:rPr>
          <w:rFonts w:asciiTheme="minorHAnsi" w:hAnsiTheme="minorHAnsi"/>
          <w:b/>
        </w:rPr>
        <w:t>1:</w:t>
      </w:r>
      <w:r>
        <w:br/>
      </w:r>
      <w:r>
        <w:br/>
        <w:t>-</w:t>
      </w:r>
      <w:proofErr w:type="gramEnd"/>
      <w:r>
        <w:t xml:space="preserve"> orquestra de cordas com </w:t>
      </w:r>
      <w:proofErr w:type="spellStart"/>
      <w:r>
        <w:t>B.c</w:t>
      </w:r>
      <w:proofErr w:type="spellEnd"/>
      <w:r>
        <w:t>.</w:t>
      </w:r>
    </w:p>
    <w:p w:rsidR="00A86B4E" w:rsidRPr="00F85580" w:rsidRDefault="00A86B4E" w:rsidP="005A00E4">
      <w:pPr>
        <w:pStyle w:val="SemEspaamento"/>
      </w:pPr>
      <w:r>
        <w:t>-</w:t>
      </w:r>
      <w:r w:rsidRPr="00F85580">
        <w:t>Forma A B A</w:t>
      </w:r>
      <w:r>
        <w:t>;</w:t>
      </w:r>
    </w:p>
    <w:p w:rsidR="00A86B4E" w:rsidRPr="00E16277" w:rsidRDefault="00A86B4E" w:rsidP="005A00E4">
      <w:pPr>
        <w:spacing w:after="0" w:line="240" w:lineRule="auto"/>
        <w:rPr>
          <w:b/>
        </w:rPr>
      </w:pPr>
      <w:r>
        <w:t xml:space="preserve">-Parte A: homofônica e pontuada; oboés dobrando os violinos (som da orquestra </w:t>
      </w:r>
      <w:r w:rsidR="003623E5">
        <w:t xml:space="preserve">de </w:t>
      </w:r>
      <w:proofErr w:type="spellStart"/>
      <w:r w:rsidR="003623E5">
        <w:t>Lully</w:t>
      </w:r>
      <w:proofErr w:type="spellEnd"/>
      <w:r>
        <w:t>); parte B: imitativa e concertante (</w:t>
      </w:r>
      <w:r w:rsidR="003623E5">
        <w:t xml:space="preserve">com violino e 2 oboés </w:t>
      </w:r>
      <w:r>
        <w:t>solistas</w:t>
      </w:r>
      <w:proofErr w:type="gramStart"/>
      <w:r>
        <w:t>);</w:t>
      </w:r>
      <w:r>
        <w:br/>
        <w:t>-</w:t>
      </w:r>
      <w:proofErr w:type="gramEnd"/>
      <w:r>
        <w:t xml:space="preserve"> Abertura francesa no es</w:t>
      </w:r>
      <w:r w:rsidR="003623E5">
        <w:t>til</w:t>
      </w:r>
      <w:r w:rsidR="00E16277">
        <w:t>o dos gostos reunidos;</w:t>
      </w:r>
      <w:r w:rsidR="00E16277">
        <w:br/>
      </w:r>
      <w:r w:rsidR="003623E5" w:rsidRPr="00E16277">
        <w:rPr>
          <w:b/>
        </w:rPr>
        <w:t xml:space="preserve">Georg </w:t>
      </w:r>
      <w:proofErr w:type="spellStart"/>
      <w:r w:rsidR="003623E5" w:rsidRPr="00E16277">
        <w:rPr>
          <w:b/>
        </w:rPr>
        <w:t>Philipp</w:t>
      </w:r>
      <w:proofErr w:type="spellEnd"/>
      <w:r w:rsidR="003623E5" w:rsidRPr="00E16277">
        <w:rPr>
          <w:b/>
        </w:rPr>
        <w:t xml:space="preserve"> </w:t>
      </w:r>
      <w:proofErr w:type="spellStart"/>
      <w:r w:rsidR="003623E5" w:rsidRPr="00E16277">
        <w:rPr>
          <w:b/>
        </w:rPr>
        <w:t>Telemann</w:t>
      </w:r>
      <w:proofErr w:type="spellEnd"/>
      <w:r w:rsidR="003623E5" w:rsidRPr="00E16277">
        <w:rPr>
          <w:b/>
        </w:rPr>
        <w:t xml:space="preserve"> (1681-1767)</w:t>
      </w:r>
      <w:r w:rsidR="003623E5" w:rsidRPr="00E16277">
        <w:rPr>
          <w:b/>
        </w:rPr>
        <w:t xml:space="preserve">: </w:t>
      </w:r>
      <w:r w:rsidRPr="00E16277">
        <w:rPr>
          <w:b/>
        </w:rPr>
        <w:t xml:space="preserve">Ouverture </w:t>
      </w:r>
      <w:r w:rsidR="003623E5" w:rsidRPr="00E16277">
        <w:rPr>
          <w:b/>
        </w:rPr>
        <w:t>da S</w:t>
      </w:r>
      <w:r w:rsidRPr="00E16277">
        <w:rPr>
          <w:b/>
        </w:rPr>
        <w:t xml:space="preserve">uíte em Sol Maior para violino, 2 oboés, cordas e </w:t>
      </w:r>
      <w:proofErr w:type="spellStart"/>
      <w:r w:rsidRPr="00E16277">
        <w:rPr>
          <w:b/>
        </w:rPr>
        <w:t>b.c</w:t>
      </w:r>
      <w:proofErr w:type="spellEnd"/>
      <w:r w:rsidRPr="00E16277">
        <w:rPr>
          <w:b/>
        </w:rPr>
        <w:t>. de Georg</w:t>
      </w:r>
      <w:r w:rsidR="003623E5" w:rsidRPr="00E16277">
        <w:rPr>
          <w:b/>
        </w:rPr>
        <w:t xml:space="preserve"> (</w:t>
      </w:r>
      <w:r w:rsidRPr="00E16277">
        <w:rPr>
          <w:b/>
        </w:rPr>
        <w:t>TWV 55</w:t>
      </w:r>
      <w:r w:rsidR="003623E5" w:rsidRPr="00E16277">
        <w:rPr>
          <w:b/>
        </w:rPr>
        <w:t>:</w:t>
      </w:r>
      <w:r w:rsidRPr="00E16277">
        <w:rPr>
          <w:b/>
        </w:rPr>
        <w:t>G7</w:t>
      </w:r>
      <w:r w:rsidR="003623E5" w:rsidRPr="00E16277">
        <w:rPr>
          <w:b/>
        </w:rPr>
        <w:t>)</w:t>
      </w:r>
    </w:p>
    <w:p w:rsidR="00A86B4E" w:rsidRDefault="00A86B4E" w:rsidP="005A00E4">
      <w:pPr>
        <w:spacing w:after="0" w:line="240" w:lineRule="auto"/>
      </w:pPr>
    </w:p>
    <w:p w:rsidR="00E16277" w:rsidRDefault="00E16277" w:rsidP="005A00E4">
      <w:pPr>
        <w:spacing w:after="0" w:line="240" w:lineRule="auto"/>
      </w:pPr>
    </w:p>
    <w:p w:rsidR="00A86B4E" w:rsidRDefault="00A86B4E" w:rsidP="005A00E4">
      <w:pPr>
        <w:spacing w:after="0" w:line="240" w:lineRule="auto"/>
      </w:pPr>
      <w:r>
        <w:rPr>
          <w:rFonts w:cs="Segoe UI"/>
          <w:b/>
          <w:color w:val="2A2A2A"/>
          <w:shd w:val="clear" w:color="auto" w:fill="FFFFFF"/>
        </w:rPr>
        <w:t xml:space="preserve">Áudio </w:t>
      </w:r>
      <w:proofErr w:type="gramStart"/>
      <w:r>
        <w:rPr>
          <w:rFonts w:cs="Segoe UI"/>
          <w:b/>
          <w:color w:val="2A2A2A"/>
          <w:shd w:val="clear" w:color="auto" w:fill="FFFFFF"/>
        </w:rPr>
        <w:t>2:</w:t>
      </w:r>
      <w:r w:rsidRPr="00AC16CF">
        <w:rPr>
          <w:rFonts w:cs="Segoe UI"/>
          <w:color w:val="2A2A2A"/>
          <w:shd w:val="clear" w:color="auto" w:fill="FFFFFF"/>
        </w:rPr>
        <w:br/>
      </w:r>
      <w:r w:rsidRPr="00AC16CF">
        <w:rPr>
          <w:rFonts w:cs="Segoe UI"/>
          <w:color w:val="2A2A2A"/>
          <w:shd w:val="clear" w:color="auto" w:fill="FFFFFF"/>
        </w:rPr>
        <w:br/>
      </w:r>
      <w:r w:rsidRPr="00AC16CF">
        <w:rPr>
          <w:b/>
        </w:rPr>
        <w:t>-</w:t>
      </w:r>
      <w:proofErr w:type="gramEnd"/>
      <w:r w:rsidRPr="00AC16CF">
        <w:rPr>
          <w:b/>
        </w:rPr>
        <w:t xml:space="preserve"> </w:t>
      </w:r>
      <w:r w:rsidR="000154D6">
        <w:t>Instrumento solo (</w:t>
      </w:r>
      <w:proofErr w:type="spellStart"/>
      <w:r w:rsidRPr="00AC16CF">
        <w:t>fortepiano</w:t>
      </w:r>
      <w:proofErr w:type="spellEnd"/>
      <w:r w:rsidR="000154D6">
        <w:t>)</w:t>
      </w:r>
      <w:r w:rsidRPr="00AC16CF">
        <w:t>;</w:t>
      </w:r>
      <w:r w:rsidRPr="00AC16CF">
        <w:br/>
        <w:t xml:space="preserve">- Estilo </w:t>
      </w:r>
      <w:proofErr w:type="spellStart"/>
      <w:r w:rsidRPr="00AC16CF">
        <w:t>improvisatório</w:t>
      </w:r>
      <w:proofErr w:type="spellEnd"/>
      <w:r w:rsidRPr="00AC16CF">
        <w:t>, escrita idiomática, diminuição instrumental;</w:t>
      </w:r>
      <w:r w:rsidRPr="00AC16CF">
        <w:br/>
        <w:t>- Movimento único com seções distintas;</w:t>
      </w:r>
      <w:r w:rsidRPr="00AC16CF">
        <w:br/>
        <w:t>- Progressão inusitada de acordes da harmonia tradicional;</w:t>
      </w:r>
      <w:r w:rsidRPr="00AC16CF">
        <w:br/>
        <w:t xml:space="preserve">- Segunda metade do século </w:t>
      </w:r>
      <w:r>
        <w:t>X</w:t>
      </w:r>
      <w:r w:rsidR="00E16277">
        <w:t>VIII;</w:t>
      </w:r>
      <w:r w:rsidR="00E16277">
        <w:br/>
      </w:r>
      <w:r w:rsidR="000154D6" w:rsidRPr="00E16277">
        <w:rPr>
          <w:b/>
        </w:rPr>
        <w:t xml:space="preserve">Carl </w:t>
      </w:r>
      <w:proofErr w:type="spellStart"/>
      <w:r w:rsidR="000154D6" w:rsidRPr="00E16277">
        <w:rPr>
          <w:b/>
        </w:rPr>
        <w:t>Philipp</w:t>
      </w:r>
      <w:proofErr w:type="spellEnd"/>
      <w:r w:rsidR="000154D6" w:rsidRPr="00E16277">
        <w:rPr>
          <w:b/>
        </w:rPr>
        <w:t xml:space="preserve"> Emmanuel </w:t>
      </w:r>
      <w:r w:rsidR="000154D6" w:rsidRPr="00E16277">
        <w:rPr>
          <w:b/>
        </w:rPr>
        <w:t>Bach</w:t>
      </w:r>
      <w:r w:rsidR="000154D6" w:rsidRPr="00E16277">
        <w:rPr>
          <w:b/>
        </w:rPr>
        <w:t xml:space="preserve"> (1714-1788): Fantasia em Dó maior, </w:t>
      </w:r>
      <w:r w:rsidRPr="00E16277">
        <w:rPr>
          <w:b/>
        </w:rPr>
        <w:t xml:space="preserve"> W1 59/6 (</w:t>
      </w:r>
      <w:r w:rsidR="000154D6" w:rsidRPr="00E16277">
        <w:rPr>
          <w:b/>
        </w:rPr>
        <w:t>da coleção “</w:t>
      </w:r>
      <w:proofErr w:type="spellStart"/>
      <w:r w:rsidR="000154D6" w:rsidRPr="00E16277">
        <w:rPr>
          <w:b/>
        </w:rPr>
        <w:t>für</w:t>
      </w:r>
      <w:proofErr w:type="spellEnd"/>
      <w:r w:rsidR="000154D6" w:rsidRPr="00E16277">
        <w:rPr>
          <w:b/>
        </w:rPr>
        <w:t xml:space="preserve"> </w:t>
      </w:r>
      <w:proofErr w:type="spellStart"/>
      <w:r w:rsidR="000154D6" w:rsidRPr="00E16277">
        <w:rPr>
          <w:b/>
        </w:rPr>
        <w:t>Kenner</w:t>
      </w:r>
      <w:proofErr w:type="spellEnd"/>
      <w:r w:rsidR="000154D6" w:rsidRPr="00E16277">
        <w:rPr>
          <w:b/>
        </w:rPr>
        <w:t xml:space="preserve"> </w:t>
      </w:r>
      <w:proofErr w:type="spellStart"/>
      <w:r w:rsidR="000154D6" w:rsidRPr="00E16277">
        <w:rPr>
          <w:b/>
        </w:rPr>
        <w:t>und</w:t>
      </w:r>
      <w:proofErr w:type="spellEnd"/>
      <w:r w:rsidR="000154D6" w:rsidRPr="00E16277">
        <w:rPr>
          <w:b/>
        </w:rPr>
        <w:t xml:space="preserve"> </w:t>
      </w:r>
      <w:proofErr w:type="spellStart"/>
      <w:r w:rsidR="000154D6" w:rsidRPr="00E16277">
        <w:rPr>
          <w:b/>
        </w:rPr>
        <w:t>Liebhaber</w:t>
      </w:r>
      <w:proofErr w:type="spellEnd"/>
      <w:r w:rsidR="000154D6" w:rsidRPr="00E16277">
        <w:rPr>
          <w:b/>
        </w:rPr>
        <w:t>”</w:t>
      </w:r>
      <w:r w:rsidRPr="00E16277">
        <w:rPr>
          <w:b/>
        </w:rPr>
        <w:t>, 1785</w:t>
      </w:r>
      <w:r w:rsidR="000154D6" w:rsidRPr="00E16277">
        <w:rPr>
          <w:b/>
        </w:rPr>
        <w:t>)</w:t>
      </w:r>
      <w:r w:rsidRPr="00E16277">
        <w:rPr>
          <w:b/>
        </w:rPr>
        <w:br/>
      </w:r>
    </w:p>
    <w:p w:rsidR="00E16277" w:rsidRPr="00AC16CF" w:rsidRDefault="00E16277" w:rsidP="005A00E4">
      <w:pPr>
        <w:spacing w:after="0" w:line="240" w:lineRule="auto"/>
      </w:pPr>
    </w:p>
    <w:p w:rsidR="00341F61" w:rsidRDefault="00341F61" w:rsidP="005A00E4">
      <w:pPr>
        <w:spacing w:after="0" w:line="240" w:lineRule="auto"/>
      </w:pPr>
      <w:r w:rsidRPr="00C302C7">
        <w:rPr>
          <w:b/>
        </w:rPr>
        <w:t xml:space="preserve">Áudio </w:t>
      </w:r>
      <w:proofErr w:type="gramStart"/>
      <w:r w:rsidRPr="00C302C7">
        <w:rPr>
          <w:b/>
        </w:rPr>
        <w:t>3</w:t>
      </w:r>
      <w:r>
        <w:t>:</w:t>
      </w:r>
      <w:r>
        <w:br/>
      </w:r>
      <w:r w:rsidRPr="00AC16CF">
        <w:br/>
        <w:t>-</w:t>
      </w:r>
      <w:proofErr w:type="gramEnd"/>
      <w:r w:rsidRPr="00AC16CF">
        <w:t xml:space="preserve"> </w:t>
      </w:r>
      <w:r w:rsidR="000154D6">
        <w:t>instrumento solista (</w:t>
      </w:r>
      <w:proofErr w:type="spellStart"/>
      <w:r w:rsidR="00396943">
        <w:t>clavicórd</w:t>
      </w:r>
      <w:r>
        <w:t>io</w:t>
      </w:r>
      <w:proofErr w:type="spellEnd"/>
      <w:r w:rsidR="000154D6">
        <w:t>)</w:t>
      </w:r>
    </w:p>
    <w:p w:rsidR="00341F61" w:rsidRDefault="00341F61" w:rsidP="005A00E4">
      <w:pPr>
        <w:spacing w:after="0" w:line="240" w:lineRule="auto"/>
      </w:pPr>
      <w:r>
        <w:t xml:space="preserve">- </w:t>
      </w:r>
      <w:proofErr w:type="gramStart"/>
      <w:r>
        <w:t>escrita</w:t>
      </w:r>
      <w:proofErr w:type="gramEnd"/>
      <w:r>
        <w:t xml:space="preserve"> idiomática para o teclado</w:t>
      </w:r>
      <w:r w:rsidRPr="00AC16CF">
        <w:br/>
      </w:r>
      <w:r>
        <w:t xml:space="preserve">- desenvolvimento </w:t>
      </w:r>
      <w:proofErr w:type="spellStart"/>
      <w:r>
        <w:t>motívico</w:t>
      </w:r>
      <w:proofErr w:type="spellEnd"/>
      <w:r>
        <w:t>, porém há uma variedade de</w:t>
      </w:r>
      <w:r w:rsidR="00C92B52">
        <w:t xml:space="preserve"> motivos associados a diferentes</w:t>
      </w:r>
      <w:r>
        <w:t xml:space="preserve"> </w:t>
      </w:r>
      <w:r w:rsidR="00C92B52">
        <w:t>texturas, representando diferentes áreas tonais;</w:t>
      </w:r>
      <w:r>
        <w:t xml:space="preserve"> flexibilização do tempo</w:t>
      </w:r>
    </w:p>
    <w:p w:rsidR="00C92B52" w:rsidRDefault="00341F61" w:rsidP="005A00E4">
      <w:pPr>
        <w:spacing w:after="0" w:line="240" w:lineRule="auto"/>
      </w:pPr>
      <w:r w:rsidRPr="00AC16CF">
        <w:t>- Progressão inusitada de acordes da harmoni</w:t>
      </w:r>
      <w:r w:rsidR="00C92B52">
        <w:t>a tradicional gerando um pensamento funcional</w:t>
      </w:r>
    </w:p>
    <w:p w:rsidR="000154D6" w:rsidRDefault="000154D6" w:rsidP="005A00E4">
      <w:pPr>
        <w:spacing w:after="0" w:line="240" w:lineRule="auto"/>
      </w:pPr>
      <w:r>
        <w:t xml:space="preserve">- </w:t>
      </w:r>
      <w:proofErr w:type="gramStart"/>
      <w:r>
        <w:t>forma</w:t>
      </w:r>
      <w:proofErr w:type="gramEnd"/>
      <w:r>
        <w:t xml:space="preserve"> binária AB</w:t>
      </w:r>
      <w:r>
        <w:t xml:space="preserve">A </w:t>
      </w:r>
      <w:r>
        <w:t>(denominada por alguns estudiosos como “forma sonata”)</w:t>
      </w:r>
    </w:p>
    <w:p w:rsidR="00341F61" w:rsidRPr="00AC16CF" w:rsidRDefault="00341F61" w:rsidP="005A00E4">
      <w:pPr>
        <w:spacing w:after="0" w:line="240" w:lineRule="auto"/>
      </w:pPr>
      <w:r w:rsidRPr="00AC16CF">
        <w:t>- Estilo da metade do século XVIII</w:t>
      </w:r>
    </w:p>
    <w:p w:rsidR="00341F61" w:rsidRPr="00E16277" w:rsidRDefault="000154D6" w:rsidP="005A00E4">
      <w:pPr>
        <w:spacing w:after="0" w:line="240" w:lineRule="auto"/>
        <w:rPr>
          <w:b/>
        </w:rPr>
      </w:pPr>
      <w:r w:rsidRPr="00E16277">
        <w:rPr>
          <w:b/>
        </w:rPr>
        <w:t xml:space="preserve">Carl </w:t>
      </w:r>
      <w:proofErr w:type="spellStart"/>
      <w:r w:rsidRPr="00E16277">
        <w:rPr>
          <w:b/>
        </w:rPr>
        <w:t>Philipp</w:t>
      </w:r>
      <w:proofErr w:type="spellEnd"/>
      <w:r w:rsidRPr="00E16277">
        <w:rPr>
          <w:b/>
        </w:rPr>
        <w:t xml:space="preserve"> Emmanuel Bach (1714-1788)</w:t>
      </w:r>
      <w:r w:rsidRPr="00E16277">
        <w:rPr>
          <w:b/>
        </w:rPr>
        <w:t xml:space="preserve">: </w:t>
      </w:r>
      <w:r w:rsidR="00341F61" w:rsidRPr="00E16277">
        <w:rPr>
          <w:b/>
        </w:rPr>
        <w:t xml:space="preserve">primeiro movimento (moderato) </w:t>
      </w:r>
      <w:r w:rsidRPr="00E16277">
        <w:rPr>
          <w:b/>
        </w:rPr>
        <w:t>da sonata em Lá Maior</w:t>
      </w:r>
      <w:r w:rsidR="00341F61" w:rsidRPr="00E16277">
        <w:rPr>
          <w:b/>
        </w:rPr>
        <w:t xml:space="preserve"> (</w:t>
      </w:r>
      <w:r w:rsidRPr="00E16277">
        <w:rPr>
          <w:b/>
        </w:rPr>
        <w:t xml:space="preserve">n°. 1 da coleção de </w:t>
      </w:r>
      <w:r w:rsidR="00341F61" w:rsidRPr="00E16277">
        <w:rPr>
          <w:b/>
        </w:rPr>
        <w:t>sonata</w:t>
      </w:r>
      <w:r w:rsidRPr="00E16277">
        <w:rPr>
          <w:b/>
        </w:rPr>
        <w:t>s “</w:t>
      </w:r>
      <w:proofErr w:type="spellStart"/>
      <w:r w:rsidRPr="00E16277">
        <w:rPr>
          <w:b/>
        </w:rPr>
        <w:t>Württemberg</w:t>
      </w:r>
      <w:proofErr w:type="spellEnd"/>
      <w:r w:rsidRPr="00E16277">
        <w:rPr>
          <w:b/>
        </w:rPr>
        <w:t>”</w:t>
      </w:r>
      <w:r w:rsidR="00341F61" w:rsidRPr="00E16277">
        <w:rPr>
          <w:b/>
        </w:rPr>
        <w:t>)</w:t>
      </w:r>
    </w:p>
    <w:p w:rsidR="00341F61" w:rsidRDefault="00341F61" w:rsidP="005A00E4">
      <w:pPr>
        <w:spacing w:after="0" w:line="240" w:lineRule="auto"/>
        <w:rPr>
          <w:b/>
        </w:rPr>
      </w:pPr>
    </w:p>
    <w:p w:rsidR="00E16277" w:rsidRPr="00E16277" w:rsidRDefault="00E16277" w:rsidP="005A00E4">
      <w:pPr>
        <w:spacing w:after="0" w:line="240" w:lineRule="auto"/>
        <w:rPr>
          <w:b/>
        </w:rPr>
      </w:pPr>
    </w:p>
    <w:p w:rsidR="00341F61" w:rsidRDefault="00341F61" w:rsidP="005A00E4">
      <w:pPr>
        <w:spacing w:after="0" w:line="240" w:lineRule="auto"/>
      </w:pPr>
      <w:r>
        <w:rPr>
          <w:b/>
        </w:rPr>
        <w:t>Áudio 4</w:t>
      </w:r>
      <w:r w:rsidR="000154D6">
        <w:br/>
      </w:r>
      <w:r w:rsidR="000154D6">
        <w:br/>
        <w:t xml:space="preserve">- cordas acompanhadas de </w:t>
      </w:r>
      <w:proofErr w:type="spellStart"/>
      <w:r w:rsidR="000154D6">
        <w:t>B</w:t>
      </w:r>
      <w:r>
        <w:t>.c</w:t>
      </w:r>
      <w:proofErr w:type="spellEnd"/>
      <w:r>
        <w:t>.;</w:t>
      </w:r>
    </w:p>
    <w:p w:rsidR="00341F61" w:rsidRDefault="000154D6" w:rsidP="005A00E4">
      <w:pPr>
        <w:spacing w:after="0" w:line="240" w:lineRule="auto"/>
      </w:pPr>
      <w:r>
        <w:t xml:space="preserve">- </w:t>
      </w:r>
      <w:proofErr w:type="gramStart"/>
      <w:r w:rsidR="00341F61">
        <w:t>trompete</w:t>
      </w:r>
      <w:proofErr w:type="gramEnd"/>
      <w:r w:rsidR="00341F61">
        <w:t xml:space="preserve"> como instrumento concertante</w:t>
      </w:r>
    </w:p>
    <w:p w:rsidR="000154D6" w:rsidRDefault="000154D6" w:rsidP="005A00E4">
      <w:pPr>
        <w:spacing w:after="0" w:line="240" w:lineRule="auto"/>
      </w:pPr>
      <w:r>
        <w:t>- Ária da capo</w:t>
      </w:r>
    </w:p>
    <w:p w:rsidR="00341F61" w:rsidRDefault="00341F61" w:rsidP="005A00E4">
      <w:pPr>
        <w:spacing w:after="0" w:line="240" w:lineRule="auto"/>
        <w:rPr>
          <w:b/>
        </w:rPr>
      </w:pPr>
      <w:r>
        <w:t xml:space="preserve">- Texto em </w:t>
      </w:r>
      <w:proofErr w:type="gramStart"/>
      <w:r>
        <w:t>alemão;</w:t>
      </w:r>
      <w:r>
        <w:br/>
        <w:t>-</w:t>
      </w:r>
      <w:proofErr w:type="gramEnd"/>
      <w:r>
        <w:t xml:space="preserve"> Gostos reunidos</w:t>
      </w:r>
      <w:r w:rsidR="000154D6">
        <w:t xml:space="preserve"> (estilo italiano, harmonia e orquestração germânicas)</w:t>
      </w:r>
      <w:r>
        <w:t>;</w:t>
      </w:r>
      <w:r>
        <w:br/>
      </w:r>
      <w:r w:rsidR="000154D6">
        <w:rPr>
          <w:b/>
        </w:rPr>
        <w:t xml:space="preserve">Johann Sebastian Bach (1685-1750): </w:t>
      </w:r>
      <w:r w:rsidRPr="00AA7CB0">
        <w:rPr>
          <w:b/>
        </w:rPr>
        <w:t>ária “</w:t>
      </w:r>
      <w:proofErr w:type="spellStart"/>
      <w:r>
        <w:rPr>
          <w:b/>
        </w:rPr>
        <w:t>Grosser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Herr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Starker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König</w:t>
      </w:r>
      <w:proofErr w:type="spellEnd"/>
      <w:r w:rsidRPr="00AA7CB0">
        <w:rPr>
          <w:b/>
        </w:rPr>
        <w:t xml:space="preserve">” </w:t>
      </w:r>
      <w:r>
        <w:rPr>
          <w:b/>
        </w:rPr>
        <w:t xml:space="preserve">do </w:t>
      </w:r>
      <w:r w:rsidR="000154D6">
        <w:rPr>
          <w:b/>
        </w:rPr>
        <w:t>Oratório de Natal (BWV 248, 1734)</w:t>
      </w:r>
    </w:p>
    <w:p w:rsidR="00341F61" w:rsidRDefault="00341F61" w:rsidP="005A00E4">
      <w:pPr>
        <w:spacing w:after="0" w:line="240" w:lineRule="auto"/>
      </w:pPr>
    </w:p>
    <w:p w:rsidR="000154D6" w:rsidRDefault="000154D6" w:rsidP="005A00E4">
      <w:pPr>
        <w:spacing w:after="0" w:line="240" w:lineRule="auto"/>
      </w:pPr>
    </w:p>
    <w:p w:rsidR="00341F61" w:rsidRPr="00D04DF7" w:rsidRDefault="00E333F5" w:rsidP="005A00E4">
      <w:pPr>
        <w:spacing w:after="0" w:line="240" w:lineRule="auto"/>
        <w:rPr>
          <w:b/>
        </w:rPr>
      </w:pPr>
      <w:proofErr w:type="spellStart"/>
      <w:r w:rsidRPr="00D04DF7">
        <w:rPr>
          <w:b/>
        </w:rPr>
        <w:t>Audio</w:t>
      </w:r>
      <w:proofErr w:type="spellEnd"/>
      <w:r w:rsidRPr="00D04DF7">
        <w:rPr>
          <w:b/>
        </w:rPr>
        <w:t xml:space="preserve"> 5</w:t>
      </w:r>
    </w:p>
    <w:p w:rsidR="00E333F5" w:rsidRDefault="00E333F5" w:rsidP="005A00E4">
      <w:pPr>
        <w:spacing w:after="0" w:line="240" w:lineRule="auto"/>
      </w:pPr>
    </w:p>
    <w:p w:rsidR="00E333F5" w:rsidRDefault="000154D6" w:rsidP="005A00E4">
      <w:pPr>
        <w:spacing w:after="0" w:line="240" w:lineRule="auto"/>
      </w:pPr>
      <w:r>
        <w:t xml:space="preserve">- </w:t>
      </w:r>
      <w:proofErr w:type="spellStart"/>
      <w:proofErr w:type="gramStart"/>
      <w:r>
        <w:t>f</w:t>
      </w:r>
      <w:r w:rsidR="00E333F5">
        <w:t>ortepiano</w:t>
      </w:r>
      <w:proofErr w:type="spellEnd"/>
      <w:proofErr w:type="gramEnd"/>
      <w:r w:rsidR="00E333F5">
        <w:t xml:space="preserve"> acompanhado de violino (</w:t>
      </w:r>
      <w:r>
        <w:t xml:space="preserve">este último, </w:t>
      </w:r>
      <w:r w:rsidR="00E333F5" w:rsidRPr="000154D6">
        <w:rPr>
          <w:i/>
        </w:rPr>
        <w:t>ad libitum</w:t>
      </w:r>
      <w:r w:rsidR="00E333F5">
        <w:t>)</w:t>
      </w:r>
    </w:p>
    <w:p w:rsidR="00C92B52" w:rsidRDefault="000154D6" w:rsidP="005A00E4">
      <w:pPr>
        <w:spacing w:after="0" w:line="240" w:lineRule="auto"/>
      </w:pPr>
      <w:r>
        <w:lastRenderedPageBreak/>
        <w:t>- uso de t</w:t>
      </w:r>
      <w:r w:rsidR="00C92B52">
        <w:t xml:space="preserve">onalidade menor (considerada por alguns </w:t>
      </w:r>
      <w:r>
        <w:t>estudiosos</w:t>
      </w:r>
      <w:r w:rsidR="00C92B52">
        <w:t xml:space="preserve"> como pertencendo ao estilo/período conhecido como “Sturm </w:t>
      </w:r>
      <w:proofErr w:type="spellStart"/>
      <w:r w:rsidR="00C92B52">
        <w:t>und</w:t>
      </w:r>
      <w:proofErr w:type="spellEnd"/>
      <w:r w:rsidR="00C92B52">
        <w:t xml:space="preserve"> </w:t>
      </w:r>
      <w:proofErr w:type="spellStart"/>
      <w:r w:rsidR="00C92B52">
        <w:t>Drang</w:t>
      </w:r>
      <w:proofErr w:type="spellEnd"/>
      <w:proofErr w:type="gramStart"/>
      <w:r w:rsidR="00C92B52">
        <w:t>”,[</w:t>
      </w:r>
      <w:proofErr w:type="gramEnd"/>
      <w:r w:rsidR="00C92B52">
        <w:t>tempestade e ímpeto])</w:t>
      </w:r>
    </w:p>
    <w:p w:rsidR="00C92B52" w:rsidRDefault="000154D6" w:rsidP="005A00E4">
      <w:pPr>
        <w:spacing w:after="0" w:line="240" w:lineRule="auto"/>
      </w:pPr>
      <w:r>
        <w:t xml:space="preserve"> - </w:t>
      </w:r>
      <w:proofErr w:type="gramStart"/>
      <w:r>
        <w:t>f</w:t>
      </w:r>
      <w:r w:rsidR="00E333F5">
        <w:t>rases</w:t>
      </w:r>
      <w:proofErr w:type="gramEnd"/>
      <w:r w:rsidR="00E333F5">
        <w:t xml:space="preserve"> simétricas</w:t>
      </w:r>
    </w:p>
    <w:p w:rsidR="00C92B52" w:rsidRDefault="000154D6" w:rsidP="005A00E4">
      <w:pPr>
        <w:spacing w:after="0" w:line="240" w:lineRule="auto"/>
      </w:pPr>
      <w:r>
        <w:t xml:space="preserve"> - </w:t>
      </w:r>
      <w:proofErr w:type="gramStart"/>
      <w:r>
        <w:t>u</w:t>
      </w:r>
      <w:r w:rsidR="00E333F5">
        <w:t>so</w:t>
      </w:r>
      <w:proofErr w:type="gramEnd"/>
      <w:r w:rsidR="00E333F5">
        <w:t xml:space="preserve"> não convencional de harmonias tradicionais</w:t>
      </w:r>
      <w:r w:rsidR="00C92B52">
        <w:t xml:space="preserve"> gerando um pensamento funcional</w:t>
      </w:r>
    </w:p>
    <w:p w:rsidR="00C92B52" w:rsidRDefault="000154D6" w:rsidP="005A00E4">
      <w:pPr>
        <w:spacing w:after="0" w:line="240" w:lineRule="auto"/>
      </w:pPr>
      <w:r>
        <w:t xml:space="preserve"> - </w:t>
      </w:r>
      <w:proofErr w:type="gramStart"/>
      <w:r>
        <w:t>v</w:t>
      </w:r>
      <w:r w:rsidR="00C92B52">
        <w:t>ariedade</w:t>
      </w:r>
      <w:proofErr w:type="gramEnd"/>
      <w:r w:rsidR="00C92B52">
        <w:t xml:space="preserve"> de texturas </w:t>
      </w:r>
      <w:r>
        <w:t>sublinhando</w:t>
      </w:r>
      <w:r w:rsidR="00C92B52">
        <w:t xml:space="preserve"> as diferentes áreas tonais</w:t>
      </w:r>
    </w:p>
    <w:p w:rsidR="00E333F5" w:rsidRDefault="000154D6" w:rsidP="005A00E4">
      <w:pPr>
        <w:spacing w:after="0" w:line="240" w:lineRule="auto"/>
      </w:pPr>
      <w:r>
        <w:t xml:space="preserve">- </w:t>
      </w:r>
      <w:proofErr w:type="gramStart"/>
      <w:r>
        <w:t>f</w:t>
      </w:r>
      <w:r w:rsidR="00E333F5">
        <w:t>orma</w:t>
      </w:r>
      <w:proofErr w:type="gramEnd"/>
      <w:r w:rsidR="00E333F5">
        <w:t xml:space="preserve"> binária AB</w:t>
      </w:r>
      <w:r>
        <w:t>A (denominada por alguns estudiosos como “forma sonata”)</w:t>
      </w:r>
    </w:p>
    <w:p w:rsidR="00E333F5" w:rsidRPr="000154D6" w:rsidRDefault="000154D6" w:rsidP="005A00E4">
      <w:pPr>
        <w:spacing w:after="0" w:line="240" w:lineRule="auto"/>
        <w:rPr>
          <w:b/>
        </w:rPr>
      </w:pPr>
      <w:r w:rsidRPr="000154D6">
        <w:rPr>
          <w:b/>
        </w:rPr>
        <w:t xml:space="preserve">Johann </w:t>
      </w:r>
      <w:proofErr w:type="spellStart"/>
      <w:r w:rsidRPr="000154D6">
        <w:rPr>
          <w:b/>
        </w:rPr>
        <w:t>Schobert</w:t>
      </w:r>
      <w:proofErr w:type="spellEnd"/>
      <w:r w:rsidRPr="000154D6">
        <w:rPr>
          <w:b/>
        </w:rPr>
        <w:t xml:space="preserve"> (1740-1767)</w:t>
      </w:r>
      <w:r w:rsidRPr="000154D6">
        <w:rPr>
          <w:b/>
        </w:rPr>
        <w:t xml:space="preserve">: </w:t>
      </w:r>
      <w:r w:rsidR="00E16277">
        <w:rPr>
          <w:b/>
        </w:rPr>
        <w:t>1°</w:t>
      </w:r>
      <w:r w:rsidR="00C92B52" w:rsidRPr="000154D6">
        <w:rPr>
          <w:b/>
        </w:rPr>
        <w:t xml:space="preserve"> movimento (</w:t>
      </w:r>
      <w:proofErr w:type="spellStart"/>
      <w:r w:rsidR="00C92B52" w:rsidRPr="000154D6">
        <w:rPr>
          <w:b/>
        </w:rPr>
        <w:t>allegro</w:t>
      </w:r>
      <w:proofErr w:type="spellEnd"/>
      <w:r w:rsidR="00C92B52" w:rsidRPr="000154D6">
        <w:rPr>
          <w:b/>
        </w:rPr>
        <w:t xml:space="preserve"> assai) da sonata em ré menor</w:t>
      </w:r>
      <w:r w:rsidRPr="000154D6">
        <w:rPr>
          <w:b/>
        </w:rPr>
        <w:t>,</w:t>
      </w:r>
      <w:r w:rsidR="00C92B52" w:rsidRPr="000154D6">
        <w:rPr>
          <w:b/>
        </w:rPr>
        <w:t xml:space="preserve"> </w:t>
      </w:r>
      <w:r w:rsidRPr="000154D6">
        <w:rPr>
          <w:b/>
        </w:rPr>
        <w:t>op. 14</w:t>
      </w:r>
    </w:p>
    <w:p w:rsidR="00341F61" w:rsidRDefault="00341F61" w:rsidP="005A00E4">
      <w:pPr>
        <w:spacing w:after="0" w:line="240" w:lineRule="auto"/>
      </w:pPr>
    </w:p>
    <w:p w:rsidR="00EA63BF" w:rsidRDefault="00EA63BF" w:rsidP="005A00E4">
      <w:pPr>
        <w:spacing w:after="0" w:line="240" w:lineRule="auto"/>
      </w:pPr>
    </w:p>
    <w:p w:rsidR="00EA63BF" w:rsidRDefault="00E16277" w:rsidP="005A00E4">
      <w:pPr>
        <w:pStyle w:val="SemEspaamento"/>
        <w:rPr>
          <w:b/>
        </w:rPr>
      </w:pPr>
      <w:r>
        <w:rPr>
          <w:b/>
        </w:rPr>
        <w:t>Áudio 06</w:t>
      </w:r>
    </w:p>
    <w:p w:rsidR="00E16277" w:rsidRDefault="00E16277" w:rsidP="005A00E4">
      <w:pPr>
        <w:pStyle w:val="SemEspaamento"/>
        <w:rPr>
          <w:b/>
        </w:rPr>
      </w:pPr>
    </w:p>
    <w:p w:rsidR="00EA63BF" w:rsidRPr="00B16268" w:rsidRDefault="00EA63BF" w:rsidP="005A00E4">
      <w:pPr>
        <w:pStyle w:val="SemEspaamento"/>
        <w:rPr>
          <w:lang w:val="es-419"/>
        </w:rPr>
      </w:pPr>
      <w:r w:rsidRPr="00B16268">
        <w:rPr>
          <w:lang w:val="es-419"/>
        </w:rPr>
        <w:t xml:space="preserve">- escrita </w:t>
      </w:r>
      <w:proofErr w:type="spellStart"/>
      <w:r w:rsidRPr="00B16268">
        <w:rPr>
          <w:lang w:val="es-419"/>
        </w:rPr>
        <w:t>orquestral</w:t>
      </w:r>
      <w:proofErr w:type="spellEnd"/>
      <w:r w:rsidRPr="00B16268">
        <w:rPr>
          <w:lang w:val="es-419"/>
        </w:rPr>
        <w:t>;</w:t>
      </w:r>
    </w:p>
    <w:p w:rsidR="00EA63BF" w:rsidRPr="00B16268" w:rsidRDefault="00EA63BF" w:rsidP="005A00E4">
      <w:pPr>
        <w:pStyle w:val="SemEspaamento"/>
        <w:rPr>
          <w:lang w:val="es-419"/>
        </w:rPr>
      </w:pPr>
      <w:r>
        <w:rPr>
          <w:lang w:val="es-419"/>
        </w:rPr>
        <w:t xml:space="preserve">- </w:t>
      </w:r>
      <w:r>
        <w:t>t</w:t>
      </w:r>
      <w:proofErr w:type="spellStart"/>
      <w:r w:rsidRPr="00B16268">
        <w:rPr>
          <w:lang w:val="es-419"/>
        </w:rPr>
        <w:t>utti</w:t>
      </w:r>
      <w:proofErr w:type="spellEnd"/>
      <w:r w:rsidRPr="00B16268">
        <w:rPr>
          <w:lang w:val="es-419"/>
        </w:rPr>
        <w:t xml:space="preserve"> + solo (piano);</w:t>
      </w:r>
    </w:p>
    <w:p w:rsidR="00EA63BF" w:rsidRDefault="00EA63BF" w:rsidP="005A00E4">
      <w:pPr>
        <w:pStyle w:val="SemEspaamento"/>
        <w:rPr>
          <w:lang w:val="es-419"/>
        </w:rPr>
      </w:pPr>
      <w:r w:rsidRPr="00B16268">
        <w:rPr>
          <w:lang w:val="es-419"/>
        </w:rPr>
        <w:t>- clareza de frases;</w:t>
      </w:r>
    </w:p>
    <w:p w:rsidR="00EA63BF" w:rsidRDefault="00EA63BF" w:rsidP="005A00E4">
      <w:pPr>
        <w:pStyle w:val="SemEspaamento"/>
      </w:pPr>
      <w:r>
        <w:t xml:space="preserve">- </w:t>
      </w:r>
      <w:proofErr w:type="gramStart"/>
      <w:r>
        <w:t>variedade</w:t>
      </w:r>
      <w:proofErr w:type="gramEnd"/>
      <w:r>
        <w:t xml:space="preserve"> de figuração rítmica;</w:t>
      </w:r>
    </w:p>
    <w:p w:rsidR="00EA63BF" w:rsidRDefault="00EA63BF" w:rsidP="005A00E4">
      <w:pPr>
        <w:pStyle w:val="SemEspaamento"/>
      </w:pPr>
      <w:r>
        <w:t xml:space="preserve">- </w:t>
      </w:r>
      <w:proofErr w:type="gramStart"/>
      <w:r>
        <w:t>contraste</w:t>
      </w:r>
      <w:r w:rsidR="00BF23FA">
        <w:t>s</w:t>
      </w:r>
      <w:proofErr w:type="gramEnd"/>
      <w:r>
        <w:t xml:space="preserve"> de dinâmica </w:t>
      </w:r>
      <w:r w:rsidR="00BF23FA">
        <w:t>bem recortados</w:t>
      </w:r>
      <w:r>
        <w:t>;</w:t>
      </w:r>
    </w:p>
    <w:p w:rsidR="00EA63BF" w:rsidRDefault="00EA63BF" w:rsidP="005A00E4">
      <w:pPr>
        <w:pStyle w:val="SemEspaamento"/>
      </w:pPr>
      <w:r>
        <w:t xml:space="preserve">- </w:t>
      </w:r>
      <w:proofErr w:type="gramStart"/>
      <w:r>
        <w:t>simetria</w:t>
      </w:r>
      <w:proofErr w:type="gramEnd"/>
      <w:r>
        <w:t xml:space="preserve"> das frases;</w:t>
      </w:r>
    </w:p>
    <w:p w:rsidR="00EA63BF" w:rsidRDefault="00EA63BF" w:rsidP="005A00E4">
      <w:pPr>
        <w:pStyle w:val="SemEspaamento"/>
      </w:pPr>
      <w:r>
        <w:t xml:space="preserve">- </w:t>
      </w:r>
      <w:proofErr w:type="gramStart"/>
      <w:r>
        <w:t>estrutura</w:t>
      </w:r>
      <w:proofErr w:type="gramEnd"/>
      <w:r>
        <w:t xml:space="preserve"> do ritornelo de concerto ampliada;</w:t>
      </w:r>
    </w:p>
    <w:p w:rsidR="005A00E4" w:rsidRDefault="005A00E4" w:rsidP="005A00E4">
      <w:pPr>
        <w:spacing w:after="0" w:line="240" w:lineRule="auto"/>
      </w:pPr>
      <w:r>
        <w:t xml:space="preserve">- </w:t>
      </w:r>
      <w:proofErr w:type="gramStart"/>
      <w:r>
        <w:t>variedade</w:t>
      </w:r>
      <w:proofErr w:type="gramEnd"/>
      <w:r>
        <w:t xml:space="preserve"> de texturas sublinhando as diferentes áreas tonais</w:t>
      </w:r>
    </w:p>
    <w:p w:rsidR="00BF23FA" w:rsidRDefault="00BF23FA" w:rsidP="005A00E4">
      <w:pPr>
        <w:pStyle w:val="SemEspaamento"/>
      </w:pPr>
      <w:r>
        <w:t xml:space="preserve">- </w:t>
      </w:r>
      <w:proofErr w:type="gramStart"/>
      <w:r>
        <w:t>ritmo</w:t>
      </w:r>
      <w:proofErr w:type="gramEnd"/>
      <w:r>
        <w:t xml:space="preserve"> harmônico lento</w:t>
      </w:r>
    </w:p>
    <w:p w:rsidR="00EA63BF" w:rsidRDefault="00EA63BF" w:rsidP="005A00E4">
      <w:pPr>
        <w:pStyle w:val="SemEspaamento"/>
      </w:pPr>
      <w:r>
        <w:t xml:space="preserve">- </w:t>
      </w:r>
      <w:proofErr w:type="gramStart"/>
      <w:r>
        <w:t>amplificações</w:t>
      </w:r>
      <w:proofErr w:type="gramEnd"/>
      <w:r>
        <w:t xml:space="preserve"> (repetições de frase, de material </w:t>
      </w:r>
      <w:proofErr w:type="spellStart"/>
      <w:r>
        <w:t>cadencial</w:t>
      </w:r>
      <w:proofErr w:type="spellEnd"/>
      <w:r>
        <w:t xml:space="preserve"> etc.);</w:t>
      </w:r>
    </w:p>
    <w:p w:rsidR="00EA63BF" w:rsidRDefault="00EA63BF" w:rsidP="005A00E4">
      <w:pPr>
        <w:pStyle w:val="SemEspaamento"/>
      </w:pPr>
      <w:r>
        <w:t xml:space="preserve">- </w:t>
      </w:r>
      <w:proofErr w:type="gramStart"/>
      <w:r>
        <w:t>estrutura</w:t>
      </w:r>
      <w:proofErr w:type="gramEnd"/>
      <w:r>
        <w:t xml:space="preserve"> de concerto;</w:t>
      </w:r>
    </w:p>
    <w:p w:rsidR="00EA63BF" w:rsidRDefault="00EA63BF" w:rsidP="005A00E4">
      <w:pPr>
        <w:tabs>
          <w:tab w:val="left" w:pos="2550"/>
        </w:tabs>
        <w:spacing w:after="0" w:line="240" w:lineRule="auto"/>
      </w:pPr>
      <w:r>
        <w:t xml:space="preserve">- </w:t>
      </w:r>
      <w:proofErr w:type="gramStart"/>
      <w:r>
        <w:t>2ª metade</w:t>
      </w:r>
      <w:proofErr w:type="gramEnd"/>
      <w:r>
        <w:t xml:space="preserve"> do séc. XVIII;</w:t>
      </w:r>
    </w:p>
    <w:p w:rsidR="00EA63BF" w:rsidRPr="001C6FD4" w:rsidRDefault="000154D6" w:rsidP="005A00E4">
      <w:pPr>
        <w:pStyle w:val="SemEspaamento"/>
        <w:rPr>
          <w:b/>
        </w:rPr>
      </w:pPr>
      <w:r>
        <w:rPr>
          <w:b/>
        </w:rPr>
        <w:t>Joseph Haydn</w:t>
      </w:r>
      <w:r>
        <w:rPr>
          <w:b/>
        </w:rPr>
        <w:t>: 1º movimento (vivace) do c</w:t>
      </w:r>
      <w:r w:rsidR="00EA63BF">
        <w:rPr>
          <w:b/>
        </w:rPr>
        <w:t xml:space="preserve">oncerto para </w:t>
      </w:r>
      <w:r w:rsidRPr="000154D6">
        <w:rPr>
          <w:b/>
        </w:rPr>
        <w:t>piano</w:t>
      </w:r>
      <w:r w:rsidR="00EA63BF">
        <w:rPr>
          <w:b/>
        </w:rPr>
        <w:t xml:space="preserve"> n</w:t>
      </w:r>
      <w:r w:rsidR="005A00E4">
        <w:rPr>
          <w:b/>
        </w:rPr>
        <w:t>° 2</w:t>
      </w:r>
      <w:r w:rsidR="00EA63BF">
        <w:rPr>
          <w:b/>
        </w:rPr>
        <w:t xml:space="preserve"> em Ré maior,</w:t>
      </w:r>
      <w:r w:rsidR="00EA63BF" w:rsidRPr="001C6FD4">
        <w:rPr>
          <w:b/>
        </w:rPr>
        <w:t xml:space="preserve"> </w:t>
      </w:r>
      <w:proofErr w:type="spellStart"/>
      <w:r w:rsidR="005A00E4">
        <w:rPr>
          <w:b/>
        </w:rPr>
        <w:t>Hob</w:t>
      </w:r>
      <w:proofErr w:type="spellEnd"/>
      <w:r w:rsidR="005A00E4">
        <w:rPr>
          <w:b/>
        </w:rPr>
        <w:t>. XVIII/11 (1767)</w:t>
      </w:r>
    </w:p>
    <w:p w:rsidR="00A86B4E" w:rsidRDefault="00A86B4E" w:rsidP="005A00E4">
      <w:pPr>
        <w:spacing w:after="0" w:line="240" w:lineRule="auto"/>
      </w:pPr>
    </w:p>
    <w:p w:rsidR="00EA63BF" w:rsidRDefault="00EA63BF" w:rsidP="005A00E4">
      <w:pPr>
        <w:spacing w:after="0" w:line="240" w:lineRule="auto"/>
      </w:pPr>
    </w:p>
    <w:p w:rsidR="00EA63BF" w:rsidRDefault="00EA63BF" w:rsidP="005A00E4">
      <w:pPr>
        <w:spacing w:after="0" w:line="240" w:lineRule="auto"/>
        <w:rPr>
          <w:b/>
        </w:rPr>
      </w:pPr>
      <w:r w:rsidRPr="002D2F4F">
        <w:rPr>
          <w:b/>
        </w:rPr>
        <w:t>Áudio 07</w:t>
      </w:r>
    </w:p>
    <w:p w:rsidR="00E16277" w:rsidRPr="002D2F4F" w:rsidRDefault="00E16277" w:rsidP="005A00E4">
      <w:pPr>
        <w:spacing w:after="0" w:line="240" w:lineRule="auto"/>
        <w:rPr>
          <w:b/>
        </w:rPr>
      </w:pPr>
    </w:p>
    <w:p w:rsidR="00EA63BF" w:rsidRDefault="00EA63BF" w:rsidP="005A00E4">
      <w:pPr>
        <w:spacing w:after="0" w:line="240" w:lineRule="auto"/>
      </w:pPr>
      <w:r>
        <w:t xml:space="preserve">- </w:t>
      </w:r>
      <w:proofErr w:type="gramStart"/>
      <w:r>
        <w:t>ensemble</w:t>
      </w:r>
      <w:proofErr w:type="gramEnd"/>
      <w:r>
        <w:t xml:space="preserve"> de sopros (</w:t>
      </w:r>
      <w:proofErr w:type="spellStart"/>
      <w:r>
        <w:t>Harmoniemusik</w:t>
      </w:r>
      <w:proofErr w:type="spellEnd"/>
      <w:r>
        <w:t>)</w:t>
      </w:r>
    </w:p>
    <w:p w:rsidR="00EA63BF" w:rsidRDefault="00EA63BF" w:rsidP="005A00E4">
      <w:pPr>
        <w:spacing w:after="0" w:line="240" w:lineRule="auto"/>
      </w:pPr>
      <w:r>
        <w:t xml:space="preserve">- </w:t>
      </w:r>
      <w:proofErr w:type="gramStart"/>
      <w:r>
        <w:t>melodia</w:t>
      </w:r>
      <w:proofErr w:type="gramEnd"/>
      <w:r w:rsidR="005A00E4">
        <w:t xml:space="preserve"> acompanhada</w:t>
      </w:r>
      <w:r>
        <w:t xml:space="preserve"> (colorida por v</w:t>
      </w:r>
      <w:r w:rsidR="005A00E4">
        <w:t>ários instrumentos)</w:t>
      </w:r>
    </w:p>
    <w:p w:rsidR="005A00E4" w:rsidRDefault="005A00E4" w:rsidP="005A00E4">
      <w:pPr>
        <w:spacing w:after="0" w:line="240" w:lineRule="auto"/>
      </w:pPr>
      <w:r>
        <w:t xml:space="preserve">- </w:t>
      </w:r>
      <w:proofErr w:type="spellStart"/>
      <w:proofErr w:type="gramStart"/>
      <w:r w:rsidRPr="005A00E4">
        <w:rPr>
          <w:i/>
        </w:rPr>
        <w:t>cantabile</w:t>
      </w:r>
      <w:proofErr w:type="spellEnd"/>
      <w:proofErr w:type="gramEnd"/>
      <w:r>
        <w:t xml:space="preserve"> vocal de estilo tipicamente italiano</w:t>
      </w:r>
      <w:r w:rsidRPr="005A00E4">
        <w:t xml:space="preserve"> </w:t>
      </w:r>
      <w:r>
        <w:t>associado</w:t>
      </w:r>
      <w:r>
        <w:t xml:space="preserve"> ao controle harmônico e ao colorido sinfônico germânico</w:t>
      </w:r>
    </w:p>
    <w:p w:rsidR="00EA63BF" w:rsidRDefault="00EA63BF" w:rsidP="005A00E4">
      <w:pPr>
        <w:spacing w:after="0" w:line="240" w:lineRule="auto"/>
      </w:pPr>
      <w:r>
        <w:t xml:space="preserve">- </w:t>
      </w:r>
      <w:proofErr w:type="gramStart"/>
      <w:r w:rsidR="002D2F4F">
        <w:t>forma</w:t>
      </w:r>
      <w:proofErr w:type="gramEnd"/>
      <w:r w:rsidR="002D2F4F">
        <w:t xml:space="preserve"> ABA</w:t>
      </w:r>
    </w:p>
    <w:p w:rsidR="002D2F4F" w:rsidRDefault="002D2F4F" w:rsidP="005A00E4">
      <w:pPr>
        <w:spacing w:after="0" w:line="240" w:lineRule="auto"/>
      </w:pPr>
      <w:r>
        <w:t xml:space="preserve">- </w:t>
      </w:r>
      <w:proofErr w:type="gramStart"/>
      <w:r>
        <w:t>movimento</w:t>
      </w:r>
      <w:proofErr w:type="gramEnd"/>
      <w:r>
        <w:t xml:space="preserve"> lento de </w:t>
      </w:r>
      <w:r w:rsidR="005A00E4">
        <w:t>uma peça para sopros (Serenata)</w:t>
      </w:r>
    </w:p>
    <w:p w:rsidR="002D2F4F" w:rsidRPr="005A00E4" w:rsidRDefault="005A00E4" w:rsidP="005A00E4">
      <w:pPr>
        <w:spacing w:after="0" w:line="240" w:lineRule="auto"/>
        <w:rPr>
          <w:b/>
        </w:rPr>
      </w:pPr>
      <w:r w:rsidRPr="005A00E4">
        <w:rPr>
          <w:b/>
        </w:rPr>
        <w:t>Wolfgang Amadeus</w:t>
      </w:r>
      <w:r w:rsidRPr="005A00E4">
        <w:rPr>
          <w:b/>
        </w:rPr>
        <w:t xml:space="preserve"> Mozart</w:t>
      </w:r>
      <w:r w:rsidRPr="005A00E4">
        <w:rPr>
          <w:b/>
        </w:rPr>
        <w:t xml:space="preserve"> (1756-1791): 3° movimento (</w:t>
      </w:r>
      <w:r w:rsidR="002D2F4F" w:rsidRPr="005A00E4">
        <w:rPr>
          <w:b/>
        </w:rPr>
        <w:t>adagio</w:t>
      </w:r>
      <w:r w:rsidRPr="005A00E4">
        <w:rPr>
          <w:b/>
        </w:rPr>
        <w:t>) da S</w:t>
      </w:r>
      <w:r w:rsidR="002D2F4F" w:rsidRPr="005A00E4">
        <w:rPr>
          <w:b/>
        </w:rPr>
        <w:t>erenata</w:t>
      </w:r>
      <w:r w:rsidR="00396943" w:rsidRPr="005A00E4">
        <w:rPr>
          <w:b/>
        </w:rPr>
        <w:t xml:space="preserve"> em Si bemol Maior</w:t>
      </w:r>
      <w:r w:rsidR="002D2F4F" w:rsidRPr="005A00E4">
        <w:rPr>
          <w:b/>
        </w:rPr>
        <w:t xml:space="preserve"> para</w:t>
      </w:r>
      <w:r w:rsidR="00BF23FA" w:rsidRPr="005A00E4">
        <w:rPr>
          <w:b/>
        </w:rPr>
        <w:t xml:space="preserve"> 13 sopros “</w:t>
      </w:r>
      <w:proofErr w:type="spellStart"/>
      <w:r w:rsidR="00BF23FA" w:rsidRPr="005A00E4">
        <w:rPr>
          <w:b/>
        </w:rPr>
        <w:t>Gran</w:t>
      </w:r>
      <w:proofErr w:type="spellEnd"/>
      <w:r w:rsidR="00BF23FA" w:rsidRPr="005A00E4">
        <w:rPr>
          <w:b/>
        </w:rPr>
        <w:t xml:space="preserve"> </w:t>
      </w:r>
      <w:proofErr w:type="spellStart"/>
      <w:r w:rsidR="00BF23FA" w:rsidRPr="005A00E4">
        <w:rPr>
          <w:b/>
        </w:rPr>
        <w:t>Partita</w:t>
      </w:r>
      <w:proofErr w:type="spellEnd"/>
      <w:r w:rsidR="00BF23FA" w:rsidRPr="005A00E4">
        <w:rPr>
          <w:b/>
        </w:rPr>
        <w:t>” K. 361</w:t>
      </w:r>
      <w:r w:rsidR="002D2F4F" w:rsidRPr="005A00E4">
        <w:rPr>
          <w:b/>
        </w:rPr>
        <w:t xml:space="preserve"> </w:t>
      </w:r>
      <w:r w:rsidR="00BF23FA" w:rsidRPr="005A00E4">
        <w:rPr>
          <w:b/>
        </w:rPr>
        <w:t>(1781)</w:t>
      </w:r>
    </w:p>
    <w:p w:rsidR="002D2F4F" w:rsidRDefault="002D2F4F" w:rsidP="005A00E4">
      <w:pPr>
        <w:spacing w:after="0" w:line="240" w:lineRule="auto"/>
      </w:pPr>
    </w:p>
    <w:p w:rsidR="00E16277" w:rsidRDefault="00E16277" w:rsidP="005A00E4">
      <w:pPr>
        <w:spacing w:after="0" w:line="240" w:lineRule="auto"/>
      </w:pPr>
    </w:p>
    <w:p w:rsidR="00BF23FA" w:rsidRDefault="00BF23FA" w:rsidP="005A00E4">
      <w:pPr>
        <w:pStyle w:val="SemEspaamento"/>
        <w:rPr>
          <w:b/>
        </w:rPr>
      </w:pPr>
      <w:r>
        <w:rPr>
          <w:b/>
        </w:rPr>
        <w:t>Á</w:t>
      </w:r>
      <w:r>
        <w:rPr>
          <w:b/>
        </w:rPr>
        <w:t>udio 08</w:t>
      </w:r>
    </w:p>
    <w:p w:rsidR="00E16277" w:rsidRDefault="00E16277" w:rsidP="005A00E4">
      <w:pPr>
        <w:pStyle w:val="SemEspaamento"/>
        <w:rPr>
          <w:b/>
        </w:rPr>
      </w:pPr>
    </w:p>
    <w:p w:rsidR="00BF23FA" w:rsidRDefault="00BF23FA" w:rsidP="005A00E4">
      <w:pPr>
        <w:pStyle w:val="SemEspaamento"/>
      </w:pPr>
      <w:r>
        <w:t xml:space="preserve">- </w:t>
      </w:r>
      <w:proofErr w:type="gramStart"/>
      <w:r>
        <w:t>quarteto</w:t>
      </w:r>
      <w:proofErr w:type="gramEnd"/>
      <w:r>
        <w:t xml:space="preserve"> de cordas</w:t>
      </w:r>
      <w:r>
        <w:t>;</w:t>
      </w:r>
    </w:p>
    <w:p w:rsidR="00BF23FA" w:rsidRDefault="00BF23FA" w:rsidP="005A00E4">
      <w:pPr>
        <w:pStyle w:val="SemEspaamento"/>
      </w:pPr>
      <w:r>
        <w:t xml:space="preserve">- </w:t>
      </w:r>
      <w:proofErr w:type="gramStart"/>
      <w:r>
        <w:t>clareza</w:t>
      </w:r>
      <w:proofErr w:type="gramEnd"/>
      <w:r>
        <w:t xml:space="preserve"> de frase</w:t>
      </w:r>
      <w:r>
        <w:t xml:space="preserve">s – </w:t>
      </w:r>
    </w:p>
    <w:p w:rsidR="00BF23FA" w:rsidRDefault="00BF23FA" w:rsidP="005A00E4">
      <w:pPr>
        <w:pStyle w:val="SemEspaamento"/>
      </w:pPr>
      <w:r>
        <w:t xml:space="preserve">- </w:t>
      </w:r>
      <w:proofErr w:type="gramStart"/>
      <w:r>
        <w:t>utilização</w:t>
      </w:r>
      <w:proofErr w:type="gramEnd"/>
      <w:r>
        <w:t xml:space="preserve"> de temas e desenvolvimento temático</w:t>
      </w:r>
    </w:p>
    <w:p w:rsidR="00BF23FA" w:rsidRDefault="00BF23FA" w:rsidP="005A00E4">
      <w:pPr>
        <w:pStyle w:val="SemEspaamento"/>
      </w:pPr>
      <w:r>
        <w:t xml:space="preserve">- </w:t>
      </w:r>
      <w:proofErr w:type="gramStart"/>
      <w:r>
        <w:t>frases</w:t>
      </w:r>
      <w:proofErr w:type="gramEnd"/>
      <w:r>
        <w:t xml:space="preserve"> simétricas;</w:t>
      </w:r>
    </w:p>
    <w:p w:rsidR="00BF23FA" w:rsidRDefault="00BF23FA" w:rsidP="005A00E4">
      <w:pPr>
        <w:pStyle w:val="SemEspaamento"/>
      </w:pPr>
      <w:r>
        <w:t xml:space="preserve">- </w:t>
      </w:r>
      <w:proofErr w:type="gramStart"/>
      <w:r>
        <w:t>contrastes</w:t>
      </w:r>
      <w:proofErr w:type="gramEnd"/>
      <w:r>
        <w:t xml:space="preserve"> de dinâmica</w:t>
      </w:r>
      <w:r>
        <w:t xml:space="preserve"> pronunciado</w:t>
      </w:r>
      <w:r>
        <w:t>s</w:t>
      </w:r>
      <w:r>
        <w:t>;</w:t>
      </w:r>
    </w:p>
    <w:p w:rsidR="00BF23FA" w:rsidRDefault="00BF23FA" w:rsidP="005A00E4">
      <w:pPr>
        <w:pStyle w:val="SemEspaamento"/>
      </w:pPr>
      <w:r>
        <w:t xml:space="preserve">- </w:t>
      </w:r>
      <w:proofErr w:type="gramStart"/>
      <w:r>
        <w:t>uso</w:t>
      </w:r>
      <w:proofErr w:type="gramEnd"/>
      <w:r>
        <w:t xml:space="preserve"> de </w:t>
      </w:r>
      <w:proofErr w:type="spellStart"/>
      <w:r>
        <w:t>síncopas</w:t>
      </w:r>
      <w:proofErr w:type="spellEnd"/>
      <w:r>
        <w:t xml:space="preserve"> e saltos melódicos;</w:t>
      </w:r>
    </w:p>
    <w:p w:rsidR="00BF23FA" w:rsidRDefault="00BF23FA" w:rsidP="005A00E4">
      <w:pPr>
        <w:pStyle w:val="SemEspaamento"/>
      </w:pPr>
      <w:r>
        <w:t xml:space="preserve">- </w:t>
      </w:r>
      <w:proofErr w:type="gramStart"/>
      <w:r>
        <w:t>ritmo</w:t>
      </w:r>
      <w:proofErr w:type="gramEnd"/>
      <w:r>
        <w:t xml:space="preserve"> harmônico lento - pensamento funcional;</w:t>
      </w:r>
    </w:p>
    <w:p w:rsidR="005A00E4" w:rsidRDefault="005A00E4" w:rsidP="005A00E4">
      <w:pPr>
        <w:pStyle w:val="SemEspaamento"/>
      </w:pPr>
      <w:r>
        <w:t xml:space="preserve">- </w:t>
      </w:r>
      <w:proofErr w:type="gramStart"/>
      <w:r>
        <w:t>amplificações</w:t>
      </w:r>
      <w:proofErr w:type="gramEnd"/>
      <w:r>
        <w:t xml:space="preserve"> (repetições de frase, de material </w:t>
      </w:r>
      <w:proofErr w:type="spellStart"/>
      <w:r>
        <w:t>cadencial</w:t>
      </w:r>
      <w:proofErr w:type="spellEnd"/>
      <w:r>
        <w:t xml:space="preserve"> etc.);</w:t>
      </w:r>
    </w:p>
    <w:p w:rsidR="005A00E4" w:rsidRDefault="005A00E4" w:rsidP="005A00E4">
      <w:pPr>
        <w:spacing w:after="0" w:line="240" w:lineRule="auto"/>
      </w:pPr>
      <w:r>
        <w:t xml:space="preserve">- </w:t>
      </w:r>
      <w:proofErr w:type="gramStart"/>
      <w:r>
        <w:t>variedade</w:t>
      </w:r>
      <w:proofErr w:type="gramEnd"/>
      <w:r>
        <w:t xml:space="preserve"> de texturas sublinhando as diferentes áreas tonais</w:t>
      </w:r>
    </w:p>
    <w:p w:rsidR="00BF23FA" w:rsidRDefault="00BF23FA" w:rsidP="005A00E4">
      <w:pPr>
        <w:pStyle w:val="SemEspaamento"/>
      </w:pPr>
      <w:r>
        <w:t xml:space="preserve">- </w:t>
      </w:r>
      <w:proofErr w:type="gramStart"/>
      <w:r>
        <w:t>2a metade</w:t>
      </w:r>
      <w:proofErr w:type="gramEnd"/>
      <w:r>
        <w:t xml:space="preserve"> do séc. XVIII;</w:t>
      </w:r>
    </w:p>
    <w:p w:rsidR="00BF23FA" w:rsidRDefault="00BF23FA" w:rsidP="005A00E4">
      <w:pPr>
        <w:pStyle w:val="SemEspaamento"/>
      </w:pPr>
      <w:r>
        <w:t xml:space="preserve">- </w:t>
      </w:r>
      <w:proofErr w:type="gramStart"/>
      <w:r>
        <w:t>forma</w:t>
      </w:r>
      <w:proofErr w:type="gramEnd"/>
      <w:r>
        <w:t xml:space="preserve"> binária</w:t>
      </w:r>
      <w:r>
        <w:t xml:space="preserve"> </w:t>
      </w:r>
      <w:r w:rsidR="005A00E4">
        <w:t xml:space="preserve">ABA </w:t>
      </w:r>
      <w:r>
        <w:t xml:space="preserve">(alguns </w:t>
      </w:r>
      <w:r w:rsidR="005A00E4">
        <w:t>estudiosos</w:t>
      </w:r>
      <w:r>
        <w:t xml:space="preserve"> utilizam o termo “forma sonata”)</w:t>
      </w:r>
      <w:r>
        <w:t>;</w:t>
      </w:r>
    </w:p>
    <w:p w:rsidR="00BF23FA" w:rsidRPr="000929AC" w:rsidRDefault="005A00E4" w:rsidP="005A00E4">
      <w:pPr>
        <w:pStyle w:val="SemEspaamento"/>
        <w:rPr>
          <w:b/>
        </w:rPr>
      </w:pPr>
      <w:r w:rsidRPr="005A00E4">
        <w:rPr>
          <w:b/>
        </w:rPr>
        <w:lastRenderedPageBreak/>
        <w:t xml:space="preserve">Wolfgang Amadeus Mozart (1756-1791): </w:t>
      </w:r>
      <w:r w:rsidR="00BF23FA">
        <w:rPr>
          <w:b/>
        </w:rPr>
        <w:t xml:space="preserve">1º </w:t>
      </w:r>
      <w:r>
        <w:rPr>
          <w:b/>
        </w:rPr>
        <w:t>movimento (</w:t>
      </w:r>
      <w:proofErr w:type="spellStart"/>
      <w:r>
        <w:rPr>
          <w:b/>
        </w:rPr>
        <w:t>allegro</w:t>
      </w:r>
      <w:proofErr w:type="spellEnd"/>
      <w:r>
        <w:rPr>
          <w:b/>
        </w:rPr>
        <w:t>) do Q</w:t>
      </w:r>
      <w:r w:rsidR="00BF23FA">
        <w:rPr>
          <w:b/>
        </w:rPr>
        <w:t xml:space="preserve">uarteto de cordas em ré menor, K </w:t>
      </w:r>
      <w:r w:rsidR="00BF23FA" w:rsidRPr="000929AC">
        <w:rPr>
          <w:b/>
        </w:rPr>
        <w:t>42</w:t>
      </w:r>
      <w:r w:rsidR="00BF23FA">
        <w:rPr>
          <w:b/>
        </w:rPr>
        <w:t>1</w:t>
      </w:r>
      <w:r w:rsidR="00BF23FA" w:rsidRPr="000929AC">
        <w:rPr>
          <w:b/>
        </w:rPr>
        <w:t xml:space="preserve"> </w:t>
      </w:r>
      <w:r w:rsidR="00BF23FA">
        <w:rPr>
          <w:b/>
        </w:rPr>
        <w:t>(dos 6 quartetos “dedicados a Haydn”</w:t>
      </w:r>
      <w:r>
        <w:rPr>
          <w:b/>
        </w:rPr>
        <w:t xml:space="preserve">, </w:t>
      </w:r>
      <w:r w:rsidR="00BF23FA">
        <w:rPr>
          <w:b/>
        </w:rPr>
        <w:t>1783)</w:t>
      </w:r>
    </w:p>
    <w:p w:rsidR="00BF23FA" w:rsidRDefault="00BF23FA" w:rsidP="005A00E4">
      <w:pPr>
        <w:spacing w:after="0" w:line="240" w:lineRule="auto"/>
      </w:pPr>
    </w:p>
    <w:p w:rsidR="00BF23FA" w:rsidRPr="00E16277" w:rsidRDefault="00BF23FA" w:rsidP="005A00E4">
      <w:pPr>
        <w:spacing w:after="0" w:line="240" w:lineRule="auto"/>
      </w:pPr>
    </w:p>
    <w:p w:rsidR="003623E5" w:rsidRPr="00E16277" w:rsidRDefault="00BF23FA" w:rsidP="005A00E4">
      <w:pPr>
        <w:spacing w:after="0" w:line="240" w:lineRule="auto"/>
      </w:pPr>
      <w:r w:rsidRPr="00E16277">
        <w:rPr>
          <w:rFonts w:cs="Segoe UI"/>
          <w:b/>
          <w:bCs/>
          <w:shd w:val="clear" w:color="auto" w:fill="FFFFFF"/>
        </w:rPr>
        <w:t>Áudio 09</w:t>
      </w:r>
      <w:r w:rsidRPr="00E16277">
        <w:rPr>
          <w:rFonts w:cs="Segoe UI"/>
          <w:b/>
          <w:bCs/>
          <w:shd w:val="clear" w:color="auto" w:fill="FFFFFF"/>
        </w:rPr>
        <w:br/>
      </w:r>
      <w:r w:rsidRPr="00E16277">
        <w:rPr>
          <w:rFonts w:cs="Segoe UI"/>
          <w:b/>
          <w:bCs/>
          <w:shd w:val="clear" w:color="auto" w:fill="FFFFFF"/>
        </w:rPr>
        <w:br/>
      </w:r>
      <w:r w:rsidR="00E16277" w:rsidRPr="00E16277">
        <w:t>- t</w:t>
      </w:r>
      <w:r w:rsidRPr="00E16277">
        <w:t xml:space="preserve">extura </w:t>
      </w:r>
      <w:proofErr w:type="gramStart"/>
      <w:r w:rsidRPr="00E16277">
        <w:t>orquestral  com</w:t>
      </w:r>
      <w:proofErr w:type="gramEnd"/>
      <w:r w:rsidRPr="00E16277">
        <w:t xml:space="preserve"> sopros sem solista</w:t>
      </w:r>
      <w:r w:rsidR="003623E5" w:rsidRPr="00E16277">
        <w:t xml:space="preserve"> </w:t>
      </w:r>
      <w:r w:rsidR="003623E5" w:rsidRPr="00E16277">
        <w:t>(cordas e sopros, no caso, flauta, 2 oboés, 2 fagotes, 2 trompas)</w:t>
      </w:r>
      <w:r w:rsidR="005A00E4" w:rsidRPr="00E16277">
        <w:t xml:space="preserve">, sem </w:t>
      </w:r>
      <w:proofErr w:type="spellStart"/>
      <w:r w:rsidR="005A00E4" w:rsidRPr="00E16277">
        <w:t>B.c</w:t>
      </w:r>
      <w:proofErr w:type="spellEnd"/>
      <w:r w:rsidR="005A00E4" w:rsidRPr="00E16277">
        <w:t xml:space="preserve">. </w:t>
      </w:r>
    </w:p>
    <w:p w:rsidR="005A00E4" w:rsidRPr="00E16277" w:rsidRDefault="00BF23FA" w:rsidP="005A00E4">
      <w:pPr>
        <w:spacing w:after="0" w:line="240" w:lineRule="auto"/>
      </w:pPr>
      <w:r w:rsidRPr="00E16277">
        <w:t xml:space="preserve">- dinâmica acentuada, colorido orquestral, </w:t>
      </w:r>
      <w:proofErr w:type="gramStart"/>
      <w:r w:rsidRPr="00E16277">
        <w:t>sincopas;</w:t>
      </w:r>
      <w:r w:rsidRPr="00E16277">
        <w:br/>
        <w:t>-</w:t>
      </w:r>
      <w:proofErr w:type="gramEnd"/>
      <w:r w:rsidRPr="00E16277">
        <w:t xml:space="preserve"> Simetria de frases;</w:t>
      </w:r>
      <w:r w:rsidRPr="00E16277">
        <w:br/>
        <w:t>- Desenvolvimento temático;</w:t>
      </w:r>
      <w:r w:rsidRPr="00E16277">
        <w:br/>
        <w:t>- Progressão de acordes inusitados da harmonia tradicional;</w:t>
      </w:r>
    </w:p>
    <w:p w:rsidR="005A00E4" w:rsidRPr="00E16277" w:rsidRDefault="005A00E4" w:rsidP="005A00E4">
      <w:pPr>
        <w:pStyle w:val="SemEspaamento"/>
      </w:pPr>
      <w:r w:rsidRPr="00E16277">
        <w:t xml:space="preserve">- </w:t>
      </w:r>
      <w:proofErr w:type="gramStart"/>
      <w:r w:rsidRPr="00E16277">
        <w:t>amplificações</w:t>
      </w:r>
      <w:proofErr w:type="gramEnd"/>
      <w:r w:rsidRPr="00E16277">
        <w:t xml:space="preserve"> (repetições de frase, de material </w:t>
      </w:r>
      <w:proofErr w:type="spellStart"/>
      <w:r w:rsidRPr="00E16277">
        <w:t>cadencial</w:t>
      </w:r>
      <w:proofErr w:type="spellEnd"/>
      <w:r w:rsidRPr="00E16277">
        <w:t xml:space="preserve"> etc.);</w:t>
      </w:r>
    </w:p>
    <w:p w:rsidR="005A00E4" w:rsidRPr="00E16277" w:rsidRDefault="005A00E4" w:rsidP="005A00E4">
      <w:pPr>
        <w:spacing w:after="0" w:line="240" w:lineRule="auto"/>
      </w:pPr>
      <w:r w:rsidRPr="00E16277">
        <w:t xml:space="preserve">- </w:t>
      </w:r>
      <w:proofErr w:type="gramStart"/>
      <w:r w:rsidRPr="00E16277">
        <w:t>variedade</w:t>
      </w:r>
      <w:proofErr w:type="gramEnd"/>
      <w:r w:rsidRPr="00E16277">
        <w:t xml:space="preserve"> de texturas sublinhando as diferentes áreas tonais</w:t>
      </w:r>
    </w:p>
    <w:p w:rsidR="005A00E4" w:rsidRPr="00E16277" w:rsidRDefault="00BF23FA" w:rsidP="005A00E4">
      <w:pPr>
        <w:spacing w:after="0" w:line="240" w:lineRule="auto"/>
      </w:pPr>
      <w:r w:rsidRPr="00E16277">
        <w:t>- Uso do modo menor (</w:t>
      </w:r>
      <w:r w:rsidR="003623E5" w:rsidRPr="00E16277">
        <w:t>alguns estudiosos utilizam o termo “</w:t>
      </w:r>
      <w:r w:rsidRPr="00E16277">
        <w:t xml:space="preserve">Sturm </w:t>
      </w:r>
      <w:proofErr w:type="spellStart"/>
      <w:r w:rsidRPr="00E16277">
        <w:t>und</w:t>
      </w:r>
      <w:proofErr w:type="spellEnd"/>
      <w:r w:rsidRPr="00E16277">
        <w:t xml:space="preserve"> </w:t>
      </w:r>
      <w:proofErr w:type="spellStart"/>
      <w:r w:rsidRPr="00E16277">
        <w:t>Drang</w:t>
      </w:r>
      <w:proofErr w:type="spellEnd"/>
      <w:r w:rsidR="003623E5" w:rsidRPr="00E16277">
        <w:t>”</w:t>
      </w:r>
      <w:proofErr w:type="gramStart"/>
      <w:r w:rsidRPr="00E16277">
        <w:t>) ;</w:t>
      </w:r>
      <w:proofErr w:type="gramEnd"/>
    </w:p>
    <w:p w:rsidR="00BF23FA" w:rsidRPr="00E16277" w:rsidRDefault="00BF23FA" w:rsidP="005A00E4">
      <w:pPr>
        <w:spacing w:after="0" w:line="240" w:lineRule="auto"/>
        <w:rPr>
          <w:b/>
        </w:rPr>
      </w:pPr>
      <w:r w:rsidRPr="00E16277">
        <w:t xml:space="preserve">- Pensamento </w:t>
      </w:r>
      <w:proofErr w:type="gramStart"/>
      <w:r w:rsidRPr="00E16277">
        <w:t>funcional;</w:t>
      </w:r>
      <w:r w:rsidRPr="00E16277">
        <w:br/>
        <w:t>-</w:t>
      </w:r>
      <w:proofErr w:type="gramEnd"/>
      <w:r w:rsidRPr="00E16277">
        <w:t xml:space="preserve"> Movimento</w:t>
      </w:r>
      <w:r w:rsidR="003623E5" w:rsidRPr="00E16277">
        <w:t xml:space="preserve"> em forma binária </w:t>
      </w:r>
      <w:r w:rsidR="005A00E4" w:rsidRPr="00E16277">
        <w:t xml:space="preserve">ABA </w:t>
      </w:r>
      <w:r w:rsidR="005A00E4" w:rsidRPr="00E16277">
        <w:t>(alguns estudiosos utilizam o termo “forma sonata”);</w:t>
      </w:r>
      <w:r w:rsidR="003623E5" w:rsidRPr="00E16277">
        <w:br/>
        <w:t>- Primeiro m</w:t>
      </w:r>
      <w:r w:rsidRPr="00E16277">
        <w:t>ovimento de sinfonia;</w:t>
      </w:r>
      <w:r w:rsidRPr="00E16277">
        <w:br/>
        <w:t>- Segunda metade do séc. XVIII</w:t>
      </w:r>
      <w:r w:rsidRPr="00E16277">
        <w:rPr>
          <w:rFonts w:cs="Segoe UI"/>
          <w:b/>
          <w:bCs/>
          <w:shd w:val="clear" w:color="auto" w:fill="FFFFFF"/>
        </w:rPr>
        <w:br/>
      </w:r>
      <w:r w:rsidR="005A00E4" w:rsidRPr="00E16277">
        <w:rPr>
          <w:rFonts w:cs="Segoe UI"/>
          <w:b/>
          <w:bCs/>
          <w:shd w:val="clear" w:color="auto" w:fill="FFFFFF"/>
        </w:rPr>
        <w:t>Joseph Haydn</w:t>
      </w:r>
      <w:r w:rsidR="005A00E4" w:rsidRPr="00E16277">
        <w:rPr>
          <w:rFonts w:cs="Segoe UI"/>
          <w:b/>
          <w:bCs/>
          <w:shd w:val="clear" w:color="auto" w:fill="FFFFFF"/>
        </w:rPr>
        <w:t xml:space="preserve"> (1732-1809):</w:t>
      </w:r>
      <w:r w:rsidRPr="00E16277">
        <w:rPr>
          <w:rFonts w:cs="Segoe UI"/>
          <w:b/>
          <w:bCs/>
          <w:shd w:val="clear" w:color="auto" w:fill="FFFFFF"/>
        </w:rPr>
        <w:t xml:space="preserve"> </w:t>
      </w:r>
      <w:r w:rsidR="005A00E4" w:rsidRPr="00E16277">
        <w:rPr>
          <w:rFonts w:cs="Segoe UI"/>
          <w:b/>
          <w:bCs/>
          <w:shd w:val="clear" w:color="auto" w:fill="FFFFFF"/>
        </w:rPr>
        <w:t>1°</w:t>
      </w:r>
      <w:r w:rsidRPr="00E16277">
        <w:rPr>
          <w:rFonts w:cs="Segoe UI"/>
          <w:b/>
          <w:bCs/>
          <w:shd w:val="clear" w:color="auto" w:fill="FFFFFF"/>
        </w:rPr>
        <w:t xml:space="preserve"> mo</w:t>
      </w:r>
      <w:r w:rsidR="003623E5" w:rsidRPr="00E16277">
        <w:rPr>
          <w:rFonts w:cs="Segoe UI"/>
          <w:b/>
          <w:bCs/>
          <w:shd w:val="clear" w:color="auto" w:fill="FFFFFF"/>
        </w:rPr>
        <w:t xml:space="preserve">vimento </w:t>
      </w:r>
      <w:proofErr w:type="gramStart"/>
      <w:r w:rsidR="003623E5" w:rsidRPr="00E16277">
        <w:rPr>
          <w:rFonts w:cs="Segoe UI"/>
          <w:b/>
          <w:bCs/>
          <w:shd w:val="clear" w:color="auto" w:fill="FFFFFF"/>
        </w:rPr>
        <w:t xml:space="preserve">( </w:t>
      </w:r>
      <w:proofErr w:type="spellStart"/>
      <w:r w:rsidR="003623E5" w:rsidRPr="00E16277">
        <w:rPr>
          <w:rFonts w:cs="Segoe UI"/>
          <w:b/>
          <w:bCs/>
          <w:shd w:val="clear" w:color="auto" w:fill="FFFFFF"/>
        </w:rPr>
        <w:t>Allegro</w:t>
      </w:r>
      <w:proofErr w:type="spellEnd"/>
      <w:proofErr w:type="gramEnd"/>
      <w:r w:rsidR="003623E5" w:rsidRPr="00E16277">
        <w:rPr>
          <w:rFonts w:cs="Segoe UI"/>
          <w:b/>
          <w:bCs/>
          <w:shd w:val="clear" w:color="auto" w:fill="FFFFFF"/>
        </w:rPr>
        <w:t xml:space="preserve"> </w:t>
      </w:r>
      <w:proofErr w:type="spellStart"/>
      <w:r w:rsidR="003623E5" w:rsidRPr="00E16277">
        <w:rPr>
          <w:rFonts w:cs="Segoe UI"/>
          <w:b/>
          <w:bCs/>
          <w:shd w:val="clear" w:color="auto" w:fill="FFFFFF"/>
        </w:rPr>
        <w:t>spiritoso</w:t>
      </w:r>
      <w:proofErr w:type="spellEnd"/>
      <w:r w:rsidRPr="00E16277">
        <w:rPr>
          <w:rFonts w:cs="Segoe UI"/>
          <w:b/>
          <w:bCs/>
          <w:shd w:val="clear" w:color="auto" w:fill="FFFFFF"/>
        </w:rPr>
        <w:t xml:space="preserve"> ) da</w:t>
      </w:r>
      <w:r w:rsidR="00E16277">
        <w:rPr>
          <w:rFonts w:cs="Segoe UI"/>
          <w:b/>
          <w:bCs/>
          <w:shd w:val="clear" w:color="auto" w:fill="FFFFFF"/>
        </w:rPr>
        <w:t xml:space="preserve"> </w:t>
      </w:r>
      <w:r w:rsidR="003623E5" w:rsidRPr="00E16277">
        <w:rPr>
          <w:rFonts w:cs="Segoe UI"/>
          <w:b/>
          <w:bCs/>
          <w:shd w:val="clear" w:color="auto" w:fill="FFFFFF"/>
        </w:rPr>
        <w:t>Sinfonia nº 80</w:t>
      </w:r>
      <w:r w:rsidRPr="00E16277">
        <w:rPr>
          <w:rFonts w:cs="Segoe UI"/>
          <w:b/>
          <w:bCs/>
          <w:shd w:val="clear" w:color="auto" w:fill="FFFFFF"/>
        </w:rPr>
        <w:t xml:space="preserve"> em Dó menor </w:t>
      </w:r>
      <w:r w:rsidR="003623E5" w:rsidRPr="00E16277">
        <w:rPr>
          <w:rFonts w:cs="Segoe UI"/>
          <w:b/>
          <w:bCs/>
          <w:shd w:val="clear" w:color="auto" w:fill="FFFFFF"/>
        </w:rPr>
        <w:t>(c. 1783-84)</w:t>
      </w:r>
    </w:p>
    <w:p w:rsidR="00BF23FA" w:rsidRDefault="00BF23FA" w:rsidP="005A00E4">
      <w:pPr>
        <w:spacing w:after="0" w:line="240" w:lineRule="auto"/>
        <w:rPr>
          <w:b/>
        </w:rPr>
      </w:pPr>
    </w:p>
    <w:p w:rsidR="00E16277" w:rsidRPr="00E16277" w:rsidRDefault="00E16277" w:rsidP="005A00E4">
      <w:pPr>
        <w:spacing w:after="0" w:line="240" w:lineRule="auto"/>
        <w:rPr>
          <w:b/>
        </w:rPr>
      </w:pPr>
      <w:bookmarkStart w:id="0" w:name="_GoBack"/>
      <w:bookmarkEnd w:id="0"/>
    </w:p>
    <w:p w:rsidR="003623E5" w:rsidRDefault="003623E5" w:rsidP="005A00E4">
      <w:pPr>
        <w:pStyle w:val="SemEspaamento"/>
        <w:rPr>
          <w:b/>
          <w:lang w:val="es-419"/>
        </w:rPr>
      </w:pPr>
      <w:proofErr w:type="spellStart"/>
      <w:r w:rsidRPr="00E16277">
        <w:rPr>
          <w:b/>
          <w:lang w:val="es-419"/>
        </w:rPr>
        <w:t>Áudio</w:t>
      </w:r>
      <w:proofErr w:type="spellEnd"/>
      <w:r w:rsidRPr="00E16277">
        <w:rPr>
          <w:b/>
          <w:lang w:val="es-419"/>
        </w:rPr>
        <w:t xml:space="preserve"> 10</w:t>
      </w:r>
    </w:p>
    <w:p w:rsidR="00E16277" w:rsidRPr="00E16277" w:rsidRDefault="00E16277" w:rsidP="005A00E4">
      <w:pPr>
        <w:pStyle w:val="SemEspaamento"/>
        <w:rPr>
          <w:b/>
          <w:lang w:val="es-419"/>
        </w:rPr>
      </w:pPr>
    </w:p>
    <w:p w:rsidR="003623E5" w:rsidRPr="00E16277" w:rsidRDefault="003623E5" w:rsidP="005A00E4">
      <w:pPr>
        <w:pStyle w:val="SemEspaamento"/>
      </w:pPr>
      <w:r w:rsidRPr="00E16277">
        <w:t xml:space="preserve">- </w:t>
      </w:r>
      <w:proofErr w:type="gramStart"/>
      <w:r w:rsidR="005A00E4" w:rsidRPr="00E16277">
        <w:t>introdução</w:t>
      </w:r>
      <w:proofErr w:type="gramEnd"/>
      <w:r w:rsidRPr="00E16277">
        <w:t xml:space="preserve"> instrumental;</w:t>
      </w:r>
    </w:p>
    <w:p w:rsidR="003623E5" w:rsidRDefault="003623E5" w:rsidP="005A00E4">
      <w:pPr>
        <w:pStyle w:val="SemEspaamento"/>
      </w:pPr>
      <w:r w:rsidRPr="00E16277">
        <w:t xml:space="preserve">- </w:t>
      </w:r>
      <w:proofErr w:type="gramStart"/>
      <w:r w:rsidRPr="00E16277">
        <w:t>acompanhamento</w:t>
      </w:r>
      <w:proofErr w:type="gramEnd"/>
      <w:r w:rsidRPr="00E16277">
        <w:t xml:space="preserve"> </w:t>
      </w:r>
      <w:r>
        <w:t>orquestral com oboé concertante;</w:t>
      </w:r>
    </w:p>
    <w:p w:rsidR="003623E5" w:rsidRDefault="003623E5" w:rsidP="005A00E4">
      <w:pPr>
        <w:pStyle w:val="SemEspaamento"/>
      </w:pPr>
      <w:r>
        <w:t xml:space="preserve">- </w:t>
      </w:r>
      <w:proofErr w:type="gramStart"/>
      <w:r>
        <w:t>ária</w:t>
      </w:r>
      <w:proofErr w:type="gramEnd"/>
      <w:r>
        <w:t>;</w:t>
      </w:r>
    </w:p>
    <w:p w:rsidR="005A00E4" w:rsidRDefault="005A00E4" w:rsidP="005A00E4">
      <w:pPr>
        <w:spacing w:after="0" w:line="240" w:lineRule="auto"/>
      </w:pPr>
      <w:r>
        <w:t xml:space="preserve">- </w:t>
      </w:r>
      <w:proofErr w:type="spellStart"/>
      <w:proofErr w:type="gramStart"/>
      <w:r w:rsidRPr="005A00E4">
        <w:rPr>
          <w:i/>
        </w:rPr>
        <w:t>cantabile</w:t>
      </w:r>
      <w:proofErr w:type="spellEnd"/>
      <w:proofErr w:type="gramEnd"/>
      <w:r>
        <w:t xml:space="preserve"> vocal de estilo tipicamente italiano</w:t>
      </w:r>
      <w:r w:rsidRPr="005A00E4">
        <w:t xml:space="preserve"> </w:t>
      </w:r>
      <w:r>
        <w:t>associado ao controle harmônico e ao colorido sinfônico germânico</w:t>
      </w:r>
    </w:p>
    <w:p w:rsidR="003623E5" w:rsidRDefault="003623E5" w:rsidP="005A00E4">
      <w:pPr>
        <w:pStyle w:val="SemEspaamento"/>
      </w:pPr>
      <w:r>
        <w:t xml:space="preserve">- </w:t>
      </w:r>
      <w:proofErr w:type="gramStart"/>
      <w:r>
        <w:t>acompanhamento</w:t>
      </w:r>
      <w:proofErr w:type="gramEnd"/>
      <w:r>
        <w:t xml:space="preserve"> harmônico com efeito “pizzicato” nas cordas</w:t>
      </w:r>
    </w:p>
    <w:p w:rsidR="003623E5" w:rsidRDefault="003623E5" w:rsidP="005A00E4">
      <w:pPr>
        <w:pStyle w:val="SemEspaamento"/>
      </w:pPr>
      <w:r>
        <w:t xml:space="preserve">- </w:t>
      </w:r>
      <w:proofErr w:type="gramStart"/>
      <w:r>
        <w:t>contrastes</w:t>
      </w:r>
      <w:proofErr w:type="gramEnd"/>
      <w:r>
        <w:t xml:space="preserve"> </w:t>
      </w:r>
      <w:proofErr w:type="spellStart"/>
      <w:r>
        <w:t>timbrísticos</w:t>
      </w:r>
      <w:proofErr w:type="spellEnd"/>
      <w:r>
        <w:t>;</w:t>
      </w:r>
    </w:p>
    <w:p w:rsidR="003623E5" w:rsidRDefault="003623E5" w:rsidP="005A00E4">
      <w:pPr>
        <w:pStyle w:val="SemEspaamento"/>
      </w:pPr>
      <w:r>
        <w:t xml:space="preserve">- </w:t>
      </w:r>
      <w:proofErr w:type="gramStart"/>
      <w:r>
        <w:t>clareza</w:t>
      </w:r>
      <w:proofErr w:type="gramEnd"/>
      <w:r>
        <w:t xml:space="preserve"> de frases;</w:t>
      </w:r>
    </w:p>
    <w:p w:rsidR="003623E5" w:rsidRDefault="003623E5" w:rsidP="005A00E4">
      <w:pPr>
        <w:pStyle w:val="SemEspaamento"/>
      </w:pPr>
      <w:r>
        <w:t xml:space="preserve">- </w:t>
      </w:r>
      <w:proofErr w:type="gramStart"/>
      <w:r>
        <w:t>ritmo</w:t>
      </w:r>
      <w:proofErr w:type="gramEnd"/>
      <w:r>
        <w:t xml:space="preserve"> harmônico lento;</w:t>
      </w:r>
    </w:p>
    <w:p w:rsidR="003623E5" w:rsidRDefault="003623E5" w:rsidP="005A00E4">
      <w:pPr>
        <w:pStyle w:val="SemEspaamento"/>
      </w:pPr>
      <w:r>
        <w:t xml:space="preserve">- </w:t>
      </w:r>
      <w:proofErr w:type="gramStart"/>
      <w:r>
        <w:t>pensamento</w:t>
      </w:r>
      <w:proofErr w:type="gramEnd"/>
      <w:r>
        <w:t xml:space="preserve"> temático;</w:t>
      </w:r>
    </w:p>
    <w:p w:rsidR="003623E5" w:rsidRDefault="003623E5" w:rsidP="005A00E4">
      <w:pPr>
        <w:pStyle w:val="SemEspaamento"/>
      </w:pPr>
      <w:r>
        <w:t xml:space="preserve">- </w:t>
      </w:r>
      <w:proofErr w:type="gramStart"/>
      <w:r>
        <w:t>pensamento</w:t>
      </w:r>
      <w:proofErr w:type="gramEnd"/>
      <w:r>
        <w:t xml:space="preserve"> funcional;</w:t>
      </w:r>
    </w:p>
    <w:p w:rsidR="003623E5" w:rsidRDefault="003623E5" w:rsidP="005A00E4">
      <w:pPr>
        <w:tabs>
          <w:tab w:val="left" w:pos="2550"/>
        </w:tabs>
        <w:spacing w:after="0" w:line="240" w:lineRule="auto"/>
      </w:pPr>
      <w:r>
        <w:t xml:space="preserve">- </w:t>
      </w:r>
      <w:proofErr w:type="gramStart"/>
      <w:r>
        <w:t>2ª metade</w:t>
      </w:r>
      <w:proofErr w:type="gramEnd"/>
      <w:r>
        <w:t xml:space="preserve"> do séc. XVIII;</w:t>
      </w:r>
    </w:p>
    <w:p w:rsidR="003623E5" w:rsidRDefault="003623E5" w:rsidP="005A00E4">
      <w:pPr>
        <w:tabs>
          <w:tab w:val="left" w:pos="2550"/>
        </w:tabs>
        <w:spacing w:after="0" w:line="240" w:lineRule="auto"/>
      </w:pPr>
      <w:r>
        <w:t xml:space="preserve">- </w:t>
      </w:r>
      <w:proofErr w:type="gramStart"/>
      <w:r>
        <w:t>não</w:t>
      </w:r>
      <w:proofErr w:type="gramEnd"/>
      <w:r>
        <w:t xml:space="preserve"> é uma ária da capo! Após o lento inicial, seg</w:t>
      </w:r>
      <w:r w:rsidR="005A00E4">
        <w:t xml:space="preserve">ue-se uma segunda parte </w:t>
      </w:r>
      <w:proofErr w:type="spellStart"/>
      <w:r w:rsidR="005A00E4">
        <w:t>allegro</w:t>
      </w:r>
      <w:proofErr w:type="spellEnd"/>
      <w:r w:rsidR="005A00E4">
        <w:t>, configurando uma forma AB</w:t>
      </w:r>
    </w:p>
    <w:p w:rsidR="003623E5" w:rsidRPr="00F947C7" w:rsidRDefault="00E16277" w:rsidP="005A00E4">
      <w:pPr>
        <w:pStyle w:val="SemEspaamento"/>
        <w:rPr>
          <w:b/>
          <w:lang w:val="es-419"/>
        </w:rPr>
      </w:pPr>
      <w:r>
        <w:rPr>
          <w:b/>
          <w:lang w:val="es-419"/>
        </w:rPr>
        <w:t>Wolfgang Amadeus</w:t>
      </w:r>
      <w:r w:rsidRPr="00F947C7">
        <w:rPr>
          <w:b/>
          <w:lang w:val="es-419"/>
        </w:rPr>
        <w:t xml:space="preserve"> Mozart</w:t>
      </w:r>
      <w:r w:rsidRPr="00F947C7">
        <w:rPr>
          <w:b/>
          <w:lang w:val="es-419"/>
        </w:rPr>
        <w:t xml:space="preserve"> </w:t>
      </w:r>
      <w:r>
        <w:rPr>
          <w:b/>
          <w:lang w:val="es-419"/>
        </w:rPr>
        <w:t xml:space="preserve">(1756-1791): </w:t>
      </w:r>
      <w:proofErr w:type="spellStart"/>
      <w:r w:rsidR="003623E5" w:rsidRPr="00F947C7">
        <w:rPr>
          <w:b/>
          <w:lang w:val="es-419"/>
        </w:rPr>
        <w:t>ária</w:t>
      </w:r>
      <w:proofErr w:type="spellEnd"/>
      <w:r w:rsidR="003623E5">
        <w:rPr>
          <w:b/>
          <w:lang w:val="es-419"/>
        </w:rPr>
        <w:t xml:space="preserve"> de </w:t>
      </w:r>
      <w:proofErr w:type="spellStart"/>
      <w:r w:rsidR="003623E5">
        <w:rPr>
          <w:b/>
          <w:lang w:val="es-419"/>
        </w:rPr>
        <w:t>concerto</w:t>
      </w:r>
      <w:proofErr w:type="spellEnd"/>
      <w:r w:rsidR="003623E5" w:rsidRPr="00F947C7">
        <w:rPr>
          <w:b/>
          <w:lang w:val="es-419"/>
        </w:rPr>
        <w:t xml:space="preserve"> ‘</w:t>
      </w:r>
      <w:proofErr w:type="spellStart"/>
      <w:r w:rsidR="003623E5">
        <w:rPr>
          <w:b/>
          <w:lang w:val="es-419"/>
        </w:rPr>
        <w:t>Vorrei</w:t>
      </w:r>
      <w:proofErr w:type="spellEnd"/>
      <w:r w:rsidR="003623E5">
        <w:rPr>
          <w:b/>
          <w:lang w:val="es-419"/>
        </w:rPr>
        <w:t xml:space="preserve"> </w:t>
      </w:r>
      <w:proofErr w:type="spellStart"/>
      <w:r w:rsidR="003623E5">
        <w:rPr>
          <w:b/>
          <w:lang w:val="es-419"/>
        </w:rPr>
        <w:t>spiegarvi</w:t>
      </w:r>
      <w:proofErr w:type="spellEnd"/>
      <w:r>
        <w:rPr>
          <w:b/>
          <w:lang w:val="es-419"/>
        </w:rPr>
        <w:t xml:space="preserve">, oh </w:t>
      </w:r>
      <w:proofErr w:type="spellStart"/>
      <w:r>
        <w:rPr>
          <w:b/>
          <w:lang w:val="es-419"/>
        </w:rPr>
        <w:t>Dio</w:t>
      </w:r>
      <w:proofErr w:type="spellEnd"/>
      <w:proofErr w:type="gramStart"/>
      <w:r>
        <w:rPr>
          <w:b/>
          <w:lang w:val="es-419"/>
        </w:rPr>
        <w:t>!</w:t>
      </w:r>
      <w:proofErr w:type="gramEnd"/>
      <w:r>
        <w:rPr>
          <w:b/>
          <w:lang w:val="es-419"/>
        </w:rPr>
        <w:t xml:space="preserve"> </w:t>
      </w:r>
      <w:r w:rsidR="003623E5" w:rsidRPr="00F947C7">
        <w:rPr>
          <w:b/>
          <w:lang w:val="es-419"/>
        </w:rPr>
        <w:t>(</w:t>
      </w:r>
      <w:r w:rsidR="003623E5">
        <w:rPr>
          <w:b/>
          <w:lang w:val="es-419"/>
        </w:rPr>
        <w:t>1783)</w:t>
      </w:r>
    </w:p>
    <w:p w:rsidR="003623E5" w:rsidRPr="00F93245" w:rsidRDefault="003623E5" w:rsidP="005A00E4">
      <w:pPr>
        <w:pStyle w:val="SemEspaamento"/>
        <w:rPr>
          <w:lang w:val="es-419"/>
        </w:rPr>
      </w:pPr>
    </w:p>
    <w:p w:rsidR="003623E5" w:rsidRDefault="003623E5" w:rsidP="005A00E4">
      <w:pPr>
        <w:spacing w:after="0" w:line="240" w:lineRule="auto"/>
      </w:pPr>
    </w:p>
    <w:sectPr w:rsidR="003623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4E"/>
    <w:rsid w:val="000154D6"/>
    <w:rsid w:val="00132292"/>
    <w:rsid w:val="002D2F4F"/>
    <w:rsid w:val="00341F61"/>
    <w:rsid w:val="003623E5"/>
    <w:rsid w:val="00396943"/>
    <w:rsid w:val="003F73A8"/>
    <w:rsid w:val="005A00E4"/>
    <w:rsid w:val="00A86B4E"/>
    <w:rsid w:val="00BF23FA"/>
    <w:rsid w:val="00C92B52"/>
    <w:rsid w:val="00D04DF7"/>
    <w:rsid w:val="00E16277"/>
    <w:rsid w:val="00E333F5"/>
    <w:rsid w:val="00EA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09C5A-AECD-417B-918A-BCE16621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6B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810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Lucas</dc:creator>
  <cp:keywords/>
  <dc:description/>
  <cp:lastModifiedBy>Monica Lucas</cp:lastModifiedBy>
  <cp:revision>6</cp:revision>
  <dcterms:created xsi:type="dcterms:W3CDTF">2017-11-27T12:46:00Z</dcterms:created>
  <dcterms:modified xsi:type="dcterms:W3CDTF">2017-11-27T19:57:00Z</dcterms:modified>
</cp:coreProperties>
</file>