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5" w:rsidRPr="00860846" w:rsidRDefault="006F5002" w:rsidP="00D70735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8"/>
          <w:szCs w:val="28"/>
        </w:rPr>
      </w:pPr>
      <w:r>
        <w:rPr>
          <w:rFonts w:eastAsia="ArialMT" w:cstheme="minorHAnsi"/>
          <w:b/>
          <w:bCs/>
          <w:sz w:val="28"/>
          <w:szCs w:val="28"/>
        </w:rPr>
        <w:t>Caso Novartis:</w:t>
      </w:r>
      <w:r w:rsidR="00D70735" w:rsidRPr="00860846">
        <w:rPr>
          <w:rFonts w:eastAsia="ArialMT" w:cstheme="minorHAnsi"/>
          <w:b/>
          <w:bCs/>
          <w:sz w:val="28"/>
          <w:szCs w:val="28"/>
        </w:rPr>
        <w:t xml:space="preserve"> Dia da Família </w:t>
      </w:r>
    </w:p>
    <w:p w:rsidR="00860846" w:rsidRPr="00860846" w:rsidRDefault="00860846" w:rsidP="00D70735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8"/>
          <w:szCs w:val="28"/>
        </w:rPr>
      </w:pPr>
    </w:p>
    <w:p w:rsidR="00D70735" w:rsidRPr="00860846" w:rsidRDefault="00D70735" w:rsidP="00D70735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8"/>
          <w:szCs w:val="28"/>
        </w:rPr>
      </w:pPr>
      <w:r w:rsidRPr="00860846">
        <w:rPr>
          <w:rFonts w:eastAsia="ArialMT" w:cstheme="minorHAnsi"/>
          <w:b/>
          <w:bCs/>
          <w:sz w:val="28"/>
          <w:szCs w:val="28"/>
        </w:rPr>
        <w:t>Cenário</w:t>
      </w:r>
    </w:p>
    <w:p w:rsidR="00860846" w:rsidRPr="00860846" w:rsidRDefault="00860846" w:rsidP="0086084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D70735" w:rsidRPr="00860846" w:rsidRDefault="00D70735" w:rsidP="0086084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860846">
        <w:rPr>
          <w:rFonts w:eastAsia="ArialMT" w:cstheme="minorHAnsi"/>
          <w:sz w:val="24"/>
          <w:szCs w:val="24"/>
        </w:rPr>
        <w:t>A Novartis é uma empresa farmacêutica suíça que atua no Brasil há mais de 80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anos e tem como propósito melhorar e estender a vida de seus pacientes, se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atentando a</w:t>
      </w:r>
      <w:r w:rsidR="00860846" w:rsidRPr="00860846">
        <w:rPr>
          <w:rFonts w:eastAsia="ArialMT" w:cstheme="minorHAnsi"/>
          <w:sz w:val="24"/>
          <w:szCs w:val="24"/>
        </w:rPr>
        <w:t xml:space="preserve"> valores e comportamentos como inovação, q</w:t>
      </w:r>
      <w:r w:rsidRPr="00860846">
        <w:rPr>
          <w:rFonts w:eastAsia="ArialMT" w:cstheme="minorHAnsi"/>
          <w:sz w:val="24"/>
          <w:szCs w:val="24"/>
        </w:rPr>
        <w:t xml:space="preserve">ualidade, </w:t>
      </w:r>
      <w:r w:rsidR="00860846" w:rsidRPr="00860846">
        <w:rPr>
          <w:rFonts w:eastAsia="ArialMT" w:cstheme="minorHAnsi"/>
          <w:sz w:val="24"/>
          <w:szCs w:val="24"/>
        </w:rPr>
        <w:t>i</w:t>
      </w:r>
      <w:r w:rsidRPr="00860846">
        <w:rPr>
          <w:rFonts w:eastAsia="ArialMT" w:cstheme="minorHAnsi"/>
          <w:sz w:val="24"/>
          <w:szCs w:val="24"/>
        </w:rPr>
        <w:t>ntegridade,</w:t>
      </w:r>
      <w:r w:rsidR="00860846" w:rsidRPr="00860846">
        <w:rPr>
          <w:rFonts w:eastAsia="ArialMT" w:cstheme="minorHAnsi"/>
          <w:sz w:val="24"/>
          <w:szCs w:val="24"/>
        </w:rPr>
        <w:t xml:space="preserve"> colaboração, desempenho e c</w:t>
      </w:r>
      <w:r w:rsidRPr="00860846">
        <w:rPr>
          <w:rFonts w:eastAsia="ArialMT" w:cstheme="minorHAnsi"/>
          <w:sz w:val="24"/>
          <w:szCs w:val="24"/>
        </w:rPr>
        <w:t>oragem.</w:t>
      </w:r>
    </w:p>
    <w:p w:rsidR="00860846" w:rsidRPr="00860846" w:rsidRDefault="00860846" w:rsidP="0086084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D70735" w:rsidRPr="00860846" w:rsidRDefault="00D70735" w:rsidP="0086084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860846">
        <w:rPr>
          <w:rFonts w:eastAsia="ArialMT" w:cstheme="minorHAnsi"/>
          <w:sz w:val="24"/>
          <w:szCs w:val="24"/>
        </w:rPr>
        <w:t>Atualmente, a empresa conta com 2</w:t>
      </w:r>
      <w:r w:rsidR="00860846" w:rsidRPr="00860846">
        <w:rPr>
          <w:rFonts w:eastAsia="ArialMT" w:cstheme="minorHAnsi"/>
          <w:sz w:val="24"/>
          <w:szCs w:val="24"/>
        </w:rPr>
        <w:t>.</w:t>
      </w:r>
      <w:r w:rsidRPr="00860846">
        <w:rPr>
          <w:rFonts w:eastAsia="ArialMT" w:cstheme="minorHAnsi"/>
          <w:sz w:val="24"/>
          <w:szCs w:val="24"/>
        </w:rPr>
        <w:t>700 empregados, distribuídos em duas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fábricas, uma em São Paulo e outra em Cambé, no Paraná, e um escritório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administrativo, na capital paulista, além de centros de distribuição em Goiás e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 xml:space="preserve">São Paulo. Nos últimos anos, a companhia vem se destacando no </w:t>
      </w:r>
      <w:r w:rsidRPr="00860846">
        <w:rPr>
          <w:rFonts w:eastAsia="ArialMT" w:cstheme="minorHAnsi"/>
          <w:i/>
          <w:sz w:val="24"/>
          <w:szCs w:val="24"/>
        </w:rPr>
        <w:t>ranking</w:t>
      </w:r>
      <w:r w:rsidRPr="00860846">
        <w:rPr>
          <w:rFonts w:eastAsia="ArialMT" w:cstheme="minorHAnsi"/>
          <w:sz w:val="24"/>
          <w:szCs w:val="24"/>
        </w:rPr>
        <w:t xml:space="preserve"> das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 xml:space="preserve">Melhores Empresas para Trabalhar, do Instituto </w:t>
      </w:r>
      <w:proofErr w:type="spellStart"/>
      <w:r w:rsidRPr="00860846">
        <w:rPr>
          <w:rFonts w:eastAsia="ArialMT" w:cstheme="minorHAnsi"/>
          <w:i/>
          <w:sz w:val="24"/>
          <w:szCs w:val="24"/>
        </w:rPr>
        <w:t>Great</w:t>
      </w:r>
      <w:proofErr w:type="spellEnd"/>
      <w:r w:rsidRPr="00860846">
        <w:rPr>
          <w:rFonts w:eastAsia="ArialMT" w:cstheme="minorHAnsi"/>
          <w:i/>
          <w:sz w:val="24"/>
          <w:szCs w:val="24"/>
        </w:rPr>
        <w:t xml:space="preserve"> </w:t>
      </w:r>
      <w:proofErr w:type="spellStart"/>
      <w:r w:rsidRPr="00860846">
        <w:rPr>
          <w:rFonts w:eastAsia="ArialMT" w:cstheme="minorHAnsi"/>
          <w:i/>
          <w:sz w:val="24"/>
          <w:szCs w:val="24"/>
        </w:rPr>
        <w:t>Place</w:t>
      </w:r>
      <w:proofErr w:type="spellEnd"/>
      <w:r w:rsidRPr="00860846">
        <w:rPr>
          <w:rFonts w:eastAsia="ArialMT" w:cstheme="minorHAnsi"/>
          <w:i/>
          <w:sz w:val="24"/>
          <w:szCs w:val="24"/>
        </w:rPr>
        <w:t xml:space="preserve"> </w:t>
      </w:r>
      <w:proofErr w:type="spellStart"/>
      <w:r w:rsidRPr="00860846">
        <w:rPr>
          <w:rFonts w:eastAsia="ArialMT" w:cstheme="minorHAnsi"/>
          <w:i/>
          <w:sz w:val="24"/>
          <w:szCs w:val="24"/>
        </w:rPr>
        <w:t>to</w:t>
      </w:r>
      <w:proofErr w:type="spellEnd"/>
      <w:r w:rsidRPr="00860846">
        <w:rPr>
          <w:rFonts w:eastAsia="ArialMT" w:cstheme="minorHAnsi"/>
          <w:i/>
          <w:sz w:val="24"/>
          <w:szCs w:val="24"/>
        </w:rPr>
        <w:t xml:space="preserve"> </w:t>
      </w:r>
      <w:proofErr w:type="spellStart"/>
      <w:r w:rsidRPr="00860846">
        <w:rPr>
          <w:rFonts w:eastAsia="ArialMT" w:cstheme="minorHAnsi"/>
          <w:i/>
          <w:sz w:val="24"/>
          <w:szCs w:val="24"/>
        </w:rPr>
        <w:t>Work</w:t>
      </w:r>
      <w:proofErr w:type="spellEnd"/>
      <w:r w:rsidRPr="00860846">
        <w:rPr>
          <w:rFonts w:eastAsia="ArialMT" w:cstheme="minorHAnsi"/>
          <w:sz w:val="24"/>
          <w:szCs w:val="24"/>
        </w:rPr>
        <w:t>, o que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muito tem a ver com a sua preocupação em conectar as pessoas com os seus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valores. Também foi considerada uma das empresas de protagonismo no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Prêmio das Melhores Empresas para Trabalhadores com Deficiência,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promovido pelo Governo do Estado de São Paulo.</w:t>
      </w:r>
    </w:p>
    <w:p w:rsidR="00860846" w:rsidRPr="00860846" w:rsidRDefault="00860846" w:rsidP="0086084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D70735" w:rsidRPr="00860846" w:rsidRDefault="00D70735" w:rsidP="0086084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860846">
        <w:rPr>
          <w:rFonts w:eastAsia="ArialMT" w:cstheme="minorHAnsi"/>
          <w:sz w:val="24"/>
          <w:szCs w:val="24"/>
        </w:rPr>
        <w:t>Essa preocupação de proporcionar a vivência de seus valores, sua missão,</w:t>
      </w:r>
    </w:p>
    <w:p w:rsidR="00166694" w:rsidRPr="00860846" w:rsidRDefault="00D70735" w:rsidP="0086084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proofErr w:type="gramStart"/>
      <w:r w:rsidRPr="00860846">
        <w:rPr>
          <w:rFonts w:eastAsia="ArialMT" w:cstheme="minorHAnsi"/>
          <w:sz w:val="24"/>
          <w:szCs w:val="24"/>
        </w:rPr>
        <w:t>assim</w:t>
      </w:r>
      <w:proofErr w:type="gramEnd"/>
      <w:r w:rsidRPr="00860846">
        <w:rPr>
          <w:rFonts w:eastAsia="ArialMT" w:cstheme="minorHAnsi"/>
          <w:sz w:val="24"/>
          <w:szCs w:val="24"/>
        </w:rPr>
        <w:t xml:space="preserve"> como a sua visão, faz com que a Novartis promova momentos de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interação e inclusão não exclusivamente para seus colaboradores, mas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também aos seus familiares e à comunidade.</w:t>
      </w:r>
    </w:p>
    <w:p w:rsidR="009B011D" w:rsidRPr="00860846" w:rsidRDefault="009B011D" w:rsidP="00D70735">
      <w:pPr>
        <w:rPr>
          <w:rFonts w:eastAsia="ArialMT" w:cstheme="minorHAnsi"/>
          <w:sz w:val="24"/>
          <w:szCs w:val="24"/>
        </w:rPr>
      </w:pPr>
    </w:p>
    <w:p w:rsidR="009B011D" w:rsidRDefault="009B011D" w:rsidP="009B01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0846">
        <w:rPr>
          <w:rFonts w:cstheme="minorHAnsi"/>
          <w:b/>
          <w:bCs/>
          <w:sz w:val="28"/>
          <w:szCs w:val="28"/>
        </w:rPr>
        <w:t>Desafio</w:t>
      </w:r>
    </w:p>
    <w:p w:rsidR="00860846" w:rsidRPr="00860846" w:rsidRDefault="00860846" w:rsidP="009B01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B011D" w:rsidRPr="006F5002" w:rsidRDefault="009B011D" w:rsidP="0086084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860846">
        <w:rPr>
          <w:rFonts w:eastAsia="ArialMT" w:cstheme="minorHAnsi"/>
          <w:sz w:val="24"/>
          <w:szCs w:val="24"/>
        </w:rPr>
        <w:t>A partir de discussões no comitê de Diversidade e Inclusão da companhia,</w:t>
      </w:r>
      <w:r w:rsid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percebeu-se a necessidade de desenvolver uma ação que aproximasse os</w:t>
      </w:r>
      <w:r w:rsid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familiares dos colaboradores ao contexto da Novartis</w:t>
      </w:r>
      <w:r w:rsidR="006F5002">
        <w:rPr>
          <w:rFonts w:eastAsia="ArialMT" w:cstheme="minorHAnsi"/>
          <w:sz w:val="24"/>
          <w:szCs w:val="24"/>
        </w:rPr>
        <w:t>. Para tanto, a empresa decidiu elaborar um plano de Relações Públicas</w:t>
      </w:r>
      <w:r w:rsidRPr="00860846">
        <w:rPr>
          <w:rFonts w:eastAsia="ArialMT" w:cstheme="minorHAnsi"/>
          <w:sz w:val="24"/>
          <w:szCs w:val="24"/>
        </w:rPr>
        <w:t xml:space="preserve"> </w:t>
      </w:r>
      <w:r w:rsidR="006F5002">
        <w:rPr>
          <w:rFonts w:eastAsia="ArialMT" w:cstheme="minorHAnsi"/>
          <w:sz w:val="24"/>
          <w:szCs w:val="24"/>
        </w:rPr>
        <w:t>com o objetivo de</w:t>
      </w:r>
      <w:r w:rsidRPr="00860846">
        <w:rPr>
          <w:rFonts w:eastAsia="ArialMT" w:cstheme="minorHAnsi"/>
          <w:sz w:val="24"/>
          <w:szCs w:val="24"/>
        </w:rPr>
        <w:t xml:space="preserve"> promover o orgulho de pertencer, o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>engajamento, o trabalho colaborativo e voluntário, além da conexão emocional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="006F5002">
        <w:rPr>
          <w:rFonts w:eastAsia="ArialMT" w:cstheme="minorHAnsi"/>
          <w:sz w:val="24"/>
          <w:szCs w:val="24"/>
        </w:rPr>
        <w:t>com a Novartis,</w:t>
      </w:r>
      <w:r w:rsidRPr="00860846">
        <w:rPr>
          <w:rFonts w:eastAsia="ArialMT" w:cstheme="minorHAnsi"/>
          <w:sz w:val="24"/>
          <w:szCs w:val="24"/>
        </w:rPr>
        <w:t xml:space="preserve"> aproxima</w:t>
      </w:r>
      <w:r w:rsidR="006F5002">
        <w:rPr>
          <w:rFonts w:eastAsia="ArialMT" w:cstheme="minorHAnsi"/>
          <w:sz w:val="24"/>
          <w:szCs w:val="24"/>
        </w:rPr>
        <w:t>ndo</w:t>
      </w:r>
      <w:bookmarkStart w:id="0" w:name="_GoBack"/>
      <w:bookmarkEnd w:id="0"/>
      <w:r w:rsidRPr="00860846">
        <w:rPr>
          <w:rFonts w:eastAsia="ArialMT" w:cstheme="minorHAnsi"/>
          <w:sz w:val="24"/>
          <w:szCs w:val="24"/>
        </w:rPr>
        <w:t xml:space="preserve"> os familiares e colaboradores, de forma</w:t>
      </w:r>
      <w:r w:rsidR="00860846" w:rsidRPr="00860846">
        <w:rPr>
          <w:rFonts w:eastAsia="ArialMT" w:cstheme="minorHAnsi"/>
          <w:sz w:val="24"/>
          <w:szCs w:val="24"/>
        </w:rPr>
        <w:t xml:space="preserve"> </w:t>
      </w:r>
      <w:r w:rsidRPr="00860846">
        <w:rPr>
          <w:rFonts w:eastAsia="ArialMT" w:cstheme="minorHAnsi"/>
          <w:sz w:val="24"/>
          <w:szCs w:val="24"/>
        </w:rPr>
        <w:t xml:space="preserve">a cumprir o compromisso da empresa de </w:t>
      </w:r>
      <w:r w:rsidRPr="006F5002">
        <w:rPr>
          <w:rFonts w:eastAsia="ArialMT" w:cstheme="minorHAnsi"/>
          <w:sz w:val="24"/>
          <w:szCs w:val="24"/>
        </w:rPr>
        <w:t>conectar a vida pessoal e profissional.</w:t>
      </w:r>
    </w:p>
    <w:p w:rsidR="00860846" w:rsidRPr="006F5002" w:rsidRDefault="00860846" w:rsidP="00860846">
      <w:pPr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6F5002" w:rsidRPr="006F5002" w:rsidRDefault="006F5002" w:rsidP="006F5002">
      <w:pPr>
        <w:spacing w:after="0" w:line="240" w:lineRule="auto"/>
        <w:rPr>
          <w:rFonts w:cstheme="minorHAnsi"/>
          <w:b/>
          <w:sz w:val="24"/>
          <w:szCs w:val="24"/>
        </w:rPr>
      </w:pPr>
      <w:r w:rsidRPr="006F5002">
        <w:rPr>
          <w:rFonts w:cstheme="minorHAnsi"/>
          <w:b/>
          <w:sz w:val="24"/>
          <w:szCs w:val="24"/>
        </w:rPr>
        <w:t>A partir do cenário descrito elabore uma proposta contendo os seguintes tens:</w:t>
      </w:r>
    </w:p>
    <w:p w:rsidR="006F5002" w:rsidRPr="006F5002" w:rsidRDefault="006F5002" w:rsidP="006F5002">
      <w:pPr>
        <w:spacing w:after="0" w:line="240" w:lineRule="auto"/>
        <w:rPr>
          <w:rFonts w:cstheme="minorHAnsi"/>
          <w:sz w:val="24"/>
          <w:szCs w:val="24"/>
        </w:rPr>
      </w:pPr>
      <w:r w:rsidRPr="006F5002">
        <w:rPr>
          <w:rFonts w:cstheme="minorHAnsi"/>
          <w:sz w:val="24"/>
          <w:szCs w:val="24"/>
        </w:rPr>
        <w:t>- objetivo(s) e meta(s)</w:t>
      </w:r>
    </w:p>
    <w:p w:rsidR="006F5002" w:rsidRPr="006F5002" w:rsidRDefault="006F5002" w:rsidP="006F5002">
      <w:pPr>
        <w:spacing w:after="0" w:line="240" w:lineRule="auto"/>
        <w:rPr>
          <w:rFonts w:cstheme="minorHAnsi"/>
          <w:sz w:val="24"/>
          <w:szCs w:val="24"/>
        </w:rPr>
      </w:pPr>
      <w:r w:rsidRPr="006F5002">
        <w:rPr>
          <w:rFonts w:cstheme="minorHAnsi"/>
          <w:sz w:val="24"/>
          <w:szCs w:val="24"/>
        </w:rPr>
        <w:t>- públicos</w:t>
      </w:r>
    </w:p>
    <w:p w:rsidR="006F5002" w:rsidRPr="006F5002" w:rsidRDefault="006F5002" w:rsidP="006F5002">
      <w:pPr>
        <w:spacing w:after="0" w:line="240" w:lineRule="auto"/>
        <w:rPr>
          <w:rFonts w:cstheme="minorHAnsi"/>
          <w:sz w:val="24"/>
          <w:szCs w:val="24"/>
        </w:rPr>
      </w:pPr>
      <w:r w:rsidRPr="006F5002">
        <w:rPr>
          <w:rFonts w:cstheme="minorHAnsi"/>
          <w:sz w:val="24"/>
          <w:szCs w:val="24"/>
        </w:rPr>
        <w:t>- estratégia</w:t>
      </w:r>
    </w:p>
    <w:p w:rsidR="006F5002" w:rsidRPr="006F5002" w:rsidRDefault="006F5002" w:rsidP="006F5002">
      <w:pPr>
        <w:spacing w:after="0" w:line="240" w:lineRule="auto"/>
        <w:rPr>
          <w:rFonts w:cstheme="minorHAnsi"/>
          <w:sz w:val="24"/>
          <w:szCs w:val="24"/>
        </w:rPr>
      </w:pPr>
      <w:r w:rsidRPr="006F5002">
        <w:rPr>
          <w:rFonts w:cstheme="minorHAnsi"/>
          <w:sz w:val="24"/>
          <w:szCs w:val="24"/>
        </w:rPr>
        <w:t>- resumo das ações propostas</w:t>
      </w:r>
    </w:p>
    <w:p w:rsidR="006F5002" w:rsidRPr="006F5002" w:rsidRDefault="006F5002" w:rsidP="006F5002">
      <w:pPr>
        <w:spacing w:after="0" w:line="240" w:lineRule="auto"/>
        <w:rPr>
          <w:rFonts w:cstheme="minorHAnsi"/>
          <w:sz w:val="24"/>
          <w:szCs w:val="24"/>
        </w:rPr>
      </w:pPr>
      <w:r w:rsidRPr="006F5002">
        <w:rPr>
          <w:rFonts w:cstheme="minorHAnsi"/>
          <w:sz w:val="24"/>
          <w:szCs w:val="24"/>
        </w:rPr>
        <w:t>- cronograma de trabalho</w:t>
      </w:r>
    </w:p>
    <w:p w:rsidR="006F5002" w:rsidRPr="006F5002" w:rsidRDefault="006F5002" w:rsidP="006F5002">
      <w:pPr>
        <w:spacing w:after="0" w:line="240" w:lineRule="auto"/>
        <w:rPr>
          <w:rFonts w:cstheme="minorHAnsi"/>
          <w:sz w:val="24"/>
          <w:szCs w:val="24"/>
        </w:rPr>
      </w:pPr>
      <w:r w:rsidRPr="006F5002">
        <w:rPr>
          <w:rFonts w:cstheme="minorHAnsi"/>
          <w:sz w:val="24"/>
          <w:szCs w:val="24"/>
        </w:rPr>
        <w:t>- composição da equipe</w:t>
      </w:r>
    </w:p>
    <w:p w:rsidR="006F5002" w:rsidRPr="006F5002" w:rsidRDefault="006F5002" w:rsidP="006F5002">
      <w:pPr>
        <w:spacing w:after="0" w:line="240" w:lineRule="auto"/>
        <w:rPr>
          <w:rFonts w:cstheme="minorHAnsi"/>
          <w:sz w:val="24"/>
          <w:szCs w:val="24"/>
        </w:rPr>
      </w:pPr>
      <w:r w:rsidRPr="006F5002">
        <w:rPr>
          <w:rFonts w:cstheme="minorHAnsi"/>
          <w:sz w:val="24"/>
          <w:szCs w:val="24"/>
        </w:rPr>
        <w:t>- honorários da agência</w:t>
      </w:r>
    </w:p>
    <w:p w:rsidR="009B011D" w:rsidRPr="006F5002" w:rsidRDefault="009B011D" w:rsidP="006F5002">
      <w:pPr>
        <w:spacing w:after="0" w:line="240" w:lineRule="auto"/>
        <w:rPr>
          <w:rFonts w:cstheme="minorHAnsi"/>
          <w:sz w:val="24"/>
          <w:szCs w:val="24"/>
        </w:rPr>
      </w:pPr>
    </w:p>
    <w:sectPr w:rsidR="009B011D" w:rsidRPr="006F5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35"/>
    <w:rsid w:val="00166694"/>
    <w:rsid w:val="005C42FA"/>
    <w:rsid w:val="006F5002"/>
    <w:rsid w:val="00860846"/>
    <w:rsid w:val="009B011D"/>
    <w:rsid w:val="00D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C4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C4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C4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C4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6</cp:revision>
  <dcterms:created xsi:type="dcterms:W3CDTF">2017-11-28T13:01:00Z</dcterms:created>
  <dcterms:modified xsi:type="dcterms:W3CDTF">2017-11-29T02:31:00Z</dcterms:modified>
</cp:coreProperties>
</file>