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DACB" w14:textId="77777777" w:rsidR="00B219D5" w:rsidRDefault="00625FE5" w:rsidP="006043C2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VOCÊS </w:t>
      </w:r>
      <w:r w:rsidR="00710B91">
        <w:rPr>
          <w:rFonts w:ascii="Arial" w:hAnsi="Arial" w:cs="Arial"/>
          <w:b/>
          <w:szCs w:val="20"/>
        </w:rPr>
        <w:t>DE</w:t>
      </w:r>
      <w:r>
        <w:rPr>
          <w:rFonts w:ascii="Arial" w:hAnsi="Arial" w:cs="Arial"/>
          <w:b/>
          <w:szCs w:val="20"/>
        </w:rPr>
        <w:t>VE</w:t>
      </w:r>
      <w:r w:rsidR="00710B91">
        <w:rPr>
          <w:rFonts w:ascii="Arial" w:hAnsi="Arial" w:cs="Arial"/>
          <w:b/>
          <w:szCs w:val="20"/>
        </w:rPr>
        <w:t>RÃO ESCOLHER</w:t>
      </w:r>
      <w:r w:rsidR="002D54BB">
        <w:rPr>
          <w:rFonts w:ascii="Arial" w:hAnsi="Arial" w:cs="Arial"/>
          <w:b/>
          <w:szCs w:val="20"/>
        </w:rPr>
        <w:t xml:space="preserve"> DU</w:t>
      </w:r>
      <w:r w:rsidR="00A16A6E" w:rsidRPr="006043C2">
        <w:rPr>
          <w:rFonts w:ascii="Arial" w:hAnsi="Arial" w:cs="Arial"/>
          <w:b/>
          <w:szCs w:val="20"/>
        </w:rPr>
        <w:t xml:space="preserve">AS PERGUNTAS </w:t>
      </w:r>
      <w:r w:rsidR="002D54BB">
        <w:rPr>
          <w:rFonts w:ascii="Arial" w:hAnsi="Arial" w:cs="Arial"/>
          <w:b/>
          <w:szCs w:val="20"/>
        </w:rPr>
        <w:t xml:space="preserve">DA CADA TÓPICO </w:t>
      </w:r>
      <w:r w:rsidR="00B219D5">
        <w:rPr>
          <w:rFonts w:ascii="Arial" w:hAnsi="Arial" w:cs="Arial"/>
          <w:b/>
          <w:szCs w:val="20"/>
        </w:rPr>
        <w:t>(I a V) E UMA DO TÓPICO VI.</w:t>
      </w:r>
    </w:p>
    <w:p w14:paraId="438A7018" w14:textId="77777777" w:rsidR="002D54BB" w:rsidRDefault="00B219D5" w:rsidP="006043C2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PODEM</w:t>
      </w:r>
      <w:r w:rsidR="002D54BB">
        <w:rPr>
          <w:rFonts w:ascii="Arial" w:hAnsi="Arial" w:cs="Arial"/>
          <w:b/>
          <w:szCs w:val="20"/>
        </w:rPr>
        <w:t xml:space="preserve"> RESPONDER EM CASA.</w:t>
      </w:r>
    </w:p>
    <w:p w14:paraId="30FB1419" w14:textId="0F39A9CD" w:rsidR="00BC0FA3" w:rsidRDefault="00BC0FA3" w:rsidP="00BC0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Data de entrega: até o dia </w:t>
      </w:r>
      <w:r w:rsidR="003C04C4">
        <w:rPr>
          <w:rFonts w:ascii="Arial" w:hAnsi="Arial" w:cs="Arial"/>
          <w:b/>
          <w:szCs w:val="20"/>
        </w:rPr>
        <w:t>08</w:t>
      </w:r>
      <w:r>
        <w:rPr>
          <w:rFonts w:ascii="Arial" w:hAnsi="Arial" w:cs="Arial"/>
          <w:b/>
          <w:szCs w:val="20"/>
        </w:rPr>
        <w:t xml:space="preserve"> de </w:t>
      </w:r>
      <w:r w:rsidR="00B9335D">
        <w:rPr>
          <w:rFonts w:ascii="Arial" w:hAnsi="Arial" w:cs="Arial"/>
          <w:b/>
          <w:szCs w:val="20"/>
        </w:rPr>
        <w:t>dezembro</w:t>
      </w:r>
      <w:r>
        <w:rPr>
          <w:rFonts w:ascii="Arial" w:hAnsi="Arial" w:cs="Arial"/>
          <w:b/>
          <w:szCs w:val="20"/>
        </w:rPr>
        <w:t xml:space="preserve"> de 2017</w:t>
      </w:r>
      <w:r w:rsidR="003C04C4">
        <w:rPr>
          <w:rFonts w:ascii="Arial" w:hAnsi="Arial" w:cs="Arial"/>
          <w:b/>
          <w:szCs w:val="20"/>
        </w:rPr>
        <w:t xml:space="preserve"> (6</w:t>
      </w:r>
      <w:r w:rsidR="003C04C4" w:rsidRPr="003C04C4">
        <w:rPr>
          <w:rFonts w:ascii="Arial" w:hAnsi="Arial" w:cs="Arial"/>
          <w:b/>
          <w:szCs w:val="20"/>
          <w:vertAlign w:val="superscript"/>
        </w:rPr>
        <w:t>a</w:t>
      </w:r>
      <w:r w:rsidR="003C04C4">
        <w:rPr>
          <w:rFonts w:ascii="Arial" w:hAnsi="Arial" w:cs="Arial"/>
          <w:b/>
          <w:szCs w:val="20"/>
        </w:rPr>
        <w:t xml:space="preserve"> feira)</w:t>
      </w:r>
      <w:r>
        <w:rPr>
          <w:rFonts w:ascii="Arial" w:hAnsi="Arial" w:cs="Arial"/>
          <w:b/>
          <w:szCs w:val="20"/>
        </w:rPr>
        <w:t>, via Moodle</w:t>
      </w:r>
    </w:p>
    <w:p w14:paraId="2B3ED295" w14:textId="77777777" w:rsidR="007A0582" w:rsidRDefault="002D54BB" w:rsidP="006043C2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AS RESPOSTAS DEVEM ESTAR EMBASADAS EM LITERATURA DISPONIBIL</w:t>
      </w:r>
      <w:r w:rsidR="00112E21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>ZADA NA PLATAFORMA MOOD</w:t>
      </w:r>
      <w:r w:rsidR="007A0582">
        <w:rPr>
          <w:rFonts w:ascii="Arial" w:hAnsi="Arial" w:cs="Arial"/>
          <w:b/>
          <w:szCs w:val="20"/>
        </w:rPr>
        <w:t>LE</w:t>
      </w:r>
      <w:r>
        <w:rPr>
          <w:rFonts w:ascii="Arial" w:hAnsi="Arial" w:cs="Arial"/>
          <w:b/>
          <w:szCs w:val="20"/>
        </w:rPr>
        <w:t xml:space="preserve"> OU OUTRA QUE VOC</w:t>
      </w:r>
      <w:r w:rsidR="007A0582">
        <w:rPr>
          <w:rFonts w:ascii="Arial" w:hAnsi="Arial" w:cs="Arial"/>
          <w:b/>
          <w:szCs w:val="20"/>
        </w:rPr>
        <w:t>Ê</w:t>
      </w:r>
      <w:r>
        <w:rPr>
          <w:rFonts w:ascii="Arial" w:hAnsi="Arial" w:cs="Arial"/>
          <w:b/>
          <w:szCs w:val="20"/>
        </w:rPr>
        <w:t>S CONSIDERAREM VÁLIDAS</w:t>
      </w:r>
      <w:r w:rsidR="00BC0FA3">
        <w:rPr>
          <w:rFonts w:ascii="Arial" w:hAnsi="Arial" w:cs="Arial"/>
          <w:b/>
          <w:szCs w:val="20"/>
        </w:rPr>
        <w:t xml:space="preserve"> CIENTIFICAMENTE</w:t>
      </w:r>
      <w:r w:rsidR="007A0582">
        <w:rPr>
          <w:rFonts w:ascii="Arial" w:hAnsi="Arial" w:cs="Arial"/>
          <w:b/>
          <w:szCs w:val="20"/>
        </w:rPr>
        <w:t>.</w:t>
      </w:r>
    </w:p>
    <w:p w14:paraId="24216D41" w14:textId="77777777" w:rsidR="007A0582" w:rsidRDefault="007A0582" w:rsidP="00BC0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NÃO COPIE TEXTO DOS OUTROS, REESCR</w:t>
      </w:r>
      <w:r w:rsidR="00BC0FA3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V</w:t>
      </w:r>
      <w:r w:rsidR="00BC0FA3">
        <w:rPr>
          <w:rFonts w:ascii="Arial" w:hAnsi="Arial" w:cs="Arial"/>
          <w:b/>
          <w:szCs w:val="20"/>
        </w:rPr>
        <w:t>A COM SUAS PALAVRA</w:t>
      </w:r>
      <w:r>
        <w:rPr>
          <w:rFonts w:ascii="Arial" w:hAnsi="Arial" w:cs="Arial"/>
          <w:b/>
          <w:szCs w:val="20"/>
        </w:rPr>
        <w:t xml:space="preserve">S O SEU ENTENDIMENTO SOBRE O ASSUNTO. </w:t>
      </w:r>
    </w:p>
    <w:p w14:paraId="31692943" w14:textId="77777777" w:rsidR="00A16A6E" w:rsidRDefault="007A0582" w:rsidP="00BC0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ALERTAMOS QUE OS TEXTOS SERÃO EXAMINADOS QUANTO À OCORRÊNCIA DE PLÁGIO</w:t>
      </w:r>
      <w:r w:rsidR="00BC0FA3">
        <w:rPr>
          <w:rFonts w:ascii="Arial" w:hAnsi="Arial" w:cs="Arial"/>
          <w:b/>
          <w:szCs w:val="20"/>
        </w:rPr>
        <w:t xml:space="preserve"> DA LITERATURA E CÓPIA ENTRE COLEGAS</w:t>
      </w:r>
      <w:r>
        <w:rPr>
          <w:rFonts w:ascii="Arial" w:hAnsi="Arial" w:cs="Arial"/>
          <w:b/>
          <w:szCs w:val="20"/>
        </w:rPr>
        <w:t>.</w:t>
      </w:r>
      <w:r w:rsidR="00A16A6E" w:rsidRPr="006043C2">
        <w:rPr>
          <w:rFonts w:ascii="Arial" w:hAnsi="Arial" w:cs="Arial"/>
          <w:b/>
          <w:szCs w:val="20"/>
        </w:rPr>
        <w:t xml:space="preserve"> </w:t>
      </w:r>
      <w:r w:rsidR="001D0842">
        <w:rPr>
          <w:rFonts w:ascii="Arial" w:hAnsi="Arial" w:cs="Arial"/>
          <w:b/>
          <w:szCs w:val="20"/>
        </w:rPr>
        <w:t>USAREMOS A FERRAMENTA TURNITIN</w:t>
      </w:r>
    </w:p>
    <w:p w14:paraId="2A60B03B" w14:textId="77777777" w:rsidR="002605CC" w:rsidRPr="006043C2" w:rsidRDefault="002605CC" w:rsidP="006043C2">
      <w:pPr>
        <w:spacing w:after="0" w:line="360" w:lineRule="auto"/>
        <w:rPr>
          <w:rFonts w:ascii="Arial" w:hAnsi="Arial" w:cs="Arial"/>
          <w:b/>
          <w:szCs w:val="20"/>
        </w:rPr>
      </w:pPr>
    </w:p>
    <w:p w14:paraId="5A558672" w14:textId="77777777" w:rsidR="002A0FD1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I. </w:t>
      </w:r>
      <w:r w:rsidR="006016AC" w:rsidRPr="006043C2">
        <w:rPr>
          <w:rFonts w:ascii="Arial" w:hAnsi="Arial" w:cs="Arial"/>
          <w:b/>
          <w:sz w:val="28"/>
          <w:szCs w:val="20"/>
        </w:rPr>
        <w:t>ADOLESCÊNCIA E PUBERDADE</w:t>
      </w:r>
    </w:p>
    <w:p w14:paraId="1E13BA67" w14:textId="77777777" w:rsidR="006016AC" w:rsidRPr="00252F76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 xml:space="preserve">1. Como se definem respectivamente as noções de adolescência e 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>juventude</w:t>
      </w:r>
      <w:r w:rsidRPr="00252F76">
        <w:rPr>
          <w:rFonts w:ascii="Arial" w:hAnsi="Arial" w:cs="Arial"/>
          <w:color w:val="333333"/>
          <w:sz w:val="20"/>
          <w:szCs w:val="20"/>
        </w:rPr>
        <w:t xml:space="preserve"> e em que campo epistemológico elas se situam respectivamente?</w:t>
      </w:r>
    </w:p>
    <w:p w14:paraId="75E2C5F9" w14:textId="77777777" w:rsidR="006016AC" w:rsidRPr="00252F76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2. De acordo com o texto de Giddens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, </w:t>
      </w:r>
      <w:r w:rsidRPr="00252F76">
        <w:rPr>
          <w:rFonts w:ascii="Arial" w:hAnsi="Arial" w:cs="Arial"/>
          <w:color w:val="333333"/>
          <w:sz w:val="20"/>
          <w:szCs w:val="20"/>
        </w:rPr>
        <w:t>é possível falar de uma adolescência genérica, carreando ou se caracterizando exclusivamente por elementos comuns e gerais? Explique.</w:t>
      </w:r>
    </w:p>
    <w:p w14:paraId="17D1E961" w14:textId="77777777" w:rsidR="006016AC" w:rsidRPr="00252F76" w:rsidRDefault="006016AC" w:rsidP="006043C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3. Qual a natureza dos principais problemas de saúde dos adolescentes? A que tipo de problemáticas eles se referem? Dê dois exemplos e os comente.</w:t>
      </w:r>
    </w:p>
    <w:p w14:paraId="6AF2F4E5" w14:textId="77777777" w:rsidR="00076283" w:rsidRPr="00252F76" w:rsidRDefault="006016AC" w:rsidP="000762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252F76">
        <w:rPr>
          <w:rFonts w:ascii="Arial" w:hAnsi="Arial" w:cs="Arial"/>
          <w:color w:val="333333"/>
          <w:sz w:val="20"/>
          <w:szCs w:val="20"/>
        </w:rPr>
        <w:t>4. Por que seria mais adequado nos referirmos à ideia de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 transformação que se dá nos</w:t>
      </w:r>
      <w:r w:rsidRPr="00252F76">
        <w:rPr>
          <w:rFonts w:ascii="Arial" w:hAnsi="Arial" w:cs="Arial"/>
          <w:color w:val="333333"/>
          <w:sz w:val="20"/>
          <w:szCs w:val="20"/>
        </w:rPr>
        <w:t xml:space="preserve"> ciclos de vida</w:t>
      </w:r>
      <w:r w:rsidR="002D54BB" w:rsidRPr="00252F76">
        <w:rPr>
          <w:rFonts w:ascii="Arial" w:hAnsi="Arial" w:cs="Arial"/>
          <w:color w:val="333333"/>
          <w:sz w:val="20"/>
          <w:szCs w:val="20"/>
        </w:rPr>
        <w:t xml:space="preserve"> </w:t>
      </w:r>
      <w:r w:rsidRPr="00252F76">
        <w:rPr>
          <w:rFonts w:ascii="Arial" w:hAnsi="Arial" w:cs="Arial"/>
          <w:color w:val="333333"/>
          <w:sz w:val="20"/>
          <w:szCs w:val="20"/>
        </w:rPr>
        <w:t>do que à de desenvolvimento?</w:t>
      </w:r>
    </w:p>
    <w:p w14:paraId="05A9DA0C" w14:textId="77777777" w:rsidR="006016AC" w:rsidRPr="006043C2" w:rsidRDefault="006016AC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1EC4B7" w14:textId="77777777" w:rsidR="006016AC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II. </w:t>
      </w:r>
      <w:r w:rsidR="006016AC" w:rsidRPr="006043C2">
        <w:rPr>
          <w:rFonts w:ascii="Arial" w:hAnsi="Arial" w:cs="Arial"/>
          <w:b/>
          <w:sz w:val="28"/>
          <w:szCs w:val="20"/>
        </w:rPr>
        <w:t>PRINCIPAIS PROBLEMAS DE SAÚDE NA ADOLESCÊNCIA E PUBERDADE</w:t>
      </w:r>
    </w:p>
    <w:p w14:paraId="176D8FD4" w14:textId="77777777" w:rsidR="006016AC" w:rsidRPr="0006538C" w:rsidRDefault="006016AC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 w:rsidRPr="0006538C">
        <w:rPr>
          <w:rFonts w:ascii="Arial" w:hAnsi="Arial" w:cs="Arial"/>
          <w:color w:val="393939"/>
          <w:sz w:val="20"/>
          <w:szCs w:val="20"/>
        </w:rPr>
        <w:t>1. Como entender a gravidez e o aborto na adolescência?</w:t>
      </w:r>
    </w:p>
    <w:p w14:paraId="61336858" w14:textId="77777777" w:rsidR="006016AC" w:rsidRPr="0006538C" w:rsidRDefault="006016AC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 w:rsidRPr="0006538C">
        <w:rPr>
          <w:rFonts w:ascii="Arial" w:hAnsi="Arial" w:cs="Arial"/>
          <w:color w:val="393939"/>
          <w:sz w:val="20"/>
          <w:szCs w:val="20"/>
        </w:rPr>
        <w:t>2.Descreva pelo menos um componente que possa interferir na saúde do adolescente</w:t>
      </w:r>
    </w:p>
    <w:p w14:paraId="0C36D7E1" w14:textId="77777777" w:rsidR="0008087C" w:rsidRDefault="0014546E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3</w:t>
      </w:r>
      <w:r w:rsidR="0008087C" w:rsidRPr="006043C2">
        <w:rPr>
          <w:rFonts w:ascii="Arial" w:hAnsi="Arial" w:cs="Arial"/>
          <w:color w:val="393939"/>
          <w:sz w:val="20"/>
          <w:szCs w:val="20"/>
        </w:rPr>
        <w:t>. Qual a principal causa de morte entre os jovens?</w:t>
      </w:r>
    </w:p>
    <w:p w14:paraId="2F049966" w14:textId="77777777" w:rsidR="006043C2" w:rsidRPr="006043C2" w:rsidRDefault="0014546E" w:rsidP="006043C2">
      <w:pPr>
        <w:pStyle w:val="NormalWeb"/>
        <w:shd w:val="clear" w:color="auto" w:fill="FEFEFE"/>
        <w:spacing w:before="0" w:beforeAutospacing="0" w:after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4</w:t>
      </w:r>
      <w:r w:rsidR="004D6D22">
        <w:rPr>
          <w:rFonts w:ascii="Arial" w:hAnsi="Arial" w:cs="Arial"/>
          <w:color w:val="393939"/>
          <w:sz w:val="20"/>
          <w:szCs w:val="20"/>
        </w:rPr>
        <w:t xml:space="preserve">. </w:t>
      </w:r>
      <w:r w:rsidR="006043C2" w:rsidRPr="006043C2">
        <w:rPr>
          <w:rFonts w:ascii="Arial" w:hAnsi="Arial" w:cs="Arial"/>
          <w:color w:val="393939"/>
          <w:sz w:val="20"/>
          <w:szCs w:val="20"/>
        </w:rPr>
        <w:t>Como o</w:t>
      </w:r>
      <w:r w:rsidR="00252F76">
        <w:rPr>
          <w:rFonts w:ascii="Arial" w:hAnsi="Arial" w:cs="Arial"/>
          <w:color w:val="393939"/>
          <w:sz w:val="20"/>
          <w:szCs w:val="20"/>
        </w:rPr>
        <w:t>s</w:t>
      </w:r>
      <w:r w:rsidR="006043C2" w:rsidRPr="006043C2">
        <w:rPr>
          <w:rFonts w:ascii="Arial" w:hAnsi="Arial" w:cs="Arial"/>
          <w:color w:val="393939"/>
          <w:sz w:val="20"/>
          <w:szCs w:val="20"/>
        </w:rPr>
        <w:t xml:space="preserve"> fator</w:t>
      </w:r>
      <w:r w:rsidR="00252F76">
        <w:rPr>
          <w:rFonts w:ascii="Arial" w:hAnsi="Arial" w:cs="Arial"/>
          <w:color w:val="393939"/>
          <w:sz w:val="20"/>
          <w:szCs w:val="20"/>
        </w:rPr>
        <w:t>es</w:t>
      </w:r>
      <w:r w:rsidR="006043C2" w:rsidRPr="006043C2">
        <w:rPr>
          <w:rFonts w:ascii="Arial" w:hAnsi="Arial" w:cs="Arial"/>
          <w:color w:val="393939"/>
          <w:sz w:val="20"/>
          <w:szCs w:val="20"/>
        </w:rPr>
        <w:t xml:space="preserve"> socia</w:t>
      </w:r>
      <w:r w:rsidR="00252F76">
        <w:rPr>
          <w:rFonts w:ascii="Arial" w:hAnsi="Arial" w:cs="Arial"/>
          <w:color w:val="393939"/>
          <w:sz w:val="20"/>
          <w:szCs w:val="20"/>
        </w:rPr>
        <w:t>is</w:t>
      </w:r>
      <w:r w:rsidR="006043C2" w:rsidRPr="006043C2">
        <w:rPr>
          <w:rFonts w:ascii="Arial" w:hAnsi="Arial" w:cs="Arial"/>
          <w:color w:val="393939"/>
          <w:sz w:val="20"/>
          <w:szCs w:val="20"/>
        </w:rPr>
        <w:t xml:space="preserve"> afeta</w:t>
      </w:r>
      <w:r w:rsidR="00252F76">
        <w:rPr>
          <w:rFonts w:ascii="Arial" w:hAnsi="Arial" w:cs="Arial"/>
          <w:color w:val="393939"/>
          <w:sz w:val="20"/>
          <w:szCs w:val="20"/>
        </w:rPr>
        <w:t>m</w:t>
      </w:r>
      <w:r w:rsidR="006043C2" w:rsidRPr="006043C2">
        <w:rPr>
          <w:rFonts w:ascii="Arial" w:hAnsi="Arial" w:cs="Arial"/>
          <w:color w:val="393939"/>
          <w:sz w:val="20"/>
          <w:szCs w:val="20"/>
        </w:rPr>
        <w:t xml:space="preserve"> o surgimento de problemas na saúde do adolescente?</w:t>
      </w:r>
    </w:p>
    <w:p w14:paraId="5E7D9C8B" w14:textId="77777777" w:rsidR="006043C2" w:rsidRPr="006043C2" w:rsidRDefault="006043C2" w:rsidP="006043C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393939"/>
          <w:sz w:val="20"/>
          <w:szCs w:val="20"/>
        </w:rPr>
      </w:pPr>
    </w:p>
    <w:p w14:paraId="13EB6D12" w14:textId="77777777" w:rsidR="006016AC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III. </w:t>
      </w:r>
      <w:r w:rsidR="006016AC" w:rsidRPr="006043C2">
        <w:rPr>
          <w:rFonts w:ascii="Arial" w:hAnsi="Arial" w:cs="Arial"/>
          <w:b/>
          <w:sz w:val="28"/>
          <w:szCs w:val="20"/>
        </w:rPr>
        <w:t>SAÚDE DA MULHER NO CLIMATÉRIO</w:t>
      </w:r>
    </w:p>
    <w:p w14:paraId="49C40695" w14:textId="77777777" w:rsidR="001D286E" w:rsidRPr="001D286E" w:rsidRDefault="006016A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Como as desigualdades de gênero impactam na fase</w:t>
      </w:r>
      <w:r w:rsidR="001D286E" w:rsidRPr="001D286E">
        <w:rPr>
          <w:rFonts w:ascii="Arial" w:hAnsi="Arial" w:cs="Arial"/>
          <w:sz w:val="20"/>
          <w:szCs w:val="20"/>
        </w:rPr>
        <w:t xml:space="preserve"> do climatério para as mulheres?</w:t>
      </w:r>
    </w:p>
    <w:p w14:paraId="003D6111" w14:textId="77777777"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Há alguma relação entre o climatério (e seus efeitos) com a vida sociocultural da mulher? Explique como se dá essa relação, se é positiva ou negativa para a mulher, citando os principais sintomas do climatério.</w:t>
      </w:r>
    </w:p>
    <w:p w14:paraId="4DC181F9" w14:textId="77777777"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Como acolher uma mulher no Climatério na Atenção a Saúde da Mulher na rede pública, principalmente em uma UBS? Quais os meios de tornar isso possível?</w:t>
      </w:r>
    </w:p>
    <w:p w14:paraId="13A3FB2A" w14:textId="77777777" w:rsidR="001D286E" w:rsidRDefault="0008087C" w:rsidP="00AA0A4A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lastRenderedPageBreak/>
        <w:t>Quais os principais agravos para a saúde da mulher no climatério?</w:t>
      </w:r>
    </w:p>
    <w:p w14:paraId="14E7239F" w14:textId="77777777" w:rsidR="008A6407" w:rsidRDefault="008A6407" w:rsidP="001600DC">
      <w:pPr>
        <w:spacing w:after="0" w:line="360" w:lineRule="auto"/>
        <w:ind w:left="360"/>
        <w:rPr>
          <w:rFonts w:ascii="Arial" w:hAnsi="Arial" w:cs="Arial"/>
          <w:b/>
          <w:sz w:val="28"/>
          <w:szCs w:val="20"/>
        </w:rPr>
      </w:pPr>
    </w:p>
    <w:p w14:paraId="024E486F" w14:textId="77777777" w:rsidR="001600DC" w:rsidRDefault="00BC0FA3" w:rsidP="008A640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IV. </w:t>
      </w:r>
      <w:r w:rsidR="001600DC" w:rsidRPr="001600DC">
        <w:rPr>
          <w:rFonts w:ascii="Arial" w:hAnsi="Arial" w:cs="Arial"/>
          <w:b/>
          <w:sz w:val="28"/>
          <w:szCs w:val="20"/>
        </w:rPr>
        <w:t>ABORTO NO BRASIL</w:t>
      </w:r>
      <w:r w:rsidR="001600DC" w:rsidRPr="001600DC">
        <w:rPr>
          <w:rFonts w:ascii="Arial" w:hAnsi="Arial" w:cs="Arial"/>
          <w:sz w:val="20"/>
          <w:szCs w:val="20"/>
        </w:rPr>
        <w:t xml:space="preserve"> </w:t>
      </w:r>
    </w:p>
    <w:p w14:paraId="103D6A3F" w14:textId="77777777" w:rsidR="00C07132" w:rsidRDefault="00C07132" w:rsidP="00C07132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No Brasil, quais são as situações em que é permitida a prática de aborto legal?</w:t>
      </w:r>
    </w:p>
    <w:p w14:paraId="1F21B4E7" w14:textId="77777777" w:rsidR="001D286E" w:rsidRDefault="006043C2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Qual a relação entre aborto inseguro com desigualdade social no Brasil?</w:t>
      </w:r>
    </w:p>
    <w:p w14:paraId="6B25CD5E" w14:textId="77777777" w:rsidR="001D286E" w:rsidRDefault="006043C2" w:rsidP="00AA0A4A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286E">
        <w:rPr>
          <w:rFonts w:ascii="Arial" w:hAnsi="Arial" w:cs="Arial"/>
          <w:sz w:val="20"/>
          <w:szCs w:val="20"/>
        </w:rPr>
        <w:t>Discorra sobre a situação brasileira das mulheres que cometem o aborto.</w:t>
      </w:r>
    </w:p>
    <w:p w14:paraId="24448BFB" w14:textId="77777777" w:rsidR="006043C2" w:rsidRPr="006043C2" w:rsidRDefault="006043C2" w:rsidP="006043C2">
      <w:pPr>
        <w:pStyle w:val="PargrafodaLista"/>
        <w:spacing w:after="0" w:line="360" w:lineRule="auto"/>
        <w:rPr>
          <w:rFonts w:ascii="Arial" w:hAnsi="Arial" w:cs="Arial"/>
          <w:sz w:val="20"/>
          <w:szCs w:val="20"/>
        </w:rPr>
      </w:pPr>
    </w:p>
    <w:p w14:paraId="74BAE755" w14:textId="77777777" w:rsidR="002A5EA4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V. </w:t>
      </w:r>
      <w:r w:rsidR="002A5EA4" w:rsidRPr="006043C2">
        <w:rPr>
          <w:rFonts w:ascii="Arial" w:hAnsi="Arial" w:cs="Arial"/>
          <w:b/>
          <w:sz w:val="28"/>
          <w:szCs w:val="20"/>
        </w:rPr>
        <w:t>VIOLÊNCIA E CICLOS DE VIDA: VIOLÊNCIAS DOMÉSTICA E SEXUAL</w:t>
      </w:r>
    </w:p>
    <w:p w14:paraId="4149AF33" w14:textId="77777777" w:rsidR="00C07132" w:rsidRPr="006043C2" w:rsidRDefault="00C07132" w:rsidP="00C0713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 xml:space="preserve">Cite e explique uma situação de violência </w:t>
      </w:r>
      <w:r>
        <w:rPr>
          <w:rFonts w:ascii="Arial" w:hAnsi="Arial" w:cs="Arial"/>
          <w:sz w:val="20"/>
          <w:szCs w:val="20"/>
        </w:rPr>
        <w:t>em que estão</w:t>
      </w:r>
      <w:r w:rsidRPr="006043C2">
        <w:rPr>
          <w:rFonts w:ascii="Arial" w:hAnsi="Arial" w:cs="Arial"/>
          <w:sz w:val="20"/>
          <w:szCs w:val="20"/>
        </w:rPr>
        <w:t xml:space="preserve"> envolv</w:t>
      </w:r>
      <w:r>
        <w:rPr>
          <w:rFonts w:ascii="Arial" w:hAnsi="Arial" w:cs="Arial"/>
          <w:sz w:val="20"/>
          <w:szCs w:val="20"/>
        </w:rPr>
        <w:t>id</w:t>
      </w:r>
      <w:r w:rsidRPr="006043C2">
        <w:rPr>
          <w:rFonts w:ascii="Arial" w:hAnsi="Arial" w:cs="Arial"/>
          <w:sz w:val="20"/>
          <w:szCs w:val="20"/>
        </w:rPr>
        <w:t>as questões de gênero</w:t>
      </w:r>
      <w:r>
        <w:rPr>
          <w:rFonts w:ascii="Arial" w:hAnsi="Arial" w:cs="Arial"/>
          <w:sz w:val="20"/>
          <w:szCs w:val="20"/>
        </w:rPr>
        <w:t>.</w:t>
      </w:r>
    </w:p>
    <w:p w14:paraId="42D3132A" w14:textId="77777777" w:rsidR="002A5EA4" w:rsidRPr="006043C2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O que fazer com o agressor nos casos de violência doméstica e sexual contra a mulher? Você conhece algum projeto de educação e prevenção contra este ato?</w:t>
      </w:r>
    </w:p>
    <w:p w14:paraId="369311B8" w14:textId="77777777" w:rsidR="002A5EA4" w:rsidRPr="006043C2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Quais são os critérios de elegibilidade para a adoção de profilaxias de Doenças Sexualmente Transmissíveis nos casos de violência sexual?</w:t>
      </w:r>
    </w:p>
    <w:p w14:paraId="431B830E" w14:textId="77777777" w:rsidR="002A5EA4" w:rsidRDefault="002A5EA4" w:rsidP="006043C2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043C2">
        <w:rPr>
          <w:rFonts w:ascii="Arial" w:hAnsi="Arial" w:cs="Arial"/>
          <w:sz w:val="20"/>
          <w:szCs w:val="20"/>
        </w:rPr>
        <w:t>Quais são as medidas profiláticas da gravidez decorrente de estupro?</w:t>
      </w:r>
      <w:r w:rsidR="00C07132">
        <w:rPr>
          <w:rFonts w:ascii="Arial" w:hAnsi="Arial" w:cs="Arial"/>
          <w:sz w:val="20"/>
          <w:szCs w:val="20"/>
        </w:rPr>
        <w:t xml:space="preserve"> Detalhe e explique</w:t>
      </w:r>
    </w:p>
    <w:p w14:paraId="117F874E" w14:textId="77777777" w:rsidR="002A5EA4" w:rsidRDefault="002A5EA4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767F4B" w14:textId="77777777" w:rsidR="002A5EA4" w:rsidRPr="006043C2" w:rsidRDefault="00BC0FA3" w:rsidP="006043C2">
      <w:pPr>
        <w:spacing w:after="0"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VI. </w:t>
      </w:r>
      <w:r w:rsidR="00B6054F">
        <w:rPr>
          <w:rFonts w:ascii="Arial" w:hAnsi="Arial" w:cs="Arial"/>
          <w:b/>
          <w:sz w:val="28"/>
          <w:szCs w:val="20"/>
        </w:rPr>
        <w:t>CARGA GLOBAL DE DOENÇAS</w:t>
      </w:r>
    </w:p>
    <w:p w14:paraId="30FE56C9" w14:textId="77777777" w:rsidR="00B6054F" w:rsidRPr="000B0F8C" w:rsidRDefault="00B6054F" w:rsidP="00B6054F">
      <w:pPr>
        <w:rPr>
          <w:rFonts w:ascii="Helvetica" w:hAnsi="Helvetica" w:cs="Times New Roman"/>
          <w:color w:val="393939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br/>
      </w:r>
      <w:r w:rsidRPr="000B0F8C">
        <w:rPr>
          <w:rFonts w:ascii="Helvetica" w:hAnsi="Helvetica" w:cs="Times New Roman"/>
          <w:color w:val="393939"/>
          <w:sz w:val="20"/>
          <w:szCs w:val="20"/>
          <w:lang w:eastAsia="pt-BR"/>
        </w:rPr>
        <w:t>1. Quais as vantagens dos indicadores de Carga Global de Doenças em relação aos indicadores tradicionais de morbimortalidade?</w:t>
      </w:r>
    </w:p>
    <w:p w14:paraId="3FD38BB1" w14:textId="42D5D0E0" w:rsidR="00B6054F" w:rsidRPr="000B0F8C" w:rsidRDefault="00B6054F" w:rsidP="00B6054F">
      <w:pPr>
        <w:rPr>
          <w:rFonts w:ascii="Helvetica" w:hAnsi="Helvetica" w:cs="Times New Roman"/>
          <w:color w:val="393939"/>
          <w:sz w:val="20"/>
          <w:szCs w:val="20"/>
          <w:lang w:eastAsia="pt-BR"/>
        </w:rPr>
      </w:pPr>
      <w:r w:rsidRPr="000B0F8C">
        <w:rPr>
          <w:rFonts w:ascii="Helvetica" w:hAnsi="Helvetica" w:cs="Times New Roman"/>
          <w:color w:val="393939"/>
          <w:sz w:val="20"/>
          <w:szCs w:val="20"/>
          <w:lang w:eastAsia="pt-BR"/>
        </w:rPr>
        <w:t>2. Descreva de modo sucinto no que c</w:t>
      </w:r>
      <w:r w:rsidR="00B66BD7">
        <w:rPr>
          <w:rFonts w:ascii="Helvetica" w:hAnsi="Helvetica" w:cs="Times New Roman"/>
          <w:color w:val="393939"/>
          <w:sz w:val="20"/>
          <w:szCs w:val="20"/>
          <w:lang w:eastAsia="pt-BR"/>
        </w:rPr>
        <w:t>onsiste o DALY, o YLL, e o YDL.</w:t>
      </w:r>
      <w:bookmarkStart w:id="0" w:name="_GoBack"/>
      <w:bookmarkEnd w:id="0"/>
    </w:p>
    <w:p w14:paraId="31A2CAFC" w14:textId="77777777" w:rsidR="00B6054F" w:rsidRPr="000B0F8C" w:rsidRDefault="00B6054F" w:rsidP="00B6054F">
      <w:pPr>
        <w:rPr>
          <w:rFonts w:ascii="Helvetica" w:hAnsi="Helvetica" w:cs="Times New Roman"/>
          <w:color w:val="393939"/>
          <w:sz w:val="20"/>
          <w:szCs w:val="20"/>
          <w:lang w:eastAsia="pt-BR"/>
        </w:rPr>
      </w:pPr>
      <w:r w:rsidRPr="000B0F8C">
        <w:rPr>
          <w:rFonts w:ascii="Helvetica" w:hAnsi="Helvetica" w:cs="Times New Roman"/>
          <w:color w:val="393939"/>
          <w:sz w:val="20"/>
          <w:szCs w:val="20"/>
          <w:lang w:eastAsia="pt-BR"/>
        </w:rPr>
        <w:t>3. Com base nos indicadores de Carga Global de Doenças, como está a posição do Brasil frente ao mundo e a outros países de renda per capita similar?</w:t>
      </w:r>
    </w:p>
    <w:p w14:paraId="4D51FC8A" w14:textId="77777777" w:rsidR="00A16A6E" w:rsidRPr="006043C2" w:rsidRDefault="00A16A6E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520F8D" w14:textId="77777777" w:rsidR="006016AC" w:rsidRPr="006043C2" w:rsidRDefault="006016AC" w:rsidP="006043C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16AC" w:rsidRPr="00604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382"/>
    <w:multiLevelType w:val="hybridMultilevel"/>
    <w:tmpl w:val="D7C64648"/>
    <w:lvl w:ilvl="0" w:tplc="44280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267F9"/>
    <w:multiLevelType w:val="hybridMultilevel"/>
    <w:tmpl w:val="C344A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5157"/>
    <w:multiLevelType w:val="hybridMultilevel"/>
    <w:tmpl w:val="64BC2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5FF0"/>
    <w:multiLevelType w:val="hybridMultilevel"/>
    <w:tmpl w:val="A086B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D27"/>
    <w:multiLevelType w:val="hybridMultilevel"/>
    <w:tmpl w:val="F282E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017C"/>
    <w:multiLevelType w:val="hybridMultilevel"/>
    <w:tmpl w:val="2820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4991"/>
    <w:multiLevelType w:val="hybridMultilevel"/>
    <w:tmpl w:val="417CA4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03065"/>
    <w:multiLevelType w:val="hybridMultilevel"/>
    <w:tmpl w:val="F614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7365C"/>
    <w:multiLevelType w:val="hybridMultilevel"/>
    <w:tmpl w:val="3996A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4ACD"/>
    <w:multiLevelType w:val="hybridMultilevel"/>
    <w:tmpl w:val="D39ED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C"/>
    <w:rsid w:val="0006538C"/>
    <w:rsid w:val="00076283"/>
    <w:rsid w:val="0008087C"/>
    <w:rsid w:val="00105CD6"/>
    <w:rsid w:val="00112E21"/>
    <w:rsid w:val="0013090B"/>
    <w:rsid w:val="0014546E"/>
    <w:rsid w:val="001600DC"/>
    <w:rsid w:val="001D0842"/>
    <w:rsid w:val="001D286E"/>
    <w:rsid w:val="00252F76"/>
    <w:rsid w:val="002605CC"/>
    <w:rsid w:val="002A0FD1"/>
    <w:rsid w:val="002A5EA4"/>
    <w:rsid w:val="002D54BB"/>
    <w:rsid w:val="003C04C4"/>
    <w:rsid w:val="004D6D22"/>
    <w:rsid w:val="006016AC"/>
    <w:rsid w:val="006043C2"/>
    <w:rsid w:val="00625FE5"/>
    <w:rsid w:val="00663FE2"/>
    <w:rsid w:val="00702BD8"/>
    <w:rsid w:val="00710B91"/>
    <w:rsid w:val="007A0582"/>
    <w:rsid w:val="008002D7"/>
    <w:rsid w:val="008A6407"/>
    <w:rsid w:val="008F4FE8"/>
    <w:rsid w:val="009434A5"/>
    <w:rsid w:val="009F281E"/>
    <w:rsid w:val="00A16A6E"/>
    <w:rsid w:val="00A21553"/>
    <w:rsid w:val="00A30C73"/>
    <w:rsid w:val="00A91804"/>
    <w:rsid w:val="00AA0A4A"/>
    <w:rsid w:val="00B219D5"/>
    <w:rsid w:val="00B27C54"/>
    <w:rsid w:val="00B6054F"/>
    <w:rsid w:val="00B66BD7"/>
    <w:rsid w:val="00B9335D"/>
    <w:rsid w:val="00BC0FA3"/>
    <w:rsid w:val="00C07132"/>
    <w:rsid w:val="00D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DD3"/>
  <w15:chartTrackingRefBased/>
  <w15:docId w15:val="{1E1CE440-C690-44C6-84D5-2C4EC8C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gest20</dc:creator>
  <cp:keywords/>
  <dc:description/>
  <cp:lastModifiedBy>Ivan Franca Junior</cp:lastModifiedBy>
  <cp:revision>4</cp:revision>
  <dcterms:created xsi:type="dcterms:W3CDTF">2017-11-28T00:00:00Z</dcterms:created>
  <dcterms:modified xsi:type="dcterms:W3CDTF">2017-11-28T00:04:00Z</dcterms:modified>
</cp:coreProperties>
</file>