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284" w:type="pct"/>
        <w:tblInd w:w="-318" w:type="dxa"/>
        <w:tblLayout w:type="fixed"/>
        <w:tblLook w:val="04A0"/>
      </w:tblPr>
      <w:tblGrid>
        <w:gridCol w:w="1278"/>
        <w:gridCol w:w="1053"/>
        <w:gridCol w:w="1544"/>
        <w:gridCol w:w="1371"/>
        <w:gridCol w:w="1277"/>
        <w:gridCol w:w="1203"/>
        <w:gridCol w:w="1489"/>
      </w:tblGrid>
      <w:tr w:rsidR="00894362" w:rsidRPr="00537CEF" w:rsidTr="00537CEF">
        <w:tc>
          <w:tcPr>
            <w:tcW w:w="693" w:type="pct"/>
          </w:tcPr>
          <w:p w:rsidR="00894362" w:rsidRPr="00537CEF" w:rsidRDefault="00894362" w:rsidP="00EF03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1" w:type="pct"/>
          </w:tcPr>
          <w:p w:rsidR="00894362" w:rsidRPr="00537CEF" w:rsidRDefault="00894362" w:rsidP="00EF03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8" w:type="pct"/>
          </w:tcPr>
          <w:p w:rsidR="00894362" w:rsidRPr="00537CEF" w:rsidRDefault="00894362" w:rsidP="00EF03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20-11</w:t>
            </w:r>
          </w:p>
        </w:tc>
        <w:tc>
          <w:tcPr>
            <w:tcW w:w="744" w:type="pct"/>
          </w:tcPr>
          <w:p w:rsidR="00894362" w:rsidRPr="00537CEF" w:rsidRDefault="00894362" w:rsidP="00EF03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21-11</w:t>
            </w:r>
          </w:p>
        </w:tc>
        <w:tc>
          <w:tcPr>
            <w:tcW w:w="693" w:type="pct"/>
          </w:tcPr>
          <w:p w:rsidR="00894362" w:rsidRPr="00537CEF" w:rsidRDefault="00894362" w:rsidP="00EF03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22-11</w:t>
            </w:r>
          </w:p>
        </w:tc>
        <w:tc>
          <w:tcPr>
            <w:tcW w:w="653" w:type="pct"/>
          </w:tcPr>
          <w:p w:rsidR="00894362" w:rsidRPr="00537CEF" w:rsidRDefault="00894362" w:rsidP="00EF03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23-11</w:t>
            </w:r>
          </w:p>
        </w:tc>
        <w:tc>
          <w:tcPr>
            <w:tcW w:w="808" w:type="pct"/>
          </w:tcPr>
          <w:p w:rsidR="00894362" w:rsidRPr="00537CEF" w:rsidRDefault="00894362" w:rsidP="00EF03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24-11</w:t>
            </w:r>
          </w:p>
        </w:tc>
      </w:tr>
      <w:tr w:rsidR="00537CEF" w:rsidRPr="00537CEF" w:rsidTr="00537CEF">
        <w:tc>
          <w:tcPr>
            <w:tcW w:w="693" w:type="pct"/>
          </w:tcPr>
          <w:p w:rsidR="00537CEF" w:rsidRPr="00537CEF" w:rsidRDefault="00537CEF" w:rsidP="00EF03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1" w:type="pct"/>
          </w:tcPr>
          <w:p w:rsidR="00537CEF" w:rsidRPr="00537CEF" w:rsidRDefault="00537CEF" w:rsidP="00EF03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8" w:type="pct"/>
          </w:tcPr>
          <w:p w:rsidR="00537CEF" w:rsidRPr="00537CEF" w:rsidRDefault="00537CEF" w:rsidP="00EF03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CEF">
              <w:rPr>
                <w:rFonts w:ascii="Arial" w:hAnsi="Arial" w:cs="Arial"/>
                <w:b/>
                <w:sz w:val="24"/>
                <w:szCs w:val="24"/>
              </w:rPr>
              <w:t>Segunda</w:t>
            </w:r>
          </w:p>
        </w:tc>
        <w:tc>
          <w:tcPr>
            <w:tcW w:w="744" w:type="pct"/>
          </w:tcPr>
          <w:p w:rsidR="00537CEF" w:rsidRPr="00537CEF" w:rsidRDefault="00537CEF" w:rsidP="00EF03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CEF">
              <w:rPr>
                <w:rFonts w:ascii="Arial" w:hAnsi="Arial" w:cs="Arial"/>
                <w:b/>
                <w:sz w:val="24"/>
                <w:szCs w:val="24"/>
              </w:rPr>
              <w:t>Terça</w:t>
            </w:r>
          </w:p>
        </w:tc>
        <w:tc>
          <w:tcPr>
            <w:tcW w:w="693" w:type="pct"/>
          </w:tcPr>
          <w:p w:rsidR="00537CEF" w:rsidRPr="00537CEF" w:rsidRDefault="00537CEF" w:rsidP="00EF03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CEF">
              <w:rPr>
                <w:rFonts w:ascii="Arial" w:hAnsi="Arial" w:cs="Arial"/>
                <w:b/>
                <w:sz w:val="24"/>
                <w:szCs w:val="24"/>
              </w:rPr>
              <w:t>Quarta</w:t>
            </w:r>
          </w:p>
        </w:tc>
        <w:tc>
          <w:tcPr>
            <w:tcW w:w="653" w:type="pct"/>
          </w:tcPr>
          <w:p w:rsidR="00537CEF" w:rsidRPr="00537CEF" w:rsidRDefault="00537CEF" w:rsidP="00EF03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CEF">
              <w:rPr>
                <w:rFonts w:ascii="Arial" w:hAnsi="Arial" w:cs="Arial"/>
                <w:b/>
                <w:sz w:val="24"/>
                <w:szCs w:val="24"/>
              </w:rPr>
              <w:t>Quinta</w:t>
            </w:r>
          </w:p>
        </w:tc>
        <w:tc>
          <w:tcPr>
            <w:tcW w:w="808" w:type="pct"/>
          </w:tcPr>
          <w:p w:rsidR="00537CEF" w:rsidRPr="00537CEF" w:rsidRDefault="00537CEF" w:rsidP="00EF03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CEF">
              <w:rPr>
                <w:rFonts w:ascii="Arial" w:hAnsi="Arial" w:cs="Arial"/>
                <w:b/>
                <w:sz w:val="24"/>
                <w:szCs w:val="24"/>
              </w:rPr>
              <w:t>Sexta</w:t>
            </w:r>
          </w:p>
        </w:tc>
      </w:tr>
      <w:tr w:rsidR="00537CEF" w:rsidRPr="00537CEF" w:rsidTr="00537CEF">
        <w:trPr>
          <w:trHeight w:val="1313"/>
        </w:trPr>
        <w:tc>
          <w:tcPr>
            <w:tcW w:w="693" w:type="pct"/>
          </w:tcPr>
          <w:p w:rsidR="00537CEF" w:rsidRPr="00537CEF" w:rsidRDefault="00537CEF" w:rsidP="00EF03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CEF">
              <w:rPr>
                <w:rFonts w:ascii="Arial" w:hAnsi="Arial" w:cs="Arial"/>
                <w:b/>
                <w:sz w:val="24"/>
                <w:szCs w:val="24"/>
              </w:rPr>
              <w:t>MANHÃ</w:t>
            </w:r>
          </w:p>
        </w:tc>
        <w:tc>
          <w:tcPr>
            <w:tcW w:w="571" w:type="pct"/>
          </w:tcPr>
          <w:p w:rsidR="00537CEF" w:rsidRPr="00537CEF" w:rsidRDefault="00537CEF" w:rsidP="00EF03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CEF">
              <w:rPr>
                <w:rFonts w:ascii="Arial" w:hAnsi="Arial" w:cs="Arial"/>
                <w:b/>
                <w:sz w:val="24"/>
                <w:szCs w:val="24"/>
              </w:rPr>
              <w:t>8-10H</w:t>
            </w:r>
          </w:p>
        </w:tc>
        <w:tc>
          <w:tcPr>
            <w:tcW w:w="838" w:type="pct"/>
          </w:tcPr>
          <w:p w:rsidR="00537CEF" w:rsidRPr="00537CEF" w:rsidRDefault="00537CEF" w:rsidP="00537CEF">
            <w:pPr>
              <w:jc w:val="center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proofErr w:type="spellStart"/>
            <w:r w:rsidRPr="00537CEF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Anat</w:t>
            </w:r>
            <w:proofErr w:type="spellEnd"/>
            <w: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 xml:space="preserve"> P</w:t>
            </w:r>
            <w:r w:rsidRPr="00537CEF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 xml:space="preserve">6 </w:t>
            </w:r>
            <w: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B</w:t>
            </w:r>
          </w:p>
        </w:tc>
        <w:tc>
          <w:tcPr>
            <w:tcW w:w="744" w:type="pct"/>
          </w:tcPr>
          <w:p w:rsidR="00537CEF" w:rsidRPr="00537CEF" w:rsidRDefault="00537CEF" w:rsidP="00537C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37CEF">
              <w:rPr>
                <w:rFonts w:ascii="Arial" w:hAnsi="Arial" w:cs="Arial"/>
                <w:b/>
                <w:color w:val="FF0000"/>
                <w:sz w:val="24"/>
                <w:szCs w:val="24"/>
              </w:rPr>
              <w:t>Anat</w:t>
            </w:r>
            <w:proofErr w:type="spellEnd"/>
            <w:r w:rsidRPr="00537CE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</w:t>
            </w:r>
            <w:r w:rsidRPr="00537CE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7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693" w:type="pct"/>
          </w:tcPr>
          <w:p w:rsidR="00537CEF" w:rsidRPr="00537CEF" w:rsidRDefault="00537CEF" w:rsidP="00EF03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537CEF" w:rsidRPr="00537CEF" w:rsidRDefault="00537CEF" w:rsidP="00EF03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" w:type="pct"/>
          </w:tcPr>
          <w:p w:rsidR="00537CEF" w:rsidRPr="00537CEF" w:rsidRDefault="00537CEF" w:rsidP="00EF038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537CEF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 xml:space="preserve">Anato </w:t>
            </w: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P</w:t>
            </w:r>
            <w:r w:rsidRPr="00537CEF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 xml:space="preserve">9 </w:t>
            </w: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B</w:t>
            </w:r>
          </w:p>
          <w:p w:rsidR="00537CEF" w:rsidRPr="00537CEF" w:rsidRDefault="00537CEF" w:rsidP="00537C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37CEF">
              <w:rPr>
                <w:rFonts w:ascii="Arial" w:hAnsi="Arial" w:cs="Arial"/>
                <w:b/>
                <w:sz w:val="24"/>
                <w:szCs w:val="24"/>
              </w:rPr>
              <w:t>Embr</w:t>
            </w:r>
            <w:proofErr w:type="spellEnd"/>
            <w:r w:rsidRPr="00537C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537CEF"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537CEF" w:rsidRPr="00537CEF" w:rsidTr="00537CEF">
        <w:tc>
          <w:tcPr>
            <w:tcW w:w="693" w:type="pct"/>
          </w:tcPr>
          <w:p w:rsidR="00537CEF" w:rsidRPr="00537CEF" w:rsidRDefault="00537CEF" w:rsidP="00EF03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1" w:type="pct"/>
          </w:tcPr>
          <w:p w:rsidR="00537CEF" w:rsidRPr="00537CEF" w:rsidRDefault="00537CEF" w:rsidP="00537CEF">
            <w:pPr>
              <w:jc w:val="center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537CEF">
              <w:rPr>
                <w:rFonts w:ascii="Arial" w:hAnsi="Arial" w:cs="Arial"/>
                <w:b/>
                <w:sz w:val="24"/>
                <w:szCs w:val="24"/>
              </w:rPr>
              <w:t>10-12H</w:t>
            </w:r>
          </w:p>
        </w:tc>
        <w:tc>
          <w:tcPr>
            <w:tcW w:w="838" w:type="pct"/>
          </w:tcPr>
          <w:p w:rsidR="00537CEF" w:rsidRPr="00537CEF" w:rsidRDefault="00537CEF" w:rsidP="00537CEF">
            <w:pPr>
              <w:jc w:val="center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proofErr w:type="spellStart"/>
            <w:r w:rsidRPr="00537CEF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Anat</w:t>
            </w:r>
            <w:proofErr w:type="spellEnd"/>
            <w:r w:rsidRPr="00537CEF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P</w:t>
            </w:r>
            <w:r w:rsidRPr="00537CEF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 xml:space="preserve">6 </w:t>
            </w:r>
            <w: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A</w:t>
            </w:r>
          </w:p>
        </w:tc>
        <w:tc>
          <w:tcPr>
            <w:tcW w:w="744" w:type="pct"/>
          </w:tcPr>
          <w:p w:rsidR="00537CEF" w:rsidRPr="00537CEF" w:rsidRDefault="00537CEF" w:rsidP="00537CEF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proofErr w:type="spellStart"/>
            <w:r w:rsidRPr="00537CEF">
              <w:rPr>
                <w:rFonts w:ascii="Arial" w:hAnsi="Arial" w:cs="Arial"/>
                <w:b/>
                <w:color w:val="00B050"/>
                <w:sz w:val="24"/>
                <w:szCs w:val="24"/>
              </w:rPr>
              <w:t>Anat</w:t>
            </w:r>
            <w:proofErr w:type="spellEnd"/>
            <w:r w:rsidRPr="00537CEF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P</w:t>
            </w:r>
            <w:r w:rsidRPr="00537CEF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8 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A</w:t>
            </w:r>
          </w:p>
        </w:tc>
        <w:tc>
          <w:tcPr>
            <w:tcW w:w="693" w:type="pct"/>
          </w:tcPr>
          <w:p w:rsidR="00537CEF" w:rsidRPr="00537CEF" w:rsidRDefault="00537CEF" w:rsidP="00EF03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537CEF" w:rsidRPr="00537CEF" w:rsidRDefault="00537CEF" w:rsidP="00EF03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" w:type="pct"/>
          </w:tcPr>
          <w:p w:rsidR="00537CEF" w:rsidRPr="00537CEF" w:rsidRDefault="00537CEF" w:rsidP="00537CEF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537CEF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Prova </w:t>
            </w:r>
            <w:proofErr w:type="gramStart"/>
            <w:r w:rsidRPr="00537CEF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2</w:t>
            </w:r>
            <w:proofErr w:type="gramEnd"/>
            <w:r w:rsidRPr="00537CEF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</w:t>
            </w:r>
            <w:r w:rsidRPr="00537CEF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nato</w:t>
            </w:r>
          </w:p>
        </w:tc>
      </w:tr>
      <w:tr w:rsidR="00537CEF" w:rsidRPr="00537CEF" w:rsidTr="00537CEF">
        <w:tc>
          <w:tcPr>
            <w:tcW w:w="693" w:type="pct"/>
          </w:tcPr>
          <w:p w:rsidR="00537CEF" w:rsidRPr="00537CEF" w:rsidRDefault="00537CEF" w:rsidP="00EF03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CEF">
              <w:rPr>
                <w:rFonts w:ascii="Arial" w:hAnsi="Arial" w:cs="Arial"/>
                <w:b/>
                <w:sz w:val="24"/>
                <w:szCs w:val="24"/>
              </w:rPr>
              <w:t>TARDE</w:t>
            </w:r>
          </w:p>
        </w:tc>
        <w:tc>
          <w:tcPr>
            <w:tcW w:w="571" w:type="pct"/>
          </w:tcPr>
          <w:p w:rsidR="00537CEF" w:rsidRPr="00537CEF" w:rsidRDefault="00537CEF" w:rsidP="00537C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CEF">
              <w:rPr>
                <w:rFonts w:ascii="Arial" w:hAnsi="Arial" w:cs="Arial"/>
                <w:b/>
                <w:sz w:val="24"/>
                <w:szCs w:val="24"/>
              </w:rPr>
              <w:t>14-16H</w:t>
            </w:r>
          </w:p>
        </w:tc>
        <w:tc>
          <w:tcPr>
            <w:tcW w:w="838" w:type="pct"/>
          </w:tcPr>
          <w:p w:rsidR="00537CEF" w:rsidRPr="00537CEF" w:rsidRDefault="00537CEF" w:rsidP="00537CE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 w:rsidRPr="00537CEF">
              <w:rPr>
                <w:rFonts w:ascii="Arial" w:hAnsi="Arial" w:cs="Arial"/>
                <w:b/>
                <w:color w:val="FF0000"/>
                <w:sz w:val="24"/>
                <w:szCs w:val="24"/>
              </w:rPr>
              <w:t>Anat</w:t>
            </w:r>
            <w:proofErr w:type="spellEnd"/>
            <w:r w:rsidRPr="00537CE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</w:t>
            </w:r>
            <w:r w:rsidRPr="00537CE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7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744" w:type="pct"/>
          </w:tcPr>
          <w:p w:rsidR="00537CEF" w:rsidRPr="00537CEF" w:rsidRDefault="00537CEF" w:rsidP="00EF03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" w:type="pct"/>
          </w:tcPr>
          <w:p w:rsidR="00537CEF" w:rsidRPr="00537CEF" w:rsidRDefault="00537CEF" w:rsidP="00537C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37CEF">
              <w:rPr>
                <w:rFonts w:ascii="Arial" w:hAnsi="Arial" w:cs="Arial"/>
                <w:b/>
                <w:color w:val="00B050"/>
                <w:sz w:val="24"/>
                <w:szCs w:val="24"/>
              </w:rPr>
              <w:t>Anat</w:t>
            </w:r>
            <w:proofErr w:type="spellEnd"/>
            <w:r w:rsidRPr="00537CEF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P</w:t>
            </w:r>
            <w:r w:rsidRPr="00537CEF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8 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B</w:t>
            </w:r>
          </w:p>
        </w:tc>
        <w:tc>
          <w:tcPr>
            <w:tcW w:w="653" w:type="pct"/>
          </w:tcPr>
          <w:p w:rsidR="00537CEF" w:rsidRPr="00537CEF" w:rsidRDefault="00537CEF" w:rsidP="00EF03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" w:type="pct"/>
          </w:tcPr>
          <w:p w:rsidR="00537CEF" w:rsidRPr="00537CEF" w:rsidRDefault="00537CEF" w:rsidP="00537C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37CEF">
              <w:rPr>
                <w:rFonts w:ascii="Arial" w:hAnsi="Arial" w:cs="Arial"/>
                <w:b/>
                <w:sz w:val="24"/>
                <w:szCs w:val="24"/>
              </w:rPr>
              <w:t>Embr</w:t>
            </w:r>
            <w:proofErr w:type="spellEnd"/>
            <w:r w:rsidRPr="00537C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537CEF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537CEF">
              <w:rPr>
                <w:rFonts w:ascii="Arial" w:hAnsi="Arial" w:cs="Arial"/>
                <w:b/>
                <w:sz w:val="24"/>
                <w:szCs w:val="24"/>
              </w:rPr>
              <w:t>+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537CEF" w:rsidRPr="00537CEF" w:rsidTr="00537CEF">
        <w:tc>
          <w:tcPr>
            <w:tcW w:w="693" w:type="pct"/>
          </w:tcPr>
          <w:p w:rsidR="00537CEF" w:rsidRPr="00537CEF" w:rsidRDefault="00537CEF" w:rsidP="00EF03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1" w:type="pct"/>
          </w:tcPr>
          <w:p w:rsidR="00537CEF" w:rsidRPr="00537CEF" w:rsidRDefault="00537CEF" w:rsidP="00537CEF">
            <w:pPr>
              <w:jc w:val="center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537CEF">
              <w:rPr>
                <w:rFonts w:ascii="Arial" w:hAnsi="Arial" w:cs="Arial"/>
                <w:b/>
                <w:sz w:val="24"/>
                <w:szCs w:val="24"/>
              </w:rPr>
              <w:t>16-18H</w:t>
            </w:r>
          </w:p>
        </w:tc>
        <w:tc>
          <w:tcPr>
            <w:tcW w:w="838" w:type="pct"/>
          </w:tcPr>
          <w:p w:rsidR="00537CEF" w:rsidRPr="00537CEF" w:rsidRDefault="00537CEF" w:rsidP="00537C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37CEF">
              <w:rPr>
                <w:rFonts w:ascii="Arial" w:hAnsi="Arial" w:cs="Arial"/>
                <w:b/>
                <w:sz w:val="24"/>
                <w:szCs w:val="24"/>
              </w:rPr>
              <w:t>Embr</w:t>
            </w:r>
            <w:proofErr w:type="spellEnd"/>
            <w:r w:rsidRPr="00537C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537CEF"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537CEF">
              <w:rPr>
                <w:rFonts w:ascii="Arial" w:hAnsi="Arial" w:cs="Arial"/>
                <w:b/>
                <w:sz w:val="24"/>
                <w:szCs w:val="24"/>
              </w:rPr>
              <w:t>+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744" w:type="pct"/>
          </w:tcPr>
          <w:p w:rsidR="00537CEF" w:rsidRPr="00537CEF" w:rsidRDefault="00537CEF" w:rsidP="00EF03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" w:type="pct"/>
          </w:tcPr>
          <w:p w:rsidR="00537CEF" w:rsidRPr="00537CEF" w:rsidRDefault="00537CEF" w:rsidP="00EF038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proofErr w:type="spellStart"/>
            <w:r w:rsidRPr="00537CEF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Anat</w:t>
            </w:r>
            <w:proofErr w:type="spellEnd"/>
            <w:r w:rsidRPr="00537CEF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P</w:t>
            </w:r>
            <w:r w:rsidRPr="00537CEF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 xml:space="preserve">9 </w:t>
            </w: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A</w:t>
            </w:r>
          </w:p>
          <w:p w:rsidR="00537CEF" w:rsidRPr="00537CEF" w:rsidRDefault="00537CEF" w:rsidP="00537C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37CEF">
              <w:rPr>
                <w:rFonts w:ascii="Arial" w:hAnsi="Arial" w:cs="Arial"/>
                <w:b/>
                <w:sz w:val="24"/>
                <w:szCs w:val="24"/>
              </w:rPr>
              <w:t>Embr</w:t>
            </w:r>
            <w:proofErr w:type="spellEnd"/>
            <w:r w:rsidRPr="00537C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537CEF"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653" w:type="pct"/>
          </w:tcPr>
          <w:p w:rsidR="00537CEF" w:rsidRPr="00537CEF" w:rsidRDefault="00537CEF" w:rsidP="00EF03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" w:type="pct"/>
          </w:tcPr>
          <w:p w:rsidR="00537CEF" w:rsidRPr="00537CEF" w:rsidRDefault="00537CEF" w:rsidP="00EF03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5686E" w:rsidRDefault="00F5686E" w:rsidP="00EF0387">
      <w:pPr>
        <w:jc w:val="center"/>
        <w:rPr>
          <w:rFonts w:ascii="Arial" w:hAnsi="Arial" w:cs="Arial"/>
          <w:b/>
          <w:sz w:val="24"/>
          <w:szCs w:val="24"/>
        </w:rPr>
      </w:pPr>
    </w:p>
    <w:p w:rsidR="001F1AF7" w:rsidRDefault="001F1AF7" w:rsidP="00EF03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TERCEIRA SEMANA DE AULAS – RCG 0147</w:t>
      </w:r>
    </w:p>
    <w:p w:rsidR="00806378" w:rsidRPr="00537CEF" w:rsidRDefault="00806378" w:rsidP="00EF0387">
      <w:pPr>
        <w:jc w:val="center"/>
        <w:rPr>
          <w:rFonts w:ascii="Arial" w:hAnsi="Arial" w:cs="Arial"/>
          <w:b/>
          <w:sz w:val="24"/>
          <w:szCs w:val="24"/>
        </w:rPr>
      </w:pPr>
      <w:r w:rsidRPr="00537CEF">
        <w:rPr>
          <w:rFonts w:ascii="Arial" w:hAnsi="Arial" w:cs="Arial"/>
          <w:b/>
          <w:sz w:val="24"/>
          <w:szCs w:val="24"/>
          <w:highlight w:val="yellow"/>
        </w:rPr>
        <w:t xml:space="preserve">Prova 2 </w:t>
      </w:r>
      <w:r>
        <w:rPr>
          <w:rFonts w:ascii="Arial" w:hAnsi="Arial" w:cs="Arial"/>
          <w:b/>
          <w:sz w:val="24"/>
          <w:szCs w:val="24"/>
          <w:highlight w:val="yellow"/>
        </w:rPr>
        <w:t>A</w:t>
      </w:r>
      <w:r w:rsidRPr="00537CEF">
        <w:rPr>
          <w:rFonts w:ascii="Arial" w:hAnsi="Arial" w:cs="Arial"/>
          <w:b/>
          <w:sz w:val="24"/>
          <w:szCs w:val="24"/>
          <w:highlight w:val="yellow"/>
        </w:rPr>
        <w:t>nato</w:t>
      </w:r>
      <w:r>
        <w:rPr>
          <w:rFonts w:ascii="Arial" w:hAnsi="Arial" w:cs="Arial"/>
          <w:b/>
          <w:sz w:val="24"/>
          <w:szCs w:val="24"/>
        </w:rPr>
        <w:t xml:space="preserve"> – TEÓRICO-PRÁTICA</w:t>
      </w:r>
    </w:p>
    <w:sectPr w:rsidR="00806378" w:rsidRPr="00537CEF" w:rsidSect="00F568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4041E"/>
    <w:rsid w:val="001F1AF7"/>
    <w:rsid w:val="00537CEF"/>
    <w:rsid w:val="00806378"/>
    <w:rsid w:val="00894362"/>
    <w:rsid w:val="0094041E"/>
    <w:rsid w:val="00AE2471"/>
    <w:rsid w:val="00EF0387"/>
    <w:rsid w:val="00F5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0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tirapelli</dc:creator>
  <cp:lastModifiedBy>tirapelli</cp:lastModifiedBy>
  <cp:revision>4</cp:revision>
  <dcterms:created xsi:type="dcterms:W3CDTF">2017-11-19T13:30:00Z</dcterms:created>
  <dcterms:modified xsi:type="dcterms:W3CDTF">2017-11-19T14:27:00Z</dcterms:modified>
</cp:coreProperties>
</file>