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0CF07" w14:textId="77777777" w:rsidR="00AD37DC" w:rsidRDefault="00AD37DC" w:rsidP="00BC4FD0">
      <w:r>
        <w:t>Gestão Estratégica de Custos – Avaliação P1 – 20/09/2017</w:t>
      </w:r>
    </w:p>
    <w:p w14:paraId="20633AE1" w14:textId="77777777" w:rsidR="00AD37DC" w:rsidRDefault="00AD37DC" w:rsidP="00BC4FD0">
      <w:r>
        <w:t>Aluno: ______________________________________________________________</w:t>
      </w:r>
    </w:p>
    <w:p w14:paraId="19D67C9E" w14:textId="77777777" w:rsidR="00AD37DC" w:rsidRDefault="00AD37DC" w:rsidP="00BC4FD0"/>
    <w:p w14:paraId="547779B0" w14:textId="77777777" w:rsidR="000A070D" w:rsidRDefault="00BC4FD0" w:rsidP="00BC4FD0">
      <w:pPr>
        <w:pStyle w:val="PargrafodaLista"/>
        <w:numPr>
          <w:ilvl w:val="0"/>
          <w:numId w:val="1"/>
        </w:numPr>
      </w:pPr>
      <w:r w:rsidRPr="00BC4FD0">
        <w:t>Qual a diferença entre a gestão “tradicional” de custos e o que chamamos de gest</w:t>
      </w:r>
      <w:r>
        <w:t>ão estratégica de custos?</w:t>
      </w:r>
    </w:p>
    <w:p w14:paraId="068428F0" w14:textId="77777777" w:rsidR="00AD37DC" w:rsidRDefault="00AD37DC" w:rsidP="00AD37DC"/>
    <w:p w14:paraId="1723240E" w14:textId="77777777" w:rsidR="00AD37DC" w:rsidRDefault="00AD37DC" w:rsidP="00AD37DC"/>
    <w:p w14:paraId="3A2AEEA6" w14:textId="77777777" w:rsidR="00AD37DC" w:rsidRDefault="00AD37DC" w:rsidP="00AD37DC"/>
    <w:p w14:paraId="1C122DAC" w14:textId="77777777" w:rsidR="00AD37DC" w:rsidRDefault="00AD37DC" w:rsidP="00AD37DC"/>
    <w:p w14:paraId="006EF163" w14:textId="77777777" w:rsidR="00AD37DC" w:rsidRDefault="00AD37DC" w:rsidP="00AD37DC"/>
    <w:p w14:paraId="3B2F0489" w14:textId="77777777" w:rsidR="00AD37DC" w:rsidRDefault="00AD37DC" w:rsidP="00AD37DC"/>
    <w:p w14:paraId="15CDBDA3" w14:textId="77777777" w:rsidR="00AD37DC" w:rsidRDefault="00AD37DC" w:rsidP="00AD37DC"/>
    <w:p w14:paraId="10F0C832" w14:textId="77777777" w:rsidR="00AD37DC" w:rsidRDefault="00AD37DC" w:rsidP="00AD37DC"/>
    <w:p w14:paraId="003CDF90" w14:textId="77777777" w:rsidR="00AD37DC" w:rsidRDefault="00AD37DC" w:rsidP="00AD37DC"/>
    <w:p w14:paraId="3A595009" w14:textId="77777777" w:rsidR="00AD37DC" w:rsidRDefault="00AD37DC" w:rsidP="00AD37DC"/>
    <w:p w14:paraId="0F603002" w14:textId="77777777" w:rsidR="00AD37DC" w:rsidRDefault="00AD37DC" w:rsidP="00AD37DC"/>
    <w:p w14:paraId="781E6A34" w14:textId="77777777" w:rsidR="00AD37DC" w:rsidRDefault="00AD37DC" w:rsidP="00AD37DC"/>
    <w:p w14:paraId="41DD56E9" w14:textId="77777777" w:rsidR="00AD37DC" w:rsidRDefault="00AD37DC" w:rsidP="00AD37DC"/>
    <w:p w14:paraId="635BF299" w14:textId="77777777" w:rsidR="00AD37DC" w:rsidRDefault="00AD37DC" w:rsidP="00AD37DC"/>
    <w:p w14:paraId="5976BC22" w14:textId="77777777" w:rsidR="00AD37DC" w:rsidRDefault="00AD37DC" w:rsidP="00AD37DC"/>
    <w:p w14:paraId="3B1C5B6A" w14:textId="77777777" w:rsidR="00AD37DC" w:rsidRDefault="00AD37DC" w:rsidP="00AD37DC"/>
    <w:p w14:paraId="49EBBD09" w14:textId="77777777" w:rsidR="00AD37DC" w:rsidRDefault="00AD37DC" w:rsidP="00AD37DC"/>
    <w:p w14:paraId="73BFDFB4" w14:textId="77777777" w:rsidR="00AD37DC" w:rsidRDefault="00AD37DC" w:rsidP="00AD37DC"/>
    <w:p w14:paraId="22F5E9A3" w14:textId="77777777" w:rsidR="00AD37DC" w:rsidRDefault="00AD37DC" w:rsidP="00AD37DC"/>
    <w:p w14:paraId="4F10E5C2" w14:textId="77777777" w:rsidR="000827FD" w:rsidRDefault="000827FD" w:rsidP="000827FD">
      <w:pPr>
        <w:pStyle w:val="PargrafodaLista"/>
        <w:numPr>
          <w:ilvl w:val="0"/>
          <w:numId w:val="1"/>
        </w:numPr>
      </w:pPr>
      <w:r>
        <w:t>Vários autores (Eliseu Martins, por exemplo) insistem em afirmar que o uso do ABC como metodologia de custeio pode representar um desperdício de recursos. Por que?</w:t>
      </w:r>
    </w:p>
    <w:p w14:paraId="564B319F" w14:textId="77777777" w:rsidR="00AD37DC" w:rsidRDefault="00AD37DC" w:rsidP="00AD37DC"/>
    <w:p w14:paraId="1DBB7B0D" w14:textId="77777777" w:rsidR="00AD37DC" w:rsidRDefault="00AD37DC" w:rsidP="00AD37DC"/>
    <w:p w14:paraId="3C6C76D7" w14:textId="77777777" w:rsidR="00AD37DC" w:rsidRDefault="00AD37DC" w:rsidP="00AD37DC"/>
    <w:p w14:paraId="2817FD22" w14:textId="77777777" w:rsidR="00AD37DC" w:rsidRDefault="00AD37DC" w:rsidP="00AD37DC"/>
    <w:p w14:paraId="3B56D1D3" w14:textId="77777777" w:rsidR="00AD37DC" w:rsidRDefault="00AD37DC" w:rsidP="00AD37DC"/>
    <w:p w14:paraId="0CBC68A4" w14:textId="77777777" w:rsidR="00AD37DC" w:rsidRDefault="00AD37DC" w:rsidP="00AD37DC"/>
    <w:p w14:paraId="33071F04" w14:textId="77777777" w:rsidR="00AD37DC" w:rsidRDefault="00AD37DC" w:rsidP="00AD37DC"/>
    <w:p w14:paraId="333DA236" w14:textId="77777777" w:rsidR="00AD37DC" w:rsidRDefault="00AD37DC" w:rsidP="00AD37DC"/>
    <w:p w14:paraId="5E84CF93" w14:textId="77777777" w:rsidR="00AD37DC" w:rsidRDefault="00AD37DC">
      <w:r>
        <w:br w:type="page"/>
      </w:r>
    </w:p>
    <w:p w14:paraId="281C3211" w14:textId="77777777" w:rsidR="000827FD" w:rsidRDefault="000827FD" w:rsidP="000827FD">
      <w:pPr>
        <w:pStyle w:val="PargrafodaLista"/>
        <w:numPr>
          <w:ilvl w:val="0"/>
          <w:numId w:val="1"/>
        </w:numPr>
      </w:pPr>
      <w:r>
        <w:lastRenderedPageBreak/>
        <w:t>Existe antagonismo entre métodos baseados em absorção de custos e a análise CVL? Explique.</w:t>
      </w:r>
    </w:p>
    <w:p w14:paraId="5CB96CB9" w14:textId="77777777" w:rsidR="00AD37DC" w:rsidRDefault="00AD37DC" w:rsidP="00AD37DC"/>
    <w:p w14:paraId="508CD809" w14:textId="77777777" w:rsidR="00AD37DC" w:rsidRDefault="00AD37DC" w:rsidP="00AD37DC"/>
    <w:p w14:paraId="4648C183" w14:textId="77777777" w:rsidR="00AD37DC" w:rsidRDefault="00AD37DC" w:rsidP="00AD37DC"/>
    <w:p w14:paraId="70349C2C" w14:textId="77777777" w:rsidR="00AD37DC" w:rsidRDefault="00AD37DC" w:rsidP="00AD37DC"/>
    <w:p w14:paraId="2D583F2B" w14:textId="77777777" w:rsidR="00AD37DC" w:rsidRDefault="00AD37DC" w:rsidP="00AD37DC"/>
    <w:p w14:paraId="2D7C1FC7" w14:textId="77777777" w:rsidR="00AD37DC" w:rsidRDefault="00AD37DC" w:rsidP="00AD37DC"/>
    <w:p w14:paraId="0DDBCFE4" w14:textId="77777777" w:rsidR="00AD37DC" w:rsidRDefault="00AD37DC" w:rsidP="00AD37DC"/>
    <w:p w14:paraId="44C312F4" w14:textId="77777777" w:rsidR="00AD37DC" w:rsidRDefault="00AD37DC" w:rsidP="00AD37DC"/>
    <w:p w14:paraId="0ABAEC2B" w14:textId="77777777" w:rsidR="00AD37DC" w:rsidRDefault="00AD37DC" w:rsidP="00AD37DC"/>
    <w:p w14:paraId="4002D2B6" w14:textId="77777777" w:rsidR="00AD37DC" w:rsidRDefault="00AD37DC" w:rsidP="00AD37DC"/>
    <w:p w14:paraId="475A6696" w14:textId="77777777" w:rsidR="00AD37DC" w:rsidRDefault="00AD37DC" w:rsidP="00AD37DC"/>
    <w:p w14:paraId="721E537E" w14:textId="77777777" w:rsidR="00AD37DC" w:rsidRDefault="00AD37DC" w:rsidP="00AD37DC"/>
    <w:p w14:paraId="10760229" w14:textId="77777777" w:rsidR="00AD37DC" w:rsidRDefault="00AD37DC" w:rsidP="00AD37DC"/>
    <w:p w14:paraId="1A3D9C43" w14:textId="77777777" w:rsidR="00AD37DC" w:rsidRDefault="00AD37DC" w:rsidP="00AD37DC"/>
    <w:p w14:paraId="48A0871D" w14:textId="77777777" w:rsidR="00AD37DC" w:rsidRDefault="00AD37DC" w:rsidP="00AD37DC"/>
    <w:p w14:paraId="516C3608" w14:textId="77777777" w:rsidR="00AD37DC" w:rsidRDefault="00AD37DC" w:rsidP="00AD37DC"/>
    <w:p w14:paraId="3F61AA39" w14:textId="77777777" w:rsidR="00AD37DC" w:rsidRDefault="00AD37DC" w:rsidP="00AD37DC"/>
    <w:p w14:paraId="20CC13F7" w14:textId="77777777" w:rsidR="00AD37DC" w:rsidRDefault="00AD37DC" w:rsidP="00AD37DC">
      <w:bookmarkStart w:id="0" w:name="_GoBack"/>
      <w:bookmarkEnd w:id="0"/>
    </w:p>
    <w:p w14:paraId="5026BA9A" w14:textId="77777777" w:rsidR="00AD37DC" w:rsidRDefault="00AD37DC" w:rsidP="00AD37DC"/>
    <w:p w14:paraId="78D197E8" w14:textId="77777777" w:rsidR="00AD37DC" w:rsidRDefault="00AD37DC" w:rsidP="00AD37DC"/>
    <w:p w14:paraId="1BBDAA0D" w14:textId="77777777" w:rsidR="00AD37DC" w:rsidRDefault="00AD37DC" w:rsidP="00AD37DC"/>
    <w:p w14:paraId="5631777C" w14:textId="77777777" w:rsidR="00AD37DC" w:rsidRDefault="00AD37DC" w:rsidP="00AD37DC"/>
    <w:p w14:paraId="42C1A3D1" w14:textId="77777777" w:rsidR="000827FD" w:rsidRPr="00BC4FD0" w:rsidRDefault="00AD37DC" w:rsidP="000827FD">
      <w:pPr>
        <w:pStyle w:val="PargrafodaLista"/>
        <w:numPr>
          <w:ilvl w:val="0"/>
          <w:numId w:val="1"/>
        </w:numPr>
      </w:pPr>
      <w:r>
        <w:t>Você entende haver relação entre o ABC e o BSC? Explique</w:t>
      </w:r>
    </w:p>
    <w:sectPr w:rsidR="000827FD" w:rsidRPr="00BC4FD0" w:rsidSect="00E8784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E0BFD"/>
    <w:multiLevelType w:val="hybridMultilevel"/>
    <w:tmpl w:val="8A240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0"/>
    <w:rsid w:val="000827FD"/>
    <w:rsid w:val="00567D06"/>
    <w:rsid w:val="00647624"/>
    <w:rsid w:val="00AD37DC"/>
    <w:rsid w:val="00BC4FD0"/>
    <w:rsid w:val="00E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5E4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</cp:revision>
  <dcterms:created xsi:type="dcterms:W3CDTF">2017-09-20T14:18:00Z</dcterms:created>
  <dcterms:modified xsi:type="dcterms:W3CDTF">2017-09-20T14:37:00Z</dcterms:modified>
</cp:coreProperties>
</file>