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84" w:rsidRDefault="00A70974">
      <w:pPr>
        <w:pStyle w:val="Padro"/>
        <w:jc w:val="center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-177165</wp:posOffset>
                </wp:positionV>
                <wp:extent cx="5890895" cy="1743075"/>
                <wp:effectExtent l="0" t="0" r="0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895" cy="1743075"/>
                          <a:chOff x="1010" y="855"/>
                          <a:chExt cx="9277" cy="274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fea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0" y="855"/>
                            <a:ext cx="1820" cy="1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u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0" y="1275"/>
                            <a:ext cx="1540" cy="1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875"/>
                            <a:ext cx="3087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D2E" w:rsidRPr="00213CBF" w:rsidRDefault="00631D2E" w:rsidP="00631D2E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631D2E" w:rsidRPr="00213CBF" w:rsidRDefault="00631D2E" w:rsidP="00631D2E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13CBF">
                                <w:rPr>
                                  <w:rFonts w:ascii="Verdana" w:hAnsi="Verdana" w:cs="Arial"/>
                                  <w:b/>
                                  <w:sz w:val="16"/>
                                  <w:szCs w:val="16"/>
                                </w:rPr>
                                <w:t>UNIVERSIDADE DE SÃO PAULO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2295"/>
                            <a:ext cx="4390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D2E" w:rsidRDefault="00631D2E" w:rsidP="00631D2E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13CBF">
                                <w:rPr>
                                  <w:rFonts w:ascii="Verdana" w:hAnsi="Verdana" w:cs="Arial"/>
                                  <w:b/>
                                  <w:sz w:val="16"/>
                                  <w:szCs w:val="16"/>
                                </w:rPr>
                                <w:t xml:space="preserve">FACULDADE DE ECONOMIA, </w:t>
                              </w:r>
                              <w:proofErr w:type="gramStart"/>
                              <w:r w:rsidRPr="00213CBF">
                                <w:rPr>
                                  <w:rFonts w:ascii="Verdana" w:hAnsi="Verdana" w:cs="Arial"/>
                                  <w:b/>
                                  <w:sz w:val="16"/>
                                  <w:szCs w:val="16"/>
                                </w:rPr>
                                <w:t>ADMINISTRAÇÃO</w:t>
                              </w:r>
                              <w:proofErr w:type="gramEnd"/>
                            </w:p>
                            <w:p w:rsidR="00631D2E" w:rsidRPr="00213CBF" w:rsidRDefault="00631D2E" w:rsidP="00631D2E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13CBF">
                                <w:rPr>
                                  <w:rFonts w:ascii="Verdana" w:hAnsi="Verdana" w:cs="Arial"/>
                                  <w:b/>
                                  <w:sz w:val="16"/>
                                  <w:szCs w:val="16"/>
                                </w:rPr>
                                <w:t xml:space="preserve"> E CONTABILIDADE DE RIBEIRÃO PRETO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060"/>
                            <a:ext cx="276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1D2E" w:rsidRPr="00213CBF" w:rsidRDefault="00631D2E" w:rsidP="00631D2E">
                              <w:pPr>
                                <w:jc w:val="center"/>
                                <w:rPr>
                                  <w:rFonts w:ascii="Verdana" w:hAnsi="Verdana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213CBF">
                                <w:rPr>
                                  <w:rFonts w:ascii="Verdana" w:hAnsi="Verdana" w:cs="Arial"/>
                                  <w:b/>
                                  <w:sz w:val="14"/>
                                  <w:szCs w:val="14"/>
                                </w:rPr>
                                <w:t>DEPARTAMENTO DE ECONOMIA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3.5pt;margin-top:-13.95pt;width:463.85pt;height:137.25pt;z-index:251664384" coordorigin="1010,855" coordsize="9277,27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NAAAAABSZ2h0bG9uZwAAAFU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earp" style="position:absolute;left:2320;top:855;width:1820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sGfXCAAAA2gAAAA8AAABkcnMvZG93bnJldi54bWxEj0FLw0AUhO8F/8PyBG/NxlKsxG6LtBRy&#10;EmxF8PbIPpPF7Nu4+9om/94VBI/DzHzDrLej79WFYnKBDdwXJSjiJljHrYG302H+CCoJssU+MBmY&#10;KMF2czNbY2XDlV/pcpRWZQinCg10IkOldWo68piKMBBn7zNEj5JlbLWNeM1w3+tFWT5oj47zQocD&#10;7Tpqvo5nb6B2++9xKWe9knj40NO729UvkzF3t+PzEyihUf7Df+3aGljA75V8A/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7Bn1wgAAANoAAAAPAAAAAAAAAAAAAAAAAJ8C&#10;AABkcnMvZG93bnJldi54bWxQSwUGAAAAAAQABAD3AAAAjgMAAAAA&#10;">
                  <v:imagedata r:id="rId8" o:title="fearp"/>
                </v:shape>
                <v:shape id="Picture 4" o:spid="_x0000_s1028" type="#_x0000_t75" alt="usp" style="position:absolute;left:8100;top:1275;width:154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+AljEAAAA2gAAAA8AAABkcnMvZG93bnJldi54bWxEj0FrwkAUhO8F/8PyBC+iG63UkroJUlB6&#10;qVQjeH1kXzeh2bchu42pv75bEHocZuYbZpMPthE9db52rGAxT0AQl07XbBSci93sGYQPyBobx6Tg&#10;hzzk2ehhg6l2Vz5SfwpGRAj7FBVUIbSplL6syKKfu5Y4ep+usxii7IzUHV4j3DZymSRP0mLNcaHC&#10;ll4rKr9O31bB+215uOhpqNe7D9P0R1PsV7dCqcl42L6ACDSE//C9/aYVPMLflXg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+AljEAAAA2gAAAA8AAAAAAAAAAAAAAAAA&#10;nwIAAGRycy9kb3ducmV2LnhtbFBLBQYAAAAABAAEAPcAAACQAwAAAAA=&#10;">
                  <v:imagedata r:id="rId9" o:title="usp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200;top:1875;width:3087;height:9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G6sMA&#10;AADaAAAADwAAAGRycy9kb3ducmV2LnhtbESP0WrCQBRE3wX/YblC33QTsRKjayi2hb7Vqh9wyd5m&#10;02TvhuzWRL++Wyj0cZiZM8yuGG0rrtT72rGCdJGAIC6drrlScDm/zjMQPiBrbB2Tght5KPbTyQ5z&#10;7Qb+oOspVCJC2OeowITQ5VL60pBFv3AdcfQ+XW8xRNlXUvc4RLht5TJJ1tJizXHBYEcHQ2Vz+rYK&#10;ssS+N81mefR2dU8fzeHZvXRfSj3MxqctiEBj+A//td+0ghX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G6sMAAADaAAAADwAAAAAAAAAAAAAAAACYAgAAZHJzL2Rv&#10;d25yZXYueG1sUEsFBgAAAAAEAAQA9QAAAIgDAAAAAA==&#10;" filled="f" stroked="f">
                  <v:textbox style="mso-fit-shape-to-text:t">
                    <w:txbxContent>
                      <w:p w:rsidR="00631D2E" w:rsidRPr="00213CBF" w:rsidRDefault="00631D2E" w:rsidP="00631D2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631D2E" w:rsidRPr="00213CBF" w:rsidRDefault="00631D2E" w:rsidP="00631D2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213CBF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UNIVERSIDADE DE SÃO PAULO</w:t>
                        </w:r>
                      </w:p>
                    </w:txbxContent>
                  </v:textbox>
                </v:shape>
                <v:shape id="Text Box 6" o:spid="_x0000_s1030" type="#_x0000_t202" style="position:absolute;left:1010;top:2295;width:4390;height:9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631D2E" w:rsidRDefault="00631D2E" w:rsidP="00631D2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213CBF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>FACULDADE DE ECONOMIA, ADMINISTRAÇÃO</w:t>
                        </w:r>
                      </w:p>
                      <w:p w:rsidR="00631D2E" w:rsidRPr="00213CBF" w:rsidRDefault="00631D2E" w:rsidP="00631D2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</w:pPr>
                        <w:r w:rsidRPr="00213CBF">
                          <w:rPr>
                            <w:rFonts w:ascii="Verdana" w:hAnsi="Verdana" w:cs="Arial"/>
                            <w:b/>
                            <w:sz w:val="16"/>
                            <w:szCs w:val="16"/>
                          </w:rPr>
                          <w:t xml:space="preserve"> E CONTABILIDADE DE RIBEIRÃO PRETO</w:t>
                        </w:r>
                      </w:p>
                    </w:txbxContent>
                  </v:textbox>
                </v:shape>
                <v:shape id="Text Box 7" o:spid="_x0000_s1031" type="#_x0000_t202" style="position:absolute;left:1800;top:3060;width:2765;height: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  <v:textbox style="mso-fit-shape-to-text:t">
                    <w:txbxContent>
                      <w:p w:rsidR="00631D2E" w:rsidRPr="00213CBF" w:rsidRDefault="00631D2E" w:rsidP="00631D2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4"/>
                            <w:szCs w:val="14"/>
                          </w:rPr>
                        </w:pPr>
                        <w:r w:rsidRPr="00213CBF">
                          <w:rPr>
                            <w:rFonts w:ascii="Verdana" w:hAnsi="Verdana" w:cs="Arial"/>
                            <w:b/>
                            <w:sz w:val="14"/>
                            <w:szCs w:val="14"/>
                          </w:rPr>
                          <w:t>DEPARTAMENTO DE ECONOMIA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5EB2" w:rsidRDefault="008C5EB2">
      <w:pPr>
        <w:pStyle w:val="Padro"/>
        <w:jc w:val="center"/>
      </w:pPr>
    </w:p>
    <w:p w:rsidR="00802084" w:rsidRDefault="00802084">
      <w:pPr>
        <w:pStyle w:val="Padro"/>
        <w:jc w:val="center"/>
      </w:pPr>
    </w:p>
    <w:p w:rsidR="00802084" w:rsidRDefault="00802084">
      <w:pPr>
        <w:pStyle w:val="Padro"/>
        <w:jc w:val="center"/>
      </w:pPr>
    </w:p>
    <w:p w:rsidR="00802084" w:rsidRDefault="00802084">
      <w:pPr>
        <w:pStyle w:val="Padro"/>
        <w:jc w:val="center"/>
      </w:pPr>
    </w:p>
    <w:p w:rsidR="00802084" w:rsidRDefault="00214C22">
      <w:pPr>
        <w:pStyle w:val="Ttulo1"/>
        <w:shd w:val="clear" w:color="auto" w:fill="CCCCFF"/>
        <w:jc w:val="right"/>
      </w:pPr>
      <w:r>
        <w:rPr>
          <w:rFonts w:ascii="Verdana" w:hAnsi="Verdana" w:cs="Verdana"/>
          <w:sz w:val="22"/>
          <w:szCs w:val="22"/>
        </w:rPr>
        <w:t>Ribeirão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Preto,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2º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semestre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</w:rPr>
        <w:t>201</w:t>
      </w:r>
      <w:r w:rsidR="00A765B7">
        <w:rPr>
          <w:rFonts w:ascii="Verdana" w:hAnsi="Verdana" w:cs="Verdana"/>
          <w:sz w:val="22"/>
          <w:szCs w:val="22"/>
        </w:rPr>
        <w:t>7</w:t>
      </w:r>
      <w:proofErr w:type="gramEnd"/>
    </w:p>
    <w:p w:rsidR="00802084" w:rsidRDefault="00802084">
      <w:pPr>
        <w:pStyle w:val="Padro"/>
        <w:jc w:val="center"/>
      </w:pPr>
    </w:p>
    <w:p w:rsidR="00802084" w:rsidRDefault="00802084">
      <w:pPr>
        <w:sectPr w:rsidR="00802084">
          <w:pgSz w:w="12240" w:h="15840"/>
          <w:pgMar w:top="1134" w:right="1080" w:bottom="1418" w:left="1080" w:header="0" w:footer="0" w:gutter="0"/>
          <w:cols w:space="720"/>
          <w:formProt w:val="0"/>
          <w:docGrid w:linePitch="360" w:charSpace="-6145"/>
        </w:sectPr>
      </w:pPr>
    </w:p>
    <w:p w:rsidR="00802084" w:rsidRDefault="00214C22">
      <w:pPr>
        <w:pStyle w:val="Ttulo1"/>
        <w:shd w:val="clear" w:color="auto" w:fill="CCCCFF"/>
      </w:pPr>
      <w:r>
        <w:rPr>
          <w:rFonts w:ascii="Verdana" w:hAnsi="Verdana" w:cs="Verdana"/>
          <w:sz w:val="22"/>
          <w:szCs w:val="22"/>
        </w:rPr>
        <w:lastRenderedPageBreak/>
        <w:t>DISCIPLINA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802084" w:rsidRDefault="00214C22">
      <w:pPr>
        <w:pStyle w:val="Padro"/>
      </w:pPr>
      <w:r>
        <w:rPr>
          <w:rFonts w:ascii="Verdana" w:hAnsi="Verdana" w:cs="Verdana"/>
          <w:sz w:val="22"/>
          <w:szCs w:val="22"/>
        </w:rPr>
        <w:t>Avaliação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Políticas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Públicas</w:t>
      </w:r>
    </w:p>
    <w:p w:rsidR="00802084" w:rsidRDefault="00214C22">
      <w:pPr>
        <w:pStyle w:val="Ttulo1"/>
        <w:shd w:val="clear" w:color="auto" w:fill="CCCCFF"/>
      </w:pPr>
      <w:r>
        <w:rPr>
          <w:rFonts w:ascii="Verdana" w:hAnsi="Verdana" w:cs="Verdana"/>
          <w:sz w:val="22"/>
          <w:szCs w:val="22"/>
        </w:rPr>
        <w:t>CURSO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802084" w:rsidRDefault="00214C22">
      <w:pPr>
        <w:pStyle w:val="Padro"/>
      </w:pPr>
      <w:r>
        <w:rPr>
          <w:rFonts w:ascii="Verdana" w:hAnsi="Verdana" w:cs="Verdana"/>
          <w:sz w:val="22"/>
          <w:szCs w:val="22"/>
        </w:rPr>
        <w:t>Pós</w:t>
      </w:r>
      <w:r w:rsidR="00CA3309">
        <w:rPr>
          <w:rFonts w:ascii="Verdana" w:hAnsi="Verdana" w:cs="Verdana"/>
          <w:sz w:val="22"/>
          <w:szCs w:val="22"/>
        </w:rPr>
        <w:t>-</w:t>
      </w:r>
      <w:r>
        <w:rPr>
          <w:rFonts w:ascii="Verdana" w:hAnsi="Verdana" w:cs="Verdana"/>
          <w:sz w:val="22"/>
          <w:szCs w:val="22"/>
        </w:rPr>
        <w:t>Graduação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em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Economia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Aplicada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802084" w:rsidRDefault="00214C22">
      <w:pPr>
        <w:pStyle w:val="Ttulo1"/>
        <w:shd w:val="clear" w:color="auto" w:fill="CCCCFF"/>
      </w:pPr>
      <w:r>
        <w:rPr>
          <w:rFonts w:ascii="Verdana" w:hAnsi="Verdana" w:cs="Verdana"/>
          <w:sz w:val="22"/>
          <w:szCs w:val="22"/>
        </w:rPr>
        <w:t>HORÁRIO</w:t>
      </w:r>
    </w:p>
    <w:p w:rsidR="00802084" w:rsidRDefault="00214C22">
      <w:pPr>
        <w:pStyle w:val="Padro"/>
      </w:pPr>
      <w:r>
        <w:rPr>
          <w:rFonts w:ascii="Verdana" w:hAnsi="Verdana" w:cs="Verdana"/>
          <w:sz w:val="22"/>
          <w:szCs w:val="22"/>
        </w:rPr>
        <w:t>Semestre: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2º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201</w:t>
      </w:r>
      <w:r w:rsidR="00A765B7">
        <w:rPr>
          <w:rFonts w:ascii="Verdana" w:hAnsi="Verdana" w:cs="Verdana"/>
          <w:sz w:val="22"/>
          <w:szCs w:val="22"/>
        </w:rPr>
        <w:t>7</w:t>
      </w:r>
    </w:p>
    <w:p w:rsidR="00802084" w:rsidRDefault="00214C22">
      <w:pPr>
        <w:pStyle w:val="Padro"/>
      </w:pPr>
      <w:r>
        <w:rPr>
          <w:rFonts w:ascii="Verdana" w:hAnsi="Verdana" w:cs="Verdana"/>
          <w:sz w:val="22"/>
          <w:szCs w:val="22"/>
        </w:rPr>
        <w:t>Dia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hora: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gramStart"/>
      <w:r w:rsidR="00A765B7">
        <w:rPr>
          <w:rFonts w:ascii="Verdana" w:eastAsia="Verdana" w:hAnsi="Verdana" w:cs="Verdana"/>
          <w:sz w:val="22"/>
          <w:szCs w:val="22"/>
        </w:rPr>
        <w:t>4</w:t>
      </w:r>
      <w:proofErr w:type="gramEnd"/>
      <w:r w:rsidR="00A765B7">
        <w:rPr>
          <w:rFonts w:ascii="Verdana" w:eastAsia="Verdana" w:hAnsi="Verdana" w:cs="Verdana"/>
          <w:sz w:val="22"/>
          <w:szCs w:val="22"/>
        </w:rPr>
        <w:t xml:space="preserve"> e 6</w:t>
      </w:r>
      <w:r>
        <w:rPr>
          <w:rFonts w:ascii="Verdana" w:hAnsi="Verdana" w:cs="Verdana"/>
          <w:sz w:val="22"/>
          <w:szCs w:val="22"/>
        </w:rPr>
        <w:t>ª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Feira,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="00A765B7">
        <w:rPr>
          <w:rFonts w:ascii="Verdana" w:eastAsia="Verdana" w:hAnsi="Verdana" w:cs="Verdana"/>
          <w:sz w:val="22"/>
          <w:szCs w:val="22"/>
        </w:rPr>
        <w:t>16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hAnsi="Verdana" w:cs="Verdana"/>
          <w:sz w:val="22"/>
          <w:szCs w:val="22"/>
        </w:rPr>
        <w:t>-1</w:t>
      </w:r>
      <w:r w:rsidR="00A765B7">
        <w:rPr>
          <w:rFonts w:ascii="Verdana" w:hAnsi="Verdana" w:cs="Verdana"/>
          <w:sz w:val="22"/>
          <w:szCs w:val="22"/>
        </w:rPr>
        <w:t>8</w:t>
      </w:r>
      <w:r>
        <w:rPr>
          <w:rFonts w:ascii="Verdana" w:hAnsi="Verdana" w:cs="Verdana"/>
          <w:sz w:val="22"/>
          <w:szCs w:val="22"/>
        </w:rPr>
        <w:t>h</w:t>
      </w:r>
    </w:p>
    <w:p w:rsidR="00802084" w:rsidRDefault="00214C22">
      <w:pPr>
        <w:pStyle w:val="Ttulo1"/>
        <w:shd w:val="clear" w:color="auto" w:fill="CCCCFF"/>
      </w:pPr>
      <w:r>
        <w:rPr>
          <w:rFonts w:ascii="Verdana" w:hAnsi="Verdana" w:cs="Verdana"/>
          <w:sz w:val="22"/>
          <w:szCs w:val="22"/>
        </w:rPr>
        <w:t>PROFESSOR</w:t>
      </w:r>
      <w:r w:rsidR="00864A4A">
        <w:rPr>
          <w:rFonts w:ascii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RESPONSÁVE</w:t>
      </w:r>
      <w:r w:rsidR="00864A4A">
        <w:rPr>
          <w:rFonts w:ascii="Verdana" w:hAnsi="Verdana" w:cs="Verdana"/>
          <w:sz w:val="22"/>
          <w:szCs w:val="22"/>
        </w:rPr>
        <w:t>IS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864A4A" w:rsidRDefault="00864A4A" w:rsidP="00864A4A">
      <w:pPr>
        <w:pStyle w:val="Padro"/>
        <w:spacing w:after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Elaine Toldo </w:t>
      </w:r>
      <w:proofErr w:type="spellStart"/>
      <w:r>
        <w:rPr>
          <w:rFonts w:ascii="Verdana" w:hAnsi="Verdana" w:cs="Verdana"/>
          <w:sz w:val="22"/>
          <w:szCs w:val="22"/>
        </w:rPr>
        <w:t>Pazello</w:t>
      </w:r>
      <w:proofErr w:type="spellEnd"/>
    </w:p>
    <w:p w:rsidR="00864A4A" w:rsidRDefault="00864A4A" w:rsidP="00864A4A">
      <w:pPr>
        <w:pStyle w:val="Padro"/>
        <w:spacing w:after="0"/>
        <w:rPr>
          <w:rFonts w:ascii="Verdana" w:hAnsi="Verdana" w:cs="Verdana"/>
          <w:sz w:val="22"/>
          <w:szCs w:val="22"/>
        </w:rPr>
      </w:pPr>
      <w:proofErr w:type="gramStart"/>
      <w:r>
        <w:rPr>
          <w:rFonts w:ascii="Verdana" w:hAnsi="Verdana" w:cs="Verdana"/>
          <w:sz w:val="22"/>
          <w:szCs w:val="22"/>
        </w:rPr>
        <w:t>e-mail</w:t>
      </w:r>
      <w:proofErr w:type="gramEnd"/>
      <w:r>
        <w:rPr>
          <w:rFonts w:ascii="Verdana" w:hAnsi="Verdana" w:cs="Verdana"/>
          <w:sz w:val="22"/>
          <w:szCs w:val="22"/>
        </w:rPr>
        <w:t xml:space="preserve">: </w:t>
      </w:r>
      <w:hyperlink r:id="rId10" w:history="1">
        <w:r w:rsidRPr="00486EE8">
          <w:rPr>
            <w:rStyle w:val="Hyperlink"/>
            <w:rFonts w:ascii="Verdana" w:hAnsi="Verdana" w:cs="Verdana"/>
            <w:sz w:val="22"/>
            <w:szCs w:val="22"/>
          </w:rPr>
          <w:t>epazello@usp.br</w:t>
        </w:r>
      </w:hyperlink>
    </w:p>
    <w:p w:rsidR="00864A4A" w:rsidRDefault="00864A4A" w:rsidP="00864A4A">
      <w:pPr>
        <w:pStyle w:val="Padro"/>
        <w:spacing w:after="0"/>
        <w:rPr>
          <w:rFonts w:ascii="Verdana" w:hAnsi="Verdana" w:cs="Verdana"/>
          <w:sz w:val="22"/>
          <w:szCs w:val="22"/>
        </w:rPr>
      </w:pPr>
    </w:p>
    <w:p w:rsidR="00802084" w:rsidRDefault="00214C22" w:rsidP="00864A4A">
      <w:pPr>
        <w:pStyle w:val="Padro"/>
        <w:spacing w:after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Luiz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Guilherme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Scorzafave</w:t>
      </w:r>
      <w:proofErr w:type="spellEnd"/>
    </w:p>
    <w:p w:rsidR="00802084" w:rsidRDefault="00214C22" w:rsidP="00864A4A">
      <w:pPr>
        <w:pStyle w:val="Padro"/>
        <w:spacing w:after="0"/>
        <w:rPr>
          <w:rStyle w:val="LinkdaInternet"/>
          <w:rFonts w:ascii="Verdana" w:hAnsi="Verdana"/>
        </w:rPr>
      </w:pPr>
      <w:proofErr w:type="gramStart"/>
      <w:r>
        <w:rPr>
          <w:rFonts w:ascii="Verdana" w:hAnsi="Verdana" w:cs="Verdana"/>
          <w:sz w:val="22"/>
          <w:szCs w:val="22"/>
        </w:rPr>
        <w:t>e-mail</w:t>
      </w:r>
      <w:proofErr w:type="gramEnd"/>
      <w:r>
        <w:rPr>
          <w:rFonts w:ascii="Verdana" w:hAnsi="Verdana" w:cs="Verdana"/>
          <w:sz w:val="22"/>
          <w:szCs w:val="22"/>
        </w:rPr>
        <w:t>: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hyperlink r:id="rId11">
        <w:r>
          <w:rPr>
            <w:rStyle w:val="LinkdaInternet"/>
            <w:rFonts w:ascii="Verdana" w:hAnsi="Verdana"/>
          </w:rPr>
          <w:t>scorza@usp.br</w:t>
        </w:r>
      </w:hyperlink>
    </w:p>
    <w:p w:rsidR="00864A4A" w:rsidRDefault="00864A4A" w:rsidP="00864A4A">
      <w:pPr>
        <w:pStyle w:val="Padro"/>
        <w:spacing w:after="0"/>
      </w:pPr>
    </w:p>
    <w:p w:rsidR="00802084" w:rsidRDefault="00214C22">
      <w:pPr>
        <w:pStyle w:val="Ttulo1"/>
        <w:shd w:val="clear" w:color="auto" w:fill="CCCCFF"/>
      </w:pPr>
      <w:r>
        <w:rPr>
          <w:rFonts w:ascii="Verdana" w:hAnsi="Verdana" w:cs="Verdana"/>
          <w:sz w:val="22"/>
          <w:szCs w:val="22"/>
        </w:rPr>
        <w:t>OBJETIVOS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DISCIPLINA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802084" w:rsidRDefault="00214C22">
      <w:pPr>
        <w:pStyle w:val="Corpodetextorecuado"/>
        <w:ind w:left="0" w:firstLine="0"/>
        <w:jc w:val="both"/>
      </w:pPr>
      <w:r>
        <w:rPr>
          <w:rFonts w:ascii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objetivo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desse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curso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é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descrever,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comparar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analisar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algumas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das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principais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ferramentas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econométricas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disponíveis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para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estimação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dos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efeitos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programas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sociais.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Além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apresentar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formalmente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modelos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econométricos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propostos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literatura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recente,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curso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inclui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também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estudo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aplicações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empíricas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desses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modelos</w:t>
      </w:r>
      <w:r w:rsidR="00631D2E">
        <w:rPr>
          <w:rFonts w:ascii="Verdana" w:eastAsia="Verdana" w:hAnsi="Verdana" w:cs="Verdana"/>
          <w:sz w:val="22"/>
          <w:szCs w:val="22"/>
        </w:rPr>
        <w:t xml:space="preserve">, </w:t>
      </w:r>
      <w:r w:rsidR="000C4380">
        <w:rPr>
          <w:rFonts w:ascii="Verdana" w:eastAsia="Verdana" w:hAnsi="Verdana" w:cs="Verdana"/>
          <w:sz w:val="22"/>
          <w:szCs w:val="22"/>
        </w:rPr>
        <w:t>de modo preferencial no</w:t>
      </w:r>
      <w:r w:rsidR="00631D2E">
        <w:rPr>
          <w:rFonts w:ascii="Verdana" w:eastAsia="Verdana" w:hAnsi="Verdana" w:cs="Verdana"/>
          <w:sz w:val="22"/>
          <w:szCs w:val="22"/>
        </w:rPr>
        <w:t xml:space="preserve"> caso brasileiro</w:t>
      </w:r>
      <w:r w:rsidR="000C4380">
        <w:rPr>
          <w:rFonts w:ascii="Verdana" w:eastAsia="Verdana" w:hAnsi="Verdana" w:cs="Verdana"/>
          <w:sz w:val="22"/>
          <w:szCs w:val="22"/>
        </w:rPr>
        <w:t>.</w:t>
      </w:r>
    </w:p>
    <w:p w:rsidR="00802084" w:rsidRDefault="00214C22">
      <w:pPr>
        <w:pStyle w:val="Ttulo1"/>
        <w:shd w:val="clear" w:color="auto" w:fill="CCCCFF"/>
      </w:pPr>
      <w:r>
        <w:rPr>
          <w:rFonts w:ascii="Verdana" w:hAnsi="Verdana" w:cs="Verdana"/>
          <w:sz w:val="22"/>
          <w:szCs w:val="22"/>
        </w:rPr>
        <w:lastRenderedPageBreak/>
        <w:t>JUSTIFICATIVA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802084" w:rsidRDefault="00214C22">
      <w:pPr>
        <w:pStyle w:val="Corpodetextorecuado"/>
        <w:ind w:left="0" w:firstLine="0"/>
        <w:jc w:val="both"/>
      </w:pPr>
      <w:r>
        <w:rPr>
          <w:rFonts w:ascii="Verdana" w:hAnsi="Verdana" w:cs="Verdana"/>
          <w:sz w:val="22"/>
          <w:szCs w:val="22"/>
        </w:rPr>
        <w:t>Quando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avalia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efeito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um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programa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social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sobre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alguma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variável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interesse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(renda,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saúde,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educação),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quer-se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em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geral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saber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qual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efeito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que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pode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atribuído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inequívoca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exclusivamente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programa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social.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Contudo,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efeito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causal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programa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não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pode,</w:t>
      </w:r>
      <w:r>
        <w:rPr>
          <w:rFonts w:ascii="Verdana" w:eastAsia="Verdana" w:hAnsi="Verdana" w:cs="Verdana"/>
          <w:sz w:val="22"/>
          <w:szCs w:val="22"/>
        </w:rPr>
        <w:t xml:space="preserve"> em geral</w:t>
      </w:r>
      <w:r>
        <w:rPr>
          <w:rFonts w:ascii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identificado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forma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trivial.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Duas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informações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relevantes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para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identificação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são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desenho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avaliação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mecanismo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seleção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dos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participantes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programa.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Com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essas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informações,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estimação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efeito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causal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programa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pode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feita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diferentes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formas.</w:t>
      </w:r>
    </w:p>
    <w:p w:rsidR="00802084" w:rsidRDefault="00214C22">
      <w:pPr>
        <w:pStyle w:val="Ttulo1"/>
        <w:shd w:val="clear" w:color="auto" w:fill="CCCCFF"/>
      </w:pPr>
      <w:r>
        <w:rPr>
          <w:rFonts w:ascii="Verdana" w:hAnsi="Verdana" w:cs="Verdana"/>
          <w:sz w:val="22"/>
          <w:szCs w:val="22"/>
        </w:rPr>
        <w:t>METODOLOGIA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802084" w:rsidRDefault="00214C22">
      <w:pPr>
        <w:pStyle w:val="Corpodetextorecuado"/>
        <w:ind w:left="0" w:firstLine="0"/>
        <w:jc w:val="both"/>
      </w:pPr>
      <w:r>
        <w:rPr>
          <w:rFonts w:ascii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metodologia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curso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será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baseada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na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exposição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teórica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dos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conceitos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avaliação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tratamento,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exercícios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="007F2FA0">
        <w:rPr>
          <w:rFonts w:ascii="Verdana" w:eastAsia="Verdana" w:hAnsi="Verdana" w:cs="Verdana"/>
          <w:sz w:val="22"/>
          <w:szCs w:val="22"/>
        </w:rPr>
        <w:t xml:space="preserve">teóricos e </w:t>
      </w:r>
      <w:r>
        <w:rPr>
          <w:rFonts w:ascii="Verdana" w:hAnsi="Verdana" w:cs="Verdana"/>
          <w:sz w:val="22"/>
          <w:szCs w:val="22"/>
        </w:rPr>
        <w:t>empíricos,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apresentação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discussão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trabalhos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análise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casos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programas.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802084" w:rsidRDefault="00214C22">
      <w:pPr>
        <w:pStyle w:val="Ttulo1"/>
        <w:shd w:val="clear" w:color="auto" w:fill="CCCCFF"/>
      </w:pPr>
      <w:r>
        <w:rPr>
          <w:rFonts w:ascii="Verdana" w:hAnsi="Verdana" w:cs="Verdana"/>
          <w:sz w:val="22"/>
          <w:szCs w:val="22"/>
        </w:rPr>
        <w:t>AVALIAÇÕES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802084" w:rsidRDefault="008C5EB2" w:rsidP="008C5EB2">
      <w:pPr>
        <w:pStyle w:val="Padro"/>
        <w:spacing w:line="240" w:lineRule="auto"/>
        <w:ind w:left="180"/>
      </w:pPr>
      <w:r>
        <w:rPr>
          <w:rFonts w:ascii="Verdana" w:hAnsi="Verdana" w:cs="Verdana"/>
          <w:sz w:val="22"/>
          <w:szCs w:val="22"/>
        </w:rPr>
        <w:t>Apresentação e discuss</w:t>
      </w:r>
      <w:r w:rsidRPr="008C5EB2">
        <w:rPr>
          <w:rFonts w:ascii="Verdana" w:hAnsi="Verdana" w:cs="Verdana"/>
          <w:sz w:val="22"/>
          <w:szCs w:val="22"/>
        </w:rPr>
        <w:t>ão</w:t>
      </w:r>
      <w:r w:rsidR="00214C22">
        <w:rPr>
          <w:rFonts w:ascii="Verdana" w:eastAsia="Verdana" w:hAnsi="Verdana" w:cs="Verdana"/>
          <w:sz w:val="22"/>
          <w:szCs w:val="22"/>
        </w:rPr>
        <w:t xml:space="preserve"> </w:t>
      </w:r>
      <w:r w:rsidR="00214C22">
        <w:rPr>
          <w:rFonts w:ascii="Verdana" w:hAnsi="Verdana" w:cs="Verdana"/>
          <w:sz w:val="22"/>
          <w:szCs w:val="22"/>
        </w:rPr>
        <w:t>de</w:t>
      </w:r>
      <w:r w:rsidR="00214C22">
        <w:rPr>
          <w:rFonts w:ascii="Verdana" w:eastAsia="Verdana" w:hAnsi="Verdana" w:cs="Verdana"/>
          <w:sz w:val="22"/>
          <w:szCs w:val="22"/>
        </w:rPr>
        <w:t xml:space="preserve"> </w:t>
      </w:r>
      <w:r w:rsidR="00214C22">
        <w:rPr>
          <w:rFonts w:ascii="Verdana" w:hAnsi="Verdana" w:cs="Verdana"/>
          <w:sz w:val="22"/>
          <w:szCs w:val="22"/>
        </w:rPr>
        <w:t>trabalhos</w:t>
      </w:r>
    </w:p>
    <w:p w:rsidR="00802084" w:rsidRDefault="007F2FA0" w:rsidP="008C5EB2">
      <w:pPr>
        <w:pStyle w:val="Padro"/>
        <w:spacing w:line="240" w:lineRule="auto"/>
        <w:ind w:left="180"/>
      </w:pPr>
      <w:r>
        <w:rPr>
          <w:rFonts w:ascii="Verdana" w:hAnsi="Verdana" w:cs="Verdana"/>
          <w:sz w:val="22"/>
          <w:szCs w:val="22"/>
        </w:rPr>
        <w:t>Listas de Exercícios</w:t>
      </w:r>
    </w:p>
    <w:p w:rsidR="00802084" w:rsidRDefault="00214C22">
      <w:pPr>
        <w:pStyle w:val="Padro"/>
        <w:spacing w:line="360" w:lineRule="auto"/>
        <w:ind w:left="180"/>
      </w:pPr>
      <w:r>
        <w:rPr>
          <w:rFonts w:ascii="Verdana" w:hAnsi="Verdana" w:cs="Verdana"/>
          <w:sz w:val="22"/>
          <w:szCs w:val="22"/>
        </w:rPr>
        <w:t>Prova</w:t>
      </w:r>
      <w:r w:rsidR="008C5EB2">
        <w:rPr>
          <w:rFonts w:ascii="Verdana" w:hAnsi="Verdana" w:cs="Verdana"/>
          <w:sz w:val="22"/>
          <w:szCs w:val="22"/>
        </w:rPr>
        <w:br w:type="column"/>
      </w:r>
    </w:p>
    <w:p w:rsidR="00802084" w:rsidRPr="008C5EB2" w:rsidRDefault="00214C22" w:rsidP="008C5EB2">
      <w:pPr>
        <w:pStyle w:val="Ttulo1"/>
        <w:shd w:val="clear" w:color="auto" w:fill="CCCCFF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MÉDIA</w:t>
      </w:r>
      <w:r w:rsidRPr="008C5EB2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FINAL:</w:t>
      </w:r>
    </w:p>
    <w:p w:rsidR="008C5EB2" w:rsidRDefault="00214C22">
      <w:pPr>
        <w:pStyle w:val="Padro"/>
        <w:spacing w:line="360" w:lineRule="auto"/>
        <w:ind w:left="900" w:hanging="7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MF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=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(Apresentação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+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="00041A3D">
        <w:rPr>
          <w:rFonts w:ascii="Verdana" w:hAnsi="Verdana" w:cs="Verdana"/>
          <w:sz w:val="22"/>
          <w:szCs w:val="22"/>
        </w:rPr>
        <w:t>Listas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+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Prova</w:t>
      </w:r>
      <w:proofErr w:type="gramStart"/>
      <w:r>
        <w:rPr>
          <w:rFonts w:ascii="Verdana" w:hAnsi="Verdana" w:cs="Verdana"/>
          <w:sz w:val="22"/>
          <w:szCs w:val="22"/>
        </w:rPr>
        <w:t>)</w:t>
      </w:r>
      <w:proofErr w:type="gramEnd"/>
      <w:r>
        <w:rPr>
          <w:rFonts w:ascii="Verdana" w:hAnsi="Verdana" w:cs="Verdana"/>
          <w:sz w:val="22"/>
          <w:szCs w:val="22"/>
        </w:rPr>
        <w:t>/3</w:t>
      </w:r>
    </w:p>
    <w:p w:rsidR="00802084" w:rsidRPr="008C5EB2" w:rsidRDefault="008C5EB2" w:rsidP="008C5EB2">
      <w:pPr>
        <w:pStyle w:val="Ttulo1"/>
        <w:shd w:val="clear" w:color="auto" w:fill="CCCCFF"/>
        <w:rPr>
          <w:rFonts w:ascii="Verdana" w:hAnsi="Verdana" w:cs="Verdana"/>
          <w:sz w:val="22"/>
          <w:szCs w:val="22"/>
        </w:rPr>
      </w:pPr>
      <w:r w:rsidRPr="008C5EB2">
        <w:rPr>
          <w:rFonts w:ascii="Verdana" w:hAnsi="Verdana" w:cs="Verdana"/>
          <w:sz w:val="22"/>
          <w:szCs w:val="22"/>
        </w:rPr>
        <w:t>P</w:t>
      </w:r>
      <w:r w:rsidR="00214C22" w:rsidRPr="008C5EB2">
        <w:rPr>
          <w:rFonts w:ascii="Verdana" w:hAnsi="Verdana" w:cs="Verdana"/>
          <w:sz w:val="22"/>
          <w:szCs w:val="22"/>
        </w:rPr>
        <w:t>ROGRAMAÇÃO</w:t>
      </w:r>
    </w:p>
    <w:p w:rsidR="00802084" w:rsidRDefault="00214C22">
      <w:pPr>
        <w:pStyle w:val="Padro"/>
        <w:widowControl/>
        <w:numPr>
          <w:ilvl w:val="0"/>
          <w:numId w:val="3"/>
        </w:numPr>
        <w:tabs>
          <w:tab w:val="clear" w:pos="708"/>
          <w:tab w:val="left" w:pos="720"/>
          <w:tab w:val="left" w:pos="927"/>
        </w:tabs>
        <w:spacing w:before="120" w:after="0" w:line="360" w:lineRule="auto"/>
        <w:ind w:left="360" w:firstLine="0"/>
      </w:pPr>
      <w:r>
        <w:rPr>
          <w:rFonts w:ascii="Verdana" w:hAnsi="Verdana" w:cs="Verdana"/>
          <w:b/>
          <w:i/>
          <w:sz w:val="22"/>
          <w:szCs w:val="22"/>
        </w:rPr>
        <w:t>Introdução</w:t>
      </w:r>
    </w:p>
    <w:p w:rsidR="00802084" w:rsidRDefault="00214C22">
      <w:pPr>
        <w:pStyle w:val="Padro"/>
        <w:widowControl/>
        <w:numPr>
          <w:ilvl w:val="0"/>
          <w:numId w:val="3"/>
        </w:numPr>
        <w:tabs>
          <w:tab w:val="clear" w:pos="708"/>
          <w:tab w:val="left" w:pos="720"/>
          <w:tab w:val="left" w:pos="927"/>
        </w:tabs>
        <w:spacing w:before="120" w:after="0" w:line="360" w:lineRule="auto"/>
        <w:ind w:left="360" w:firstLine="0"/>
      </w:pPr>
      <w:r>
        <w:rPr>
          <w:rFonts w:ascii="Verdana" w:hAnsi="Verdana" w:cs="Verdana"/>
          <w:b/>
          <w:i/>
          <w:sz w:val="22"/>
          <w:szCs w:val="22"/>
        </w:rPr>
        <w:t>Motivação: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Exercício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campanha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do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voto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</w:p>
    <w:p w:rsidR="00802084" w:rsidRDefault="00214C22">
      <w:pPr>
        <w:pStyle w:val="Padro"/>
        <w:widowControl/>
        <w:numPr>
          <w:ilvl w:val="0"/>
          <w:numId w:val="3"/>
        </w:numPr>
        <w:tabs>
          <w:tab w:val="clear" w:pos="708"/>
          <w:tab w:val="left" w:pos="720"/>
          <w:tab w:val="left" w:pos="927"/>
        </w:tabs>
        <w:spacing w:before="120" w:after="0" w:line="360" w:lineRule="auto"/>
        <w:ind w:left="360" w:firstLine="0"/>
      </w:pPr>
      <w:r>
        <w:rPr>
          <w:rFonts w:ascii="Verdana" w:hAnsi="Verdana" w:cs="Verdana"/>
          <w:b/>
          <w:i/>
          <w:sz w:val="22"/>
          <w:szCs w:val="22"/>
        </w:rPr>
        <w:t>Modelo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i/>
          <w:sz w:val="22"/>
          <w:szCs w:val="22"/>
        </w:rPr>
        <w:t>Contrafactual</w:t>
      </w:r>
      <w:proofErr w:type="spellEnd"/>
      <w:r>
        <w:rPr>
          <w:rFonts w:ascii="Verdana" w:hAnsi="Verdana" w:cs="Verdana"/>
          <w:b/>
          <w:i/>
          <w:sz w:val="22"/>
          <w:szCs w:val="22"/>
        </w:rPr>
        <w:t>: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Produto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Potencial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e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Efeito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do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Tratamento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</w:p>
    <w:p w:rsidR="007F2FA0" w:rsidRPr="00053333" w:rsidRDefault="007F2FA0">
      <w:pPr>
        <w:pStyle w:val="Padro"/>
        <w:widowControl/>
        <w:numPr>
          <w:ilvl w:val="0"/>
          <w:numId w:val="3"/>
        </w:numPr>
        <w:tabs>
          <w:tab w:val="clear" w:pos="708"/>
          <w:tab w:val="left" w:pos="720"/>
          <w:tab w:val="left" w:pos="927"/>
        </w:tabs>
        <w:spacing w:before="120" w:after="0" w:line="360" w:lineRule="auto"/>
        <w:ind w:left="360" w:firstLine="0"/>
        <w:rPr>
          <w:highlight w:val="yellow"/>
        </w:rPr>
      </w:pPr>
      <w:r w:rsidRPr="00053333">
        <w:rPr>
          <w:rFonts w:ascii="Verdana" w:hAnsi="Verdana" w:cs="Verdana"/>
          <w:b/>
          <w:i/>
          <w:sz w:val="22"/>
          <w:szCs w:val="22"/>
          <w:highlight w:val="yellow"/>
        </w:rPr>
        <w:t>Métodos Não paramétricos</w:t>
      </w:r>
    </w:p>
    <w:p w:rsidR="00802084" w:rsidRDefault="00214C22">
      <w:pPr>
        <w:pStyle w:val="Padro"/>
        <w:widowControl/>
        <w:numPr>
          <w:ilvl w:val="0"/>
          <w:numId w:val="3"/>
        </w:numPr>
        <w:tabs>
          <w:tab w:val="clear" w:pos="708"/>
          <w:tab w:val="left" w:pos="720"/>
          <w:tab w:val="left" w:pos="927"/>
        </w:tabs>
        <w:spacing w:before="120" w:after="0" w:line="360" w:lineRule="auto"/>
        <w:ind w:left="360" w:firstLine="0"/>
      </w:pPr>
      <w:proofErr w:type="spellStart"/>
      <w:r>
        <w:rPr>
          <w:rFonts w:ascii="Verdana" w:hAnsi="Verdana" w:cs="Verdana"/>
          <w:b/>
          <w:i/>
          <w:sz w:val="22"/>
          <w:szCs w:val="22"/>
        </w:rPr>
        <w:t>Matching</w:t>
      </w:r>
      <w:proofErr w:type="spellEnd"/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</w:p>
    <w:p w:rsidR="00802084" w:rsidRDefault="00214C22">
      <w:pPr>
        <w:pStyle w:val="Padro"/>
        <w:widowControl/>
        <w:numPr>
          <w:ilvl w:val="0"/>
          <w:numId w:val="3"/>
        </w:numPr>
        <w:tabs>
          <w:tab w:val="clear" w:pos="708"/>
          <w:tab w:val="left" w:pos="720"/>
          <w:tab w:val="left" w:pos="927"/>
        </w:tabs>
        <w:spacing w:before="120" w:after="0" w:line="360" w:lineRule="auto"/>
        <w:ind w:left="360" w:firstLine="0"/>
      </w:pPr>
      <w:r>
        <w:rPr>
          <w:rFonts w:ascii="Verdana" w:hAnsi="Verdana" w:cs="Verdana"/>
          <w:b/>
          <w:i/>
          <w:sz w:val="22"/>
          <w:szCs w:val="22"/>
        </w:rPr>
        <w:t>Computador: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Aplicação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empírica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do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método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i/>
          <w:sz w:val="22"/>
          <w:szCs w:val="22"/>
        </w:rPr>
        <w:t>matching</w:t>
      </w:r>
      <w:proofErr w:type="spellEnd"/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</w:p>
    <w:p w:rsidR="00802084" w:rsidRDefault="00214C22">
      <w:pPr>
        <w:pStyle w:val="Padro"/>
        <w:widowControl/>
        <w:numPr>
          <w:ilvl w:val="0"/>
          <w:numId w:val="3"/>
        </w:numPr>
        <w:tabs>
          <w:tab w:val="clear" w:pos="708"/>
          <w:tab w:val="left" w:pos="720"/>
          <w:tab w:val="left" w:pos="927"/>
        </w:tabs>
        <w:spacing w:before="120" w:after="0" w:line="360" w:lineRule="auto"/>
        <w:ind w:left="360" w:firstLine="0"/>
      </w:pPr>
      <w:r>
        <w:rPr>
          <w:rFonts w:ascii="Verdana" w:hAnsi="Verdana" w:cs="Verdana"/>
          <w:b/>
          <w:i/>
          <w:sz w:val="22"/>
          <w:szCs w:val="22"/>
        </w:rPr>
        <w:t>Aplicação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do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i/>
          <w:sz w:val="22"/>
          <w:szCs w:val="22"/>
        </w:rPr>
        <w:t>Matching</w:t>
      </w:r>
      <w:proofErr w:type="spellEnd"/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</w:p>
    <w:p w:rsidR="00802084" w:rsidRDefault="00214C22">
      <w:pPr>
        <w:pStyle w:val="Padro"/>
        <w:widowControl/>
        <w:numPr>
          <w:ilvl w:val="0"/>
          <w:numId w:val="3"/>
        </w:numPr>
        <w:tabs>
          <w:tab w:val="clear" w:pos="708"/>
          <w:tab w:val="left" w:pos="720"/>
          <w:tab w:val="left" w:pos="927"/>
        </w:tabs>
        <w:spacing w:before="120" w:after="0" w:line="360" w:lineRule="auto"/>
        <w:ind w:left="360" w:firstLine="0"/>
      </w:pPr>
      <w:r>
        <w:rPr>
          <w:rFonts w:ascii="Verdana" w:hAnsi="Verdana" w:cs="Verdana"/>
          <w:b/>
          <w:i/>
          <w:sz w:val="22"/>
          <w:szCs w:val="22"/>
        </w:rPr>
        <w:t>Diferença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em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Diferenças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</w:p>
    <w:p w:rsidR="00802084" w:rsidRDefault="00214C22">
      <w:pPr>
        <w:pStyle w:val="Padro"/>
        <w:widowControl/>
        <w:numPr>
          <w:ilvl w:val="0"/>
          <w:numId w:val="3"/>
        </w:numPr>
        <w:tabs>
          <w:tab w:val="clear" w:pos="708"/>
          <w:tab w:val="left" w:pos="720"/>
          <w:tab w:val="left" w:pos="927"/>
        </w:tabs>
        <w:spacing w:before="120" w:after="0" w:line="360" w:lineRule="auto"/>
        <w:ind w:left="360" w:firstLine="0"/>
      </w:pPr>
      <w:r>
        <w:rPr>
          <w:rFonts w:ascii="Verdana" w:hAnsi="Verdana" w:cs="Verdana"/>
          <w:b/>
          <w:i/>
          <w:sz w:val="22"/>
          <w:szCs w:val="22"/>
        </w:rPr>
        <w:t>Computador: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Aplicação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empírica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do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método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DD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</w:p>
    <w:p w:rsidR="00802084" w:rsidRDefault="00214C22">
      <w:pPr>
        <w:pStyle w:val="Padro"/>
        <w:widowControl/>
        <w:numPr>
          <w:ilvl w:val="0"/>
          <w:numId w:val="3"/>
        </w:numPr>
        <w:tabs>
          <w:tab w:val="clear" w:pos="708"/>
          <w:tab w:val="left" w:pos="720"/>
          <w:tab w:val="left" w:pos="927"/>
        </w:tabs>
        <w:spacing w:before="120" w:after="0" w:line="360" w:lineRule="auto"/>
        <w:ind w:left="360" w:firstLine="0"/>
      </w:pP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Aplicação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do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DD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</w:p>
    <w:p w:rsidR="00802084" w:rsidRDefault="00214C22">
      <w:pPr>
        <w:pStyle w:val="Padro"/>
        <w:widowControl/>
        <w:numPr>
          <w:ilvl w:val="0"/>
          <w:numId w:val="3"/>
        </w:numPr>
        <w:tabs>
          <w:tab w:val="clear" w:pos="708"/>
          <w:tab w:val="left" w:pos="720"/>
          <w:tab w:val="left" w:pos="927"/>
        </w:tabs>
        <w:spacing w:before="120" w:after="0" w:line="360" w:lineRule="auto"/>
        <w:ind w:left="360" w:firstLine="0"/>
      </w:pPr>
      <w:r>
        <w:rPr>
          <w:rFonts w:ascii="Verdana" w:hAnsi="Verdana" w:cs="Verdana"/>
          <w:b/>
          <w:i/>
          <w:sz w:val="22"/>
          <w:szCs w:val="22"/>
        </w:rPr>
        <w:t>Variáveis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Instrumentais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</w:p>
    <w:p w:rsidR="00802084" w:rsidRDefault="00214C22">
      <w:pPr>
        <w:pStyle w:val="Padro"/>
        <w:widowControl/>
        <w:numPr>
          <w:ilvl w:val="0"/>
          <w:numId w:val="3"/>
        </w:numPr>
        <w:tabs>
          <w:tab w:val="clear" w:pos="708"/>
          <w:tab w:val="left" w:pos="720"/>
          <w:tab w:val="left" w:pos="927"/>
        </w:tabs>
        <w:spacing w:before="120" w:after="0" w:line="360" w:lineRule="auto"/>
        <w:ind w:left="360" w:firstLine="0"/>
      </w:pPr>
      <w:r>
        <w:rPr>
          <w:rFonts w:ascii="Verdana" w:hAnsi="Verdana" w:cs="Verdana"/>
          <w:b/>
          <w:i/>
          <w:sz w:val="22"/>
          <w:szCs w:val="22"/>
        </w:rPr>
        <w:t>Computador: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proofErr w:type="gramStart"/>
      <w:r>
        <w:rPr>
          <w:rFonts w:ascii="Verdana" w:hAnsi="Verdana" w:cs="Verdana"/>
          <w:b/>
          <w:i/>
          <w:sz w:val="22"/>
          <w:szCs w:val="22"/>
        </w:rPr>
        <w:t>Aplicação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empírica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do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método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VI</w:t>
      </w:r>
      <w:proofErr w:type="gramEnd"/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</w:p>
    <w:p w:rsidR="00802084" w:rsidRDefault="00214C22">
      <w:pPr>
        <w:pStyle w:val="Padro"/>
        <w:widowControl/>
        <w:numPr>
          <w:ilvl w:val="0"/>
          <w:numId w:val="3"/>
        </w:numPr>
        <w:tabs>
          <w:tab w:val="clear" w:pos="708"/>
          <w:tab w:val="left" w:pos="720"/>
          <w:tab w:val="left" w:pos="927"/>
        </w:tabs>
        <w:spacing w:before="120" w:after="0" w:line="360" w:lineRule="auto"/>
        <w:ind w:left="360" w:firstLine="0"/>
      </w:pPr>
      <w:r>
        <w:rPr>
          <w:rFonts w:ascii="Verdana" w:hAnsi="Verdana" w:cs="Verdana"/>
          <w:b/>
          <w:i/>
          <w:sz w:val="22"/>
          <w:szCs w:val="22"/>
        </w:rPr>
        <w:t>Aplicação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do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VI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</w:p>
    <w:p w:rsidR="00802084" w:rsidRDefault="007F2FA0">
      <w:pPr>
        <w:pStyle w:val="Padro"/>
        <w:widowControl/>
        <w:numPr>
          <w:ilvl w:val="0"/>
          <w:numId w:val="3"/>
        </w:numPr>
        <w:tabs>
          <w:tab w:val="clear" w:pos="708"/>
          <w:tab w:val="left" w:pos="720"/>
          <w:tab w:val="left" w:pos="927"/>
        </w:tabs>
        <w:spacing w:before="120" w:after="0" w:line="360" w:lineRule="auto"/>
        <w:ind w:left="360" w:firstLine="0"/>
      </w:pPr>
      <w:proofErr w:type="spellStart"/>
      <w:r>
        <w:rPr>
          <w:rFonts w:ascii="Verdana" w:hAnsi="Verdana" w:cs="Verdana"/>
          <w:b/>
          <w:i/>
          <w:sz w:val="22"/>
          <w:szCs w:val="22"/>
        </w:rPr>
        <w:t>Aleatorização</w:t>
      </w:r>
      <w:proofErr w:type="spellEnd"/>
    </w:p>
    <w:p w:rsidR="00802084" w:rsidRDefault="007A2A6D">
      <w:pPr>
        <w:pStyle w:val="Padro"/>
        <w:widowControl/>
        <w:numPr>
          <w:ilvl w:val="0"/>
          <w:numId w:val="3"/>
        </w:numPr>
        <w:tabs>
          <w:tab w:val="clear" w:pos="708"/>
          <w:tab w:val="left" w:pos="720"/>
          <w:tab w:val="left" w:pos="927"/>
        </w:tabs>
        <w:spacing w:before="120" w:after="0" w:line="360" w:lineRule="auto"/>
        <w:ind w:left="360" w:firstLine="0"/>
      </w:pPr>
      <w:r>
        <w:rPr>
          <w:rFonts w:ascii="Verdana" w:hAnsi="Verdana" w:cs="Verdana"/>
          <w:b/>
          <w:i/>
          <w:sz w:val="22"/>
          <w:szCs w:val="22"/>
        </w:rPr>
        <w:t>Computador: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Aplicação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empírica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 xml:space="preserve">de </w:t>
      </w:r>
      <w:proofErr w:type="spellStart"/>
      <w:r>
        <w:rPr>
          <w:rFonts w:ascii="Verdana" w:hAnsi="Verdana" w:cs="Verdana"/>
          <w:b/>
          <w:i/>
          <w:sz w:val="22"/>
          <w:szCs w:val="22"/>
        </w:rPr>
        <w:t>aleatorização</w:t>
      </w:r>
      <w:proofErr w:type="spellEnd"/>
      <w:r>
        <w:rPr>
          <w:rFonts w:ascii="Verdana" w:hAnsi="Verdana" w:cs="Verdana"/>
          <w:b/>
          <w:i/>
          <w:sz w:val="22"/>
          <w:szCs w:val="22"/>
        </w:rPr>
        <w:t xml:space="preserve"> </w:t>
      </w:r>
    </w:p>
    <w:p w:rsidR="007F2FA0" w:rsidRDefault="007A2A6D" w:rsidP="007F2FA0">
      <w:pPr>
        <w:pStyle w:val="Padro"/>
        <w:widowControl/>
        <w:numPr>
          <w:ilvl w:val="0"/>
          <w:numId w:val="3"/>
        </w:numPr>
        <w:tabs>
          <w:tab w:val="clear" w:pos="708"/>
          <w:tab w:val="left" w:pos="720"/>
          <w:tab w:val="left" w:pos="927"/>
        </w:tabs>
        <w:spacing w:before="120" w:after="0" w:line="360" w:lineRule="auto"/>
        <w:ind w:left="360" w:firstLine="0"/>
      </w:pPr>
      <w:r>
        <w:rPr>
          <w:rFonts w:ascii="Verdana" w:hAnsi="Verdana" w:cs="Verdana"/>
          <w:b/>
          <w:i/>
          <w:sz w:val="22"/>
          <w:szCs w:val="22"/>
        </w:rPr>
        <w:lastRenderedPageBreak/>
        <w:t>Aplicação: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Projetos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aleatori</w:t>
      </w:r>
      <w:r>
        <w:rPr>
          <w:rFonts w:ascii="Verdana" w:hAnsi="Verdana" w:cs="Verdana"/>
          <w:b/>
          <w:i/>
          <w:sz w:val="22"/>
          <w:szCs w:val="22"/>
        </w:rPr>
        <w:t>zados</w:t>
      </w:r>
    </w:p>
    <w:p w:rsidR="00802084" w:rsidRDefault="00214C22">
      <w:pPr>
        <w:pStyle w:val="Padro"/>
        <w:widowControl/>
        <w:numPr>
          <w:ilvl w:val="0"/>
          <w:numId w:val="3"/>
        </w:numPr>
        <w:tabs>
          <w:tab w:val="clear" w:pos="708"/>
          <w:tab w:val="left" w:pos="720"/>
          <w:tab w:val="left" w:pos="927"/>
        </w:tabs>
        <w:spacing w:before="120" w:after="0" w:line="360" w:lineRule="auto"/>
        <w:ind w:left="360" w:firstLine="0"/>
      </w:pPr>
      <w:r>
        <w:rPr>
          <w:rFonts w:ascii="Verdana" w:hAnsi="Verdana" w:cs="Verdana"/>
          <w:b/>
          <w:i/>
          <w:sz w:val="22"/>
          <w:szCs w:val="22"/>
        </w:rPr>
        <w:t>Regressão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com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descontinuidade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</w:p>
    <w:p w:rsidR="00802084" w:rsidRDefault="00214C22">
      <w:pPr>
        <w:pStyle w:val="Padro"/>
        <w:widowControl/>
        <w:numPr>
          <w:ilvl w:val="0"/>
          <w:numId w:val="3"/>
        </w:numPr>
        <w:tabs>
          <w:tab w:val="clear" w:pos="708"/>
          <w:tab w:val="left" w:pos="720"/>
          <w:tab w:val="left" w:pos="927"/>
        </w:tabs>
        <w:spacing w:before="120" w:after="0" w:line="360" w:lineRule="auto"/>
        <w:ind w:left="360" w:firstLine="0"/>
      </w:pPr>
      <w:r>
        <w:rPr>
          <w:rFonts w:ascii="Verdana" w:hAnsi="Verdana" w:cs="Verdana"/>
          <w:b/>
          <w:i/>
          <w:sz w:val="22"/>
          <w:szCs w:val="22"/>
        </w:rPr>
        <w:t>Computador: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Aplicação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empírica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do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método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RDD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</w:p>
    <w:p w:rsidR="00802084" w:rsidRPr="000633B6" w:rsidRDefault="00214C22">
      <w:pPr>
        <w:pStyle w:val="Padro"/>
        <w:widowControl/>
        <w:numPr>
          <w:ilvl w:val="0"/>
          <w:numId w:val="3"/>
        </w:numPr>
        <w:tabs>
          <w:tab w:val="clear" w:pos="708"/>
          <w:tab w:val="left" w:pos="720"/>
          <w:tab w:val="left" w:pos="927"/>
        </w:tabs>
        <w:spacing w:before="120" w:after="0" w:line="360" w:lineRule="auto"/>
        <w:ind w:left="360" w:firstLine="0"/>
      </w:pP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Aplicação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do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  <w:r>
        <w:rPr>
          <w:rFonts w:ascii="Verdana" w:hAnsi="Verdana" w:cs="Verdana"/>
          <w:b/>
          <w:i/>
          <w:sz w:val="22"/>
          <w:szCs w:val="22"/>
        </w:rPr>
        <w:t>RDD</w:t>
      </w:r>
      <w:r>
        <w:rPr>
          <w:rFonts w:ascii="Verdana" w:eastAsia="Verdana" w:hAnsi="Verdana" w:cs="Verdana"/>
          <w:b/>
          <w:i/>
          <w:sz w:val="22"/>
          <w:szCs w:val="22"/>
        </w:rPr>
        <w:t xml:space="preserve"> </w:t>
      </w:r>
    </w:p>
    <w:p w:rsidR="000633B6" w:rsidRPr="00E62D96" w:rsidRDefault="000633B6" w:rsidP="000633B6">
      <w:pPr>
        <w:pStyle w:val="Padro"/>
        <w:widowControl/>
        <w:tabs>
          <w:tab w:val="clear" w:pos="708"/>
          <w:tab w:val="left" w:pos="720"/>
          <w:tab w:val="left" w:pos="927"/>
        </w:tabs>
        <w:spacing w:after="0" w:line="360" w:lineRule="auto"/>
        <w:ind w:left="357"/>
      </w:pPr>
    </w:p>
    <w:p w:rsidR="00802084" w:rsidRDefault="00214C22">
      <w:pPr>
        <w:pStyle w:val="Ttulo1"/>
        <w:shd w:val="clear" w:color="auto" w:fill="CCCCFF"/>
      </w:pPr>
      <w:r>
        <w:rPr>
          <w:rFonts w:ascii="Verdana" w:hAnsi="Verdana" w:cs="Verdana"/>
          <w:sz w:val="22"/>
          <w:szCs w:val="22"/>
          <w:lang w:val="en-US"/>
        </w:rPr>
        <w:t>C</w:t>
      </w:r>
      <w:r w:rsidR="00E62D96">
        <w:rPr>
          <w:rFonts w:ascii="Verdana" w:hAnsi="Verdana" w:cs="Verdana"/>
          <w:sz w:val="22"/>
          <w:szCs w:val="22"/>
          <w:lang w:val="en-US"/>
        </w:rPr>
        <w:t>RONOGRAMA DO CURSO</w:t>
      </w:r>
    </w:p>
    <w:tbl>
      <w:tblPr>
        <w:tblW w:w="0" w:type="auto"/>
        <w:tblInd w:w="-108" w:type="dxa"/>
        <w:tblBorders>
          <w:top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308"/>
      </w:tblGrid>
      <w:tr w:rsidR="00802084">
        <w:tc>
          <w:tcPr>
            <w:tcW w:w="183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084" w:rsidRDefault="00214C22" w:rsidP="000633B6">
            <w:pPr>
              <w:pStyle w:val="Padro"/>
              <w:widowControl/>
              <w:spacing w:after="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Data</w:t>
            </w:r>
          </w:p>
        </w:tc>
        <w:tc>
          <w:tcPr>
            <w:tcW w:w="23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084" w:rsidRDefault="00214C22" w:rsidP="000633B6">
            <w:pPr>
              <w:pStyle w:val="Padro"/>
              <w:widowControl/>
              <w:spacing w:after="0"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Aula: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>item</w:t>
            </w:r>
          </w:p>
        </w:tc>
      </w:tr>
      <w:tr w:rsidR="00802084">
        <w:tc>
          <w:tcPr>
            <w:tcW w:w="1838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084" w:rsidRDefault="00BC4B20" w:rsidP="00CA3309">
            <w:pPr>
              <w:pStyle w:val="Padro"/>
              <w:widowControl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02</w:t>
            </w:r>
            <w:r w:rsidR="00214C22">
              <w:rPr>
                <w:rFonts w:ascii="Verdana" w:hAnsi="Verdana" w:cs="Verdana"/>
                <w:sz w:val="22"/>
                <w:szCs w:val="22"/>
              </w:rPr>
              <w:t>/08</w:t>
            </w:r>
            <w:r>
              <w:rPr>
                <w:rFonts w:ascii="Verdana" w:hAnsi="Verdana" w:cs="Verdana"/>
                <w:sz w:val="22"/>
                <w:szCs w:val="22"/>
              </w:rPr>
              <w:t>-04/08</w:t>
            </w:r>
          </w:p>
        </w:tc>
        <w:tc>
          <w:tcPr>
            <w:tcW w:w="2308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084" w:rsidRDefault="00214C22" w:rsidP="008C5EB2">
            <w:pPr>
              <w:pStyle w:val="Padro"/>
              <w:widowControl/>
              <w:jc w:val="center"/>
            </w:pP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1</w:t>
            </w:r>
            <w:proofErr w:type="gramEnd"/>
            <w:r w:rsidR="008C5EB2">
              <w:rPr>
                <w:rFonts w:ascii="Verdana" w:hAnsi="Verdana" w:cs="Verdana"/>
                <w:sz w:val="22"/>
                <w:szCs w:val="22"/>
              </w:rPr>
              <w:t xml:space="preserve"> e 2</w:t>
            </w:r>
          </w:p>
        </w:tc>
      </w:tr>
      <w:tr w:rsidR="00802084"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084" w:rsidRDefault="00BC4B20" w:rsidP="00BC4B20">
            <w:pPr>
              <w:pStyle w:val="Padro"/>
              <w:widowControl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09</w:t>
            </w:r>
            <w:r w:rsidR="00214C22">
              <w:rPr>
                <w:rFonts w:ascii="Verdana" w:hAnsi="Verdana" w:cs="Verdana"/>
                <w:sz w:val="22"/>
                <w:szCs w:val="22"/>
              </w:rPr>
              <w:t>/08</w:t>
            </w:r>
            <w:r>
              <w:rPr>
                <w:rFonts w:ascii="Verdana" w:hAnsi="Verdana" w:cs="Verdana"/>
                <w:sz w:val="22"/>
                <w:szCs w:val="22"/>
              </w:rPr>
              <w:t>-11/08</w:t>
            </w:r>
          </w:p>
        </w:tc>
        <w:tc>
          <w:tcPr>
            <w:tcW w:w="2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084" w:rsidRDefault="008C5EB2">
            <w:pPr>
              <w:pStyle w:val="Padro"/>
              <w:widowControl/>
              <w:jc w:val="center"/>
            </w:pP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3</w:t>
            </w:r>
            <w:proofErr w:type="gramEnd"/>
          </w:p>
        </w:tc>
      </w:tr>
      <w:tr w:rsidR="00802084"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084" w:rsidRPr="00053333" w:rsidRDefault="00BC4B20" w:rsidP="00CA3309">
            <w:pPr>
              <w:pStyle w:val="Padro"/>
              <w:widowControl/>
              <w:jc w:val="center"/>
            </w:pPr>
            <w:r w:rsidRPr="00053333">
              <w:rPr>
                <w:rFonts w:ascii="Verdana" w:hAnsi="Verdana" w:cs="Verdana"/>
                <w:sz w:val="22"/>
                <w:szCs w:val="22"/>
              </w:rPr>
              <w:t>16</w:t>
            </w:r>
            <w:r w:rsidR="00214C22" w:rsidRPr="00053333">
              <w:rPr>
                <w:rFonts w:ascii="Verdana" w:hAnsi="Verdana" w:cs="Verdana"/>
                <w:sz w:val="22"/>
                <w:szCs w:val="22"/>
              </w:rPr>
              <w:t>/08</w:t>
            </w:r>
            <w:r w:rsidRPr="00053333">
              <w:rPr>
                <w:rFonts w:ascii="Verdana" w:hAnsi="Verdana" w:cs="Verdana"/>
                <w:sz w:val="22"/>
                <w:szCs w:val="22"/>
              </w:rPr>
              <w:t>-18/08</w:t>
            </w:r>
          </w:p>
        </w:tc>
        <w:tc>
          <w:tcPr>
            <w:tcW w:w="2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084" w:rsidRPr="00053333" w:rsidRDefault="00053333">
            <w:pPr>
              <w:pStyle w:val="Padro"/>
              <w:widowControl/>
              <w:jc w:val="center"/>
            </w:pPr>
            <w:proofErr w:type="gramStart"/>
            <w:r w:rsidRPr="00053333">
              <w:rPr>
                <w:rFonts w:ascii="Verdana" w:hAnsi="Verdana" w:cs="Verdana"/>
                <w:sz w:val="22"/>
                <w:szCs w:val="22"/>
              </w:rPr>
              <w:t>5</w:t>
            </w:r>
            <w:proofErr w:type="gramEnd"/>
          </w:p>
        </w:tc>
      </w:tr>
      <w:tr w:rsidR="00802084"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084" w:rsidRPr="00864A4A" w:rsidRDefault="00BC4B20" w:rsidP="00BC4B20">
            <w:pPr>
              <w:pStyle w:val="Padro"/>
              <w:widowControl/>
              <w:jc w:val="center"/>
            </w:pPr>
            <w:r>
              <w:rPr>
                <w:rFonts w:ascii="Verdana" w:hAnsi="Verdana" w:cs="Verdana"/>
                <w:sz w:val="22"/>
                <w:szCs w:val="22"/>
              </w:rPr>
              <w:t>23</w:t>
            </w:r>
            <w:r w:rsidR="00214C22" w:rsidRPr="00864A4A">
              <w:rPr>
                <w:rFonts w:ascii="Verdana" w:hAnsi="Verdana" w:cs="Verdana"/>
                <w:sz w:val="22"/>
                <w:szCs w:val="22"/>
              </w:rPr>
              <w:t>/0</w:t>
            </w:r>
            <w:r>
              <w:rPr>
                <w:rFonts w:ascii="Verdana" w:hAnsi="Verdana" w:cs="Verdana"/>
                <w:sz w:val="22"/>
                <w:szCs w:val="22"/>
              </w:rPr>
              <w:t>8-25/08</w:t>
            </w:r>
          </w:p>
        </w:tc>
        <w:tc>
          <w:tcPr>
            <w:tcW w:w="2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084" w:rsidRPr="00864A4A" w:rsidRDefault="004473E7" w:rsidP="00DC3B51">
            <w:pPr>
              <w:pStyle w:val="Padro"/>
              <w:widowControl/>
              <w:jc w:val="center"/>
            </w:pP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5</w:t>
            </w:r>
            <w:proofErr w:type="gramEnd"/>
            <w:r>
              <w:rPr>
                <w:rFonts w:ascii="Verdana" w:hAnsi="Verdana" w:cs="Verdana"/>
                <w:sz w:val="22"/>
                <w:szCs w:val="22"/>
              </w:rPr>
              <w:t xml:space="preserve"> e </w:t>
            </w:r>
            <w:r w:rsidR="00DC3B51">
              <w:rPr>
                <w:rFonts w:ascii="Verdana" w:hAnsi="Verdana" w:cs="Verdana"/>
                <w:sz w:val="22"/>
                <w:szCs w:val="22"/>
              </w:rPr>
              <w:t>6</w:t>
            </w:r>
          </w:p>
        </w:tc>
      </w:tr>
      <w:tr w:rsidR="00802084"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084" w:rsidRDefault="00BC4B20" w:rsidP="00BC4B20">
            <w:pPr>
              <w:pStyle w:val="Padro"/>
              <w:widowControl/>
              <w:jc w:val="center"/>
            </w:pPr>
            <w:r w:rsidRPr="004473E7">
              <w:rPr>
                <w:rFonts w:ascii="Verdana" w:hAnsi="Verdana" w:cs="Verdana"/>
                <w:sz w:val="22"/>
                <w:szCs w:val="22"/>
              </w:rPr>
              <w:t>30</w:t>
            </w:r>
            <w:r w:rsidR="00214C22" w:rsidRPr="004473E7">
              <w:rPr>
                <w:rFonts w:ascii="Verdana" w:hAnsi="Verdana" w:cs="Verdana"/>
                <w:sz w:val="22"/>
                <w:szCs w:val="22"/>
              </w:rPr>
              <w:t>/0</w:t>
            </w:r>
            <w:r w:rsidRPr="004473E7">
              <w:rPr>
                <w:rFonts w:ascii="Verdana" w:hAnsi="Verdana" w:cs="Verdana"/>
                <w:sz w:val="22"/>
                <w:szCs w:val="22"/>
              </w:rPr>
              <w:t>8</w:t>
            </w:r>
            <w:r>
              <w:rPr>
                <w:rFonts w:ascii="Verdana" w:hAnsi="Verdana" w:cs="Verdana"/>
                <w:sz w:val="22"/>
                <w:szCs w:val="22"/>
              </w:rPr>
              <w:t>-</w:t>
            </w:r>
            <w:r w:rsidRPr="004473E7">
              <w:rPr>
                <w:rFonts w:ascii="Verdana" w:hAnsi="Verdana" w:cs="Verdana"/>
                <w:sz w:val="22"/>
                <w:szCs w:val="22"/>
                <w:highlight w:val="cyan"/>
              </w:rPr>
              <w:t>01/09</w:t>
            </w:r>
          </w:p>
        </w:tc>
        <w:tc>
          <w:tcPr>
            <w:tcW w:w="2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084" w:rsidRDefault="004473E7" w:rsidP="004473E7">
            <w:pPr>
              <w:pStyle w:val="Padro"/>
              <w:widowControl/>
              <w:jc w:val="center"/>
            </w:pP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6</w:t>
            </w:r>
            <w:proofErr w:type="gramEnd"/>
            <w:r w:rsidR="00DC3B51">
              <w:rPr>
                <w:rFonts w:ascii="Verdana" w:hAnsi="Verdana" w:cs="Verdana"/>
                <w:sz w:val="22"/>
                <w:szCs w:val="22"/>
              </w:rPr>
              <w:t xml:space="preserve"> e </w:t>
            </w:r>
            <w:r>
              <w:rPr>
                <w:rFonts w:ascii="Verdana" w:hAnsi="Verdana" w:cs="Verdana"/>
                <w:sz w:val="22"/>
                <w:szCs w:val="22"/>
              </w:rPr>
              <w:t>7</w:t>
            </w:r>
          </w:p>
        </w:tc>
      </w:tr>
      <w:tr w:rsidR="00053333"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3" w:rsidRPr="002219F3" w:rsidRDefault="00053333" w:rsidP="00BC4B20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2219F3">
              <w:rPr>
                <w:rFonts w:ascii="Verdana" w:hAnsi="Verdana" w:cs="Verdana"/>
                <w:sz w:val="22"/>
                <w:szCs w:val="22"/>
              </w:rPr>
              <w:t>13/09</w:t>
            </w:r>
            <w:r w:rsidR="00DC3B51" w:rsidRPr="002219F3">
              <w:rPr>
                <w:rFonts w:ascii="Verdana" w:hAnsi="Verdana" w:cs="Verdana"/>
                <w:sz w:val="22"/>
                <w:szCs w:val="22"/>
              </w:rPr>
              <w:t xml:space="preserve"> – 15/09</w:t>
            </w:r>
          </w:p>
        </w:tc>
        <w:tc>
          <w:tcPr>
            <w:tcW w:w="2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333" w:rsidRDefault="00DC3B51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8</w:t>
            </w:r>
            <w:proofErr w:type="gramEnd"/>
          </w:p>
        </w:tc>
      </w:tr>
      <w:tr w:rsidR="00802084"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084" w:rsidRPr="00DC3B51" w:rsidRDefault="00CA3309" w:rsidP="00BC4B20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DC3B51">
              <w:rPr>
                <w:rFonts w:ascii="Verdana" w:hAnsi="Verdana" w:cs="Verdana"/>
                <w:sz w:val="22"/>
                <w:szCs w:val="22"/>
              </w:rPr>
              <w:t>2</w:t>
            </w:r>
            <w:r w:rsidR="00BC4B20" w:rsidRPr="00DC3B51">
              <w:rPr>
                <w:rFonts w:ascii="Verdana" w:hAnsi="Verdana" w:cs="Verdana"/>
                <w:sz w:val="22"/>
                <w:szCs w:val="22"/>
              </w:rPr>
              <w:t>0</w:t>
            </w:r>
            <w:r w:rsidR="00214C22" w:rsidRPr="00DC3B51">
              <w:rPr>
                <w:rFonts w:ascii="Verdana" w:hAnsi="Verdana" w:cs="Verdana"/>
                <w:sz w:val="22"/>
                <w:szCs w:val="22"/>
              </w:rPr>
              <w:t>/</w:t>
            </w:r>
            <w:r w:rsidRPr="00DC3B51">
              <w:rPr>
                <w:rFonts w:ascii="Verdana" w:hAnsi="Verdana" w:cs="Verdana"/>
                <w:sz w:val="22"/>
                <w:szCs w:val="22"/>
              </w:rPr>
              <w:t>09</w:t>
            </w:r>
            <w:r w:rsidR="00BC4B20" w:rsidRPr="00DC3B51">
              <w:rPr>
                <w:rFonts w:ascii="Verdana" w:hAnsi="Verdana" w:cs="Verdana"/>
                <w:sz w:val="22"/>
                <w:szCs w:val="22"/>
              </w:rPr>
              <w:t>-</w:t>
            </w:r>
            <w:r w:rsidR="00BC4B20" w:rsidRPr="00880ABC">
              <w:rPr>
                <w:rFonts w:ascii="Verdana" w:hAnsi="Verdana" w:cs="Verdana"/>
                <w:sz w:val="22"/>
                <w:szCs w:val="22"/>
                <w:highlight w:val="cyan"/>
              </w:rPr>
              <w:t>22/09</w:t>
            </w:r>
          </w:p>
        </w:tc>
        <w:tc>
          <w:tcPr>
            <w:tcW w:w="2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084" w:rsidRPr="00DC3B51" w:rsidRDefault="002219F3" w:rsidP="002219F3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>
              <w:rPr>
                <w:rFonts w:ascii="Verdana" w:hAnsi="Verdana" w:cs="Verdana"/>
                <w:sz w:val="22"/>
                <w:szCs w:val="22"/>
              </w:rPr>
              <w:t>9</w:t>
            </w:r>
            <w:proofErr w:type="gramEnd"/>
            <w:r w:rsidR="00DC3B51" w:rsidRPr="00DC3B51">
              <w:rPr>
                <w:rFonts w:ascii="Verdana" w:hAnsi="Verdana" w:cs="Verdana"/>
                <w:sz w:val="22"/>
                <w:szCs w:val="22"/>
              </w:rPr>
              <w:t xml:space="preserve"> e </w:t>
            </w:r>
            <w:r>
              <w:rPr>
                <w:rFonts w:ascii="Verdana" w:hAnsi="Verdana" w:cs="Verdana"/>
                <w:sz w:val="22"/>
                <w:szCs w:val="22"/>
              </w:rPr>
              <w:t>10</w:t>
            </w:r>
          </w:p>
        </w:tc>
      </w:tr>
      <w:tr w:rsidR="007F2FA0"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A0" w:rsidRPr="00DC3B51" w:rsidRDefault="007F2FA0" w:rsidP="007F2FA0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DC3B51">
              <w:rPr>
                <w:rFonts w:ascii="Verdana" w:hAnsi="Verdana" w:cs="Verdana"/>
                <w:sz w:val="22"/>
                <w:szCs w:val="22"/>
              </w:rPr>
              <w:t>27/09</w:t>
            </w:r>
          </w:p>
        </w:tc>
        <w:tc>
          <w:tcPr>
            <w:tcW w:w="2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A0" w:rsidRPr="00DC3B51" w:rsidRDefault="007A2A6D" w:rsidP="002219F3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“seminário”</w:t>
            </w:r>
          </w:p>
        </w:tc>
      </w:tr>
      <w:tr w:rsidR="007A2A6D" w:rsidRPr="002219F3"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6D" w:rsidRPr="002219F3" w:rsidRDefault="007A2A6D" w:rsidP="007F2FA0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sz w:val="22"/>
                <w:szCs w:val="22"/>
              </w:rPr>
              <w:t>29/09</w:t>
            </w:r>
          </w:p>
        </w:tc>
        <w:tc>
          <w:tcPr>
            <w:tcW w:w="2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6D" w:rsidRPr="002219F3" w:rsidRDefault="007A2A6D" w:rsidP="002219F3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11</w:t>
            </w:r>
          </w:p>
        </w:tc>
      </w:tr>
      <w:tr w:rsidR="002219F3" w:rsidRPr="002219F3"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A0" w:rsidRPr="002219F3" w:rsidRDefault="007F2FA0" w:rsidP="007F2FA0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2219F3">
              <w:rPr>
                <w:rFonts w:ascii="Verdana" w:hAnsi="Verdana" w:cs="Verdana"/>
                <w:sz w:val="22"/>
                <w:szCs w:val="22"/>
              </w:rPr>
              <w:t>04/10-</w:t>
            </w:r>
            <w:r w:rsidRPr="007A2A6D">
              <w:rPr>
                <w:rFonts w:ascii="Verdana" w:hAnsi="Verdana" w:cs="Verdana"/>
                <w:sz w:val="22"/>
                <w:szCs w:val="22"/>
              </w:rPr>
              <w:t>06/10</w:t>
            </w:r>
          </w:p>
        </w:tc>
        <w:tc>
          <w:tcPr>
            <w:tcW w:w="2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A0" w:rsidRPr="002219F3" w:rsidRDefault="007F2FA0" w:rsidP="007A2A6D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2219F3">
              <w:rPr>
                <w:rFonts w:ascii="Verdana" w:hAnsi="Verdana" w:cs="Verdana"/>
                <w:sz w:val="22"/>
                <w:szCs w:val="22"/>
              </w:rPr>
              <w:t>1</w:t>
            </w:r>
            <w:r w:rsidR="007A2A6D">
              <w:rPr>
                <w:rFonts w:ascii="Verdana" w:hAnsi="Verdana" w:cs="Verdana"/>
                <w:sz w:val="22"/>
                <w:szCs w:val="22"/>
              </w:rPr>
              <w:t>1</w:t>
            </w:r>
            <w:r w:rsidR="002219F3" w:rsidRPr="002219F3">
              <w:rPr>
                <w:rFonts w:ascii="Verdana" w:hAnsi="Verdana" w:cs="Verdana"/>
                <w:sz w:val="22"/>
                <w:szCs w:val="22"/>
              </w:rPr>
              <w:t xml:space="preserve"> e 1</w:t>
            </w:r>
            <w:r w:rsidR="007A2A6D">
              <w:rPr>
                <w:rFonts w:ascii="Verdana" w:hAnsi="Verdana" w:cs="Verdana"/>
                <w:sz w:val="22"/>
                <w:szCs w:val="22"/>
              </w:rPr>
              <w:t>2</w:t>
            </w:r>
          </w:p>
        </w:tc>
      </w:tr>
      <w:tr w:rsidR="007F2FA0"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A0" w:rsidRPr="00DC3B51" w:rsidRDefault="007F2FA0" w:rsidP="007A2A6D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7A2A6D">
              <w:rPr>
                <w:rFonts w:ascii="Verdana" w:hAnsi="Verdana" w:cs="Verdana"/>
                <w:sz w:val="22"/>
                <w:szCs w:val="22"/>
                <w:highlight w:val="cyan"/>
              </w:rPr>
              <w:t>11/10</w:t>
            </w:r>
          </w:p>
        </w:tc>
        <w:tc>
          <w:tcPr>
            <w:tcW w:w="2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A0" w:rsidRPr="00DC3B51" w:rsidRDefault="007F2FA0" w:rsidP="007A2A6D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DC3B51">
              <w:rPr>
                <w:rFonts w:ascii="Verdana" w:hAnsi="Verdana" w:cs="Verdana"/>
                <w:sz w:val="22"/>
                <w:szCs w:val="22"/>
              </w:rPr>
              <w:t>1</w:t>
            </w:r>
            <w:r w:rsidR="007A2A6D">
              <w:rPr>
                <w:rFonts w:ascii="Verdana" w:hAnsi="Verdana" w:cs="Verdana"/>
                <w:sz w:val="22"/>
                <w:szCs w:val="22"/>
              </w:rPr>
              <w:t>3</w:t>
            </w:r>
            <w:r w:rsidRPr="00DC3B51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</w:tr>
      <w:tr w:rsidR="007A2A6D"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6D" w:rsidRPr="00DC3B51" w:rsidRDefault="007A2A6D" w:rsidP="007F2FA0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DC3B51">
              <w:rPr>
                <w:rFonts w:ascii="Verdana" w:hAnsi="Verdana" w:cs="Verdana"/>
                <w:sz w:val="22"/>
                <w:szCs w:val="22"/>
              </w:rPr>
              <w:t>18/10</w:t>
            </w:r>
            <w:r>
              <w:rPr>
                <w:rFonts w:ascii="Verdana" w:hAnsi="Verdana" w:cs="Verdana"/>
                <w:sz w:val="22"/>
                <w:szCs w:val="22"/>
              </w:rPr>
              <w:t>-</w:t>
            </w:r>
            <w:r w:rsidRPr="00DC3B51">
              <w:rPr>
                <w:rFonts w:ascii="Verdana" w:hAnsi="Verdana" w:cs="Verdana"/>
                <w:sz w:val="22"/>
                <w:szCs w:val="22"/>
              </w:rPr>
              <w:t>20/10</w:t>
            </w:r>
          </w:p>
        </w:tc>
        <w:tc>
          <w:tcPr>
            <w:tcW w:w="2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A6D" w:rsidRDefault="007A2A6D" w:rsidP="002219F3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14</w:t>
            </w:r>
          </w:p>
        </w:tc>
      </w:tr>
      <w:tr w:rsidR="007F2FA0"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A0" w:rsidRPr="00DC3B51" w:rsidRDefault="007A2A6D" w:rsidP="007F2FA0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25/10</w:t>
            </w:r>
            <w:r w:rsidR="007F2FA0" w:rsidRPr="00DC3B51">
              <w:rPr>
                <w:rFonts w:ascii="Verdana" w:hAnsi="Verdana" w:cs="Verdana"/>
                <w:sz w:val="22"/>
                <w:szCs w:val="22"/>
              </w:rPr>
              <w:t>-</w:t>
            </w:r>
            <w:r w:rsidR="007F2FA0" w:rsidRPr="002219F3">
              <w:rPr>
                <w:rFonts w:ascii="Verdana" w:hAnsi="Verdana" w:cs="Verdana"/>
                <w:sz w:val="22"/>
                <w:szCs w:val="22"/>
                <w:highlight w:val="cyan"/>
              </w:rPr>
              <w:t>27/10</w:t>
            </w:r>
          </w:p>
        </w:tc>
        <w:tc>
          <w:tcPr>
            <w:tcW w:w="2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A0" w:rsidRPr="00DC3B51" w:rsidRDefault="002219F3" w:rsidP="002219F3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15 e </w:t>
            </w:r>
            <w:r w:rsidR="007F2FA0" w:rsidRPr="00DC3B51">
              <w:rPr>
                <w:rFonts w:ascii="Verdana" w:hAnsi="Verdana" w:cs="Verdana"/>
                <w:sz w:val="22"/>
                <w:szCs w:val="22"/>
              </w:rPr>
              <w:t>1</w:t>
            </w:r>
            <w:r>
              <w:rPr>
                <w:rFonts w:ascii="Verdana" w:hAnsi="Verdana" w:cs="Verdana"/>
                <w:sz w:val="22"/>
                <w:szCs w:val="22"/>
              </w:rPr>
              <w:t>6</w:t>
            </w:r>
          </w:p>
        </w:tc>
      </w:tr>
      <w:tr w:rsidR="007F2FA0"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A0" w:rsidRPr="00DC3B51" w:rsidRDefault="007F2FA0" w:rsidP="007F2FA0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DC3B51">
              <w:rPr>
                <w:rFonts w:ascii="Verdana" w:hAnsi="Verdana" w:cs="Verdana"/>
                <w:sz w:val="22"/>
                <w:szCs w:val="22"/>
              </w:rPr>
              <w:t>01/11</w:t>
            </w:r>
          </w:p>
        </w:tc>
        <w:tc>
          <w:tcPr>
            <w:tcW w:w="2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A0" w:rsidRPr="00DC3B51" w:rsidRDefault="002219F3" w:rsidP="002219F3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17</w:t>
            </w:r>
          </w:p>
        </w:tc>
      </w:tr>
      <w:tr w:rsidR="007F2FA0"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A0" w:rsidRPr="00DC3B51" w:rsidRDefault="007F2FA0" w:rsidP="007F2FA0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DC3B51">
              <w:rPr>
                <w:rFonts w:ascii="Verdana" w:hAnsi="Verdana" w:cs="Verdana"/>
                <w:sz w:val="22"/>
                <w:szCs w:val="22"/>
              </w:rPr>
              <w:t>08/11-10/11</w:t>
            </w:r>
          </w:p>
        </w:tc>
        <w:tc>
          <w:tcPr>
            <w:tcW w:w="2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A0" w:rsidRPr="00DC3B51" w:rsidRDefault="007F2FA0" w:rsidP="002219F3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DC3B51">
              <w:rPr>
                <w:rFonts w:ascii="Verdana" w:hAnsi="Verdana" w:cs="Verdana"/>
                <w:sz w:val="22"/>
                <w:szCs w:val="22"/>
              </w:rPr>
              <w:t>1</w:t>
            </w:r>
            <w:r w:rsidR="002219F3">
              <w:rPr>
                <w:rFonts w:ascii="Verdana" w:hAnsi="Verdana" w:cs="Verdana"/>
                <w:sz w:val="22"/>
                <w:szCs w:val="22"/>
              </w:rPr>
              <w:t>7 e 18</w:t>
            </w:r>
          </w:p>
        </w:tc>
      </w:tr>
      <w:tr w:rsidR="007F2FA0"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A0" w:rsidRPr="00DC3B51" w:rsidRDefault="007F2FA0" w:rsidP="007F2FA0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AA18A5">
              <w:rPr>
                <w:rFonts w:ascii="Verdana" w:hAnsi="Verdana" w:cs="Verdana"/>
                <w:sz w:val="22"/>
                <w:szCs w:val="22"/>
                <w:highlight w:val="cyan"/>
              </w:rPr>
              <w:t>17/11</w:t>
            </w:r>
          </w:p>
        </w:tc>
        <w:tc>
          <w:tcPr>
            <w:tcW w:w="2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A0" w:rsidRPr="00DC3B51" w:rsidRDefault="007F2FA0" w:rsidP="002219F3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DC3B51">
              <w:rPr>
                <w:rFonts w:ascii="Verdana" w:hAnsi="Verdana" w:cs="Verdana"/>
                <w:sz w:val="22"/>
                <w:szCs w:val="22"/>
              </w:rPr>
              <w:t>1</w:t>
            </w:r>
            <w:r w:rsidR="002219F3">
              <w:rPr>
                <w:rFonts w:ascii="Verdana" w:hAnsi="Verdana" w:cs="Verdana"/>
                <w:sz w:val="22"/>
                <w:szCs w:val="22"/>
              </w:rPr>
              <w:t>9</w:t>
            </w:r>
          </w:p>
        </w:tc>
      </w:tr>
      <w:tr w:rsidR="007F2FA0"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A0" w:rsidRPr="00DC3B51" w:rsidRDefault="007F2FA0" w:rsidP="007F2FA0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DC3B51">
              <w:rPr>
                <w:rFonts w:ascii="Verdana" w:hAnsi="Verdana" w:cs="Verdana"/>
                <w:sz w:val="22"/>
                <w:szCs w:val="22"/>
              </w:rPr>
              <w:t>22/11</w:t>
            </w:r>
            <w:r w:rsidR="007A2A6D">
              <w:rPr>
                <w:rFonts w:ascii="Verdana" w:hAnsi="Verdana" w:cs="Verdana"/>
                <w:sz w:val="22"/>
                <w:szCs w:val="22"/>
              </w:rPr>
              <w:t>-24/11</w:t>
            </w:r>
          </w:p>
        </w:tc>
        <w:tc>
          <w:tcPr>
            <w:tcW w:w="2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A0" w:rsidRPr="00DC3B51" w:rsidRDefault="00880ABC" w:rsidP="007F2FA0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Livre para ajuste</w:t>
            </w:r>
            <w:r w:rsidR="007F2FA0" w:rsidRPr="00DC3B51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</w:tc>
      </w:tr>
      <w:tr w:rsidR="007F2FA0">
        <w:tc>
          <w:tcPr>
            <w:tcW w:w="18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A0" w:rsidRPr="003655F9" w:rsidRDefault="003655F9" w:rsidP="007F2FA0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3655F9">
              <w:rPr>
                <w:rFonts w:ascii="Verdana" w:hAnsi="Verdana" w:cs="Verdana"/>
                <w:sz w:val="22"/>
                <w:szCs w:val="22"/>
              </w:rPr>
              <w:lastRenderedPageBreak/>
              <w:t>29/11</w:t>
            </w:r>
          </w:p>
        </w:tc>
        <w:tc>
          <w:tcPr>
            <w:tcW w:w="2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FA0" w:rsidRPr="003655F9" w:rsidRDefault="007F2FA0" w:rsidP="007F2FA0">
            <w:pPr>
              <w:pStyle w:val="Padro"/>
              <w:widowControl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Prova</w:t>
            </w:r>
          </w:p>
        </w:tc>
      </w:tr>
    </w:tbl>
    <w:p w:rsidR="00802084" w:rsidRDefault="00802084">
      <w:pPr>
        <w:pStyle w:val="Padro"/>
        <w:widowControl/>
        <w:ind w:left="180"/>
        <w:jc w:val="both"/>
      </w:pPr>
    </w:p>
    <w:p w:rsidR="00802084" w:rsidRDefault="00214C22">
      <w:pPr>
        <w:pStyle w:val="Ttulo1"/>
        <w:shd w:val="clear" w:color="auto" w:fill="CCCCFF"/>
      </w:pPr>
      <w:r>
        <w:rPr>
          <w:rFonts w:ascii="Verdana" w:hAnsi="Verdana" w:cs="Verdana"/>
          <w:sz w:val="22"/>
          <w:szCs w:val="22"/>
          <w:lang w:val="en-US"/>
        </w:rPr>
        <w:t>BIBLIOGRAFIA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</w:p>
    <w:p w:rsidR="00802084" w:rsidRPr="00F00163" w:rsidRDefault="00214C22">
      <w:pPr>
        <w:pStyle w:val="Padro"/>
        <w:spacing w:before="240" w:after="240"/>
        <w:rPr>
          <w:rFonts w:ascii="Verdana" w:hAnsi="Verdana" w:cs="Verdana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Almond,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D.;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Doyle,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J.J.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F00163">
        <w:rPr>
          <w:rFonts w:ascii="Verdana" w:hAnsi="Verdana" w:cs="Verdana"/>
          <w:sz w:val="22"/>
          <w:szCs w:val="22"/>
          <w:lang w:val="en-US"/>
        </w:rPr>
        <w:t>(2011</w:t>
      </w:r>
      <w:r>
        <w:rPr>
          <w:rFonts w:ascii="Verdana" w:hAnsi="Verdana" w:cs="Verdana"/>
          <w:sz w:val="22"/>
          <w:szCs w:val="22"/>
          <w:lang w:val="en-US"/>
        </w:rPr>
        <w:t>).</w:t>
      </w:r>
      <w:proofErr w:type="gramEnd"/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F00163" w:rsidRPr="00F00163">
        <w:rPr>
          <w:rFonts w:ascii="Verdana" w:hAnsi="Verdana" w:cs="Verdana"/>
          <w:sz w:val="22"/>
          <w:szCs w:val="22"/>
          <w:lang w:val="en-US"/>
        </w:rPr>
        <w:t>After Midnight: A Regression Discontinuity Design in Length of Postpartum Hospital Stays</w:t>
      </w:r>
      <w:r w:rsidR="00F00163">
        <w:rPr>
          <w:rFonts w:ascii="Verdana" w:hAnsi="Verdana" w:cs="Verdana"/>
          <w:sz w:val="22"/>
          <w:szCs w:val="22"/>
          <w:lang w:val="en-US"/>
        </w:rPr>
        <w:t>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F00163" w:rsidRPr="00F00163">
        <w:rPr>
          <w:rFonts w:ascii="Verdana" w:hAnsi="Verdana" w:cs="Verdana"/>
          <w:i/>
          <w:sz w:val="22"/>
          <w:szCs w:val="22"/>
          <w:lang w:val="en-US"/>
        </w:rPr>
        <w:t>American Economic Journal: Economic Policy</w:t>
      </w:r>
      <w:r w:rsidR="00F00163" w:rsidRPr="00F00163">
        <w:rPr>
          <w:rFonts w:ascii="Verdana" w:hAnsi="Verdana" w:cs="Verdana"/>
          <w:sz w:val="22"/>
          <w:szCs w:val="22"/>
          <w:lang w:val="en-US"/>
        </w:rPr>
        <w:t>, v 3, n 3, pp. 1-34</w:t>
      </w:r>
      <w:r w:rsidR="00CA1FCD">
        <w:rPr>
          <w:rFonts w:ascii="Verdana" w:hAnsi="Verdana" w:cs="Verdana"/>
          <w:sz w:val="22"/>
          <w:szCs w:val="22"/>
          <w:lang w:val="en-US"/>
        </w:rPr>
        <w:t>.</w:t>
      </w:r>
    </w:p>
    <w:p w:rsidR="00802084" w:rsidRDefault="00214C22">
      <w:pPr>
        <w:pStyle w:val="Padro"/>
        <w:spacing w:before="240" w:after="240"/>
        <w:rPr>
          <w:rFonts w:ascii="Verdana" w:hAnsi="Verdana" w:cs="Verdana"/>
          <w:sz w:val="22"/>
          <w:szCs w:val="22"/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Angrist,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J.</w:t>
      </w:r>
      <w:r w:rsidR="00F00163">
        <w:rPr>
          <w:rFonts w:ascii="Verdana" w:hAnsi="Verdana" w:cs="Verdana"/>
          <w:sz w:val="22"/>
          <w:szCs w:val="22"/>
          <w:lang w:val="en-US"/>
        </w:rPr>
        <w:t>;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Imbens</w:t>
      </w:r>
      <w:proofErr w:type="spellEnd"/>
      <w:r w:rsidR="00F00163">
        <w:rPr>
          <w:rFonts w:ascii="Verdana" w:hAnsi="Verdana" w:cs="Verdana"/>
          <w:sz w:val="22"/>
          <w:szCs w:val="22"/>
          <w:lang w:val="en-US"/>
        </w:rPr>
        <w:t>, G.</w:t>
      </w:r>
      <w:r w:rsidR="00F00163"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F00163">
        <w:rPr>
          <w:rFonts w:ascii="Verdana" w:hAnsi="Verdana" w:cs="Verdana"/>
          <w:sz w:val="22"/>
          <w:szCs w:val="22"/>
          <w:lang w:val="en-US"/>
        </w:rPr>
        <w:t>W.;</w:t>
      </w:r>
      <w:r w:rsidR="00F00163"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and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Rubin,</w:t>
      </w:r>
      <w:r w:rsidR="00F00163">
        <w:rPr>
          <w:rFonts w:ascii="Verdana" w:hAnsi="Verdana" w:cs="Verdana"/>
          <w:sz w:val="22"/>
          <w:szCs w:val="22"/>
          <w:lang w:val="en-US"/>
        </w:rPr>
        <w:t xml:space="preserve"> D.</w:t>
      </w:r>
      <w:proofErr w:type="gramEnd"/>
      <w:r w:rsidR="00F00163"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CA1FCD">
        <w:rPr>
          <w:rFonts w:ascii="Verdana" w:hAnsi="Verdana" w:cs="Verdana"/>
          <w:sz w:val="22"/>
          <w:szCs w:val="22"/>
          <w:lang w:val="en-US"/>
        </w:rPr>
        <w:t xml:space="preserve">(1996) </w:t>
      </w:r>
      <w:r>
        <w:rPr>
          <w:rFonts w:ascii="Verdana" w:hAnsi="Verdana" w:cs="Verdana"/>
          <w:sz w:val="22"/>
          <w:szCs w:val="22"/>
          <w:lang w:val="en-US"/>
        </w:rPr>
        <w:t>Identification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Causal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Effects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Using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Instrumental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CA1FCD">
        <w:rPr>
          <w:rFonts w:ascii="Verdana" w:hAnsi="Verdana" w:cs="Verdana"/>
          <w:sz w:val="22"/>
          <w:szCs w:val="22"/>
          <w:lang w:val="en-US"/>
        </w:rPr>
        <w:t>Variables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(with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discussion)</w:t>
      </w:r>
      <w:r w:rsidR="00CA1FCD">
        <w:rPr>
          <w:rFonts w:ascii="Verdana" w:hAnsi="Verdana" w:cs="Verdana"/>
          <w:sz w:val="22"/>
          <w:szCs w:val="22"/>
          <w:lang w:val="en-US"/>
        </w:rPr>
        <w:t>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gramStart"/>
      <w:r>
        <w:rPr>
          <w:rFonts w:ascii="Verdana" w:hAnsi="Verdana" w:cs="Verdana"/>
          <w:i/>
          <w:iCs/>
          <w:sz w:val="22"/>
          <w:szCs w:val="22"/>
          <w:lang w:val="en-US"/>
        </w:rPr>
        <w:t>Journal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the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American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Statistical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Association</w:t>
      </w:r>
      <w:r w:rsidR="00CA1FCD" w:rsidRPr="00CA1FCD">
        <w:rPr>
          <w:rFonts w:ascii="Verdana" w:hAnsi="Verdana" w:cs="Verdana"/>
          <w:iCs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vol</w:t>
      </w:r>
      <w:proofErr w:type="spellEnd"/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91,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no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434,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444-472.</w:t>
      </w:r>
      <w:proofErr w:type="gramEnd"/>
    </w:p>
    <w:p w:rsidR="00802084" w:rsidRPr="009F3F48" w:rsidRDefault="00214C22">
      <w:pPr>
        <w:pStyle w:val="Padro"/>
        <w:spacing w:before="240" w:after="240"/>
        <w:rPr>
          <w:rFonts w:ascii="Verdana" w:eastAsia="Verdana" w:hAnsi="Verdana" w:cs="Verdana"/>
          <w:sz w:val="22"/>
          <w:szCs w:val="22"/>
          <w:lang w:val="en-US"/>
        </w:rPr>
      </w:pPr>
      <w:r w:rsidRPr="009F3F48">
        <w:rPr>
          <w:rFonts w:ascii="Verdana" w:eastAsia="Verdana" w:hAnsi="Verdana" w:cs="Verdana"/>
          <w:sz w:val="22"/>
          <w:szCs w:val="22"/>
          <w:lang w:val="en-US"/>
        </w:rPr>
        <w:t>Caliendo,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M.;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spellStart"/>
      <w:r w:rsidRPr="009F3F48">
        <w:rPr>
          <w:rFonts w:ascii="Verdana" w:eastAsia="Verdana" w:hAnsi="Verdana" w:cs="Verdana"/>
          <w:sz w:val="22"/>
          <w:szCs w:val="22"/>
          <w:lang w:val="en-US"/>
        </w:rPr>
        <w:t>Kopeinig</w:t>
      </w:r>
      <w:proofErr w:type="spellEnd"/>
      <w:r w:rsidRPr="009F3F48">
        <w:rPr>
          <w:rFonts w:ascii="Verdana" w:eastAsia="Verdana" w:hAnsi="Verdana" w:cs="Verdana"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S.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(200</w:t>
      </w:r>
      <w:r w:rsidR="00F00163">
        <w:rPr>
          <w:rFonts w:ascii="Verdana" w:eastAsia="Verdana" w:hAnsi="Verdana" w:cs="Verdana"/>
          <w:sz w:val="22"/>
          <w:szCs w:val="22"/>
          <w:lang w:val="en-US"/>
        </w:rPr>
        <w:t>8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)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gramStart"/>
      <w:r w:rsidRPr="009F3F48">
        <w:rPr>
          <w:rFonts w:ascii="Verdana" w:eastAsia="Verdana" w:hAnsi="Verdana" w:cs="Verdana"/>
          <w:sz w:val="22"/>
          <w:szCs w:val="22"/>
          <w:lang w:val="en-US"/>
        </w:rPr>
        <w:t>Some</w:t>
      </w:r>
      <w:proofErr w:type="gramEnd"/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practical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guidance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for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implementation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propensity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score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matching.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F00163" w:rsidRPr="00F00163">
        <w:rPr>
          <w:rFonts w:ascii="Verdana" w:eastAsia="Verdana" w:hAnsi="Verdana" w:cs="Verdana"/>
          <w:i/>
          <w:sz w:val="22"/>
          <w:szCs w:val="22"/>
          <w:lang w:val="en-US"/>
        </w:rPr>
        <w:t>Journal of Economic Survey</w:t>
      </w:r>
      <w:r w:rsidR="00F00163">
        <w:rPr>
          <w:rFonts w:ascii="Verdana" w:eastAsia="Verdana" w:hAnsi="Verdana" w:cs="Verdana"/>
          <w:sz w:val="22"/>
          <w:szCs w:val="22"/>
          <w:lang w:val="en-US"/>
        </w:rPr>
        <w:t xml:space="preserve">, </w:t>
      </w:r>
      <w:r w:rsidR="00F00163" w:rsidRPr="00F00163">
        <w:rPr>
          <w:rFonts w:ascii="Verdana" w:eastAsia="Verdana" w:hAnsi="Verdana" w:cs="Verdana"/>
          <w:sz w:val="22"/>
          <w:szCs w:val="22"/>
          <w:lang w:val="en-US"/>
        </w:rPr>
        <w:t>v 22, n 1, pages 31–72</w:t>
      </w:r>
      <w:r w:rsidR="00F00163">
        <w:rPr>
          <w:rFonts w:ascii="Verdana" w:eastAsia="Verdana" w:hAnsi="Verdana" w:cs="Verdana"/>
          <w:sz w:val="22"/>
          <w:szCs w:val="22"/>
          <w:lang w:val="en-US"/>
        </w:rPr>
        <w:t>.</w:t>
      </w:r>
    </w:p>
    <w:p w:rsidR="00802084" w:rsidRDefault="00214C22">
      <w:pPr>
        <w:pStyle w:val="Padro"/>
        <w:spacing w:before="240" w:after="240"/>
        <w:rPr>
          <w:rFonts w:ascii="Verdana" w:eastAsia="Verdana" w:hAnsi="Verdana" w:cs="Verdana"/>
          <w:sz w:val="22"/>
          <w:szCs w:val="22"/>
          <w:lang w:val="en-US"/>
        </w:rPr>
      </w:pPr>
      <w:r w:rsidRPr="009F3F48">
        <w:rPr>
          <w:rFonts w:ascii="Verdana" w:eastAsia="Verdana" w:hAnsi="Verdana" w:cs="Verdana"/>
          <w:sz w:val="22"/>
          <w:szCs w:val="22"/>
          <w:lang w:val="en-US"/>
        </w:rPr>
        <w:t>Cameron,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A.C.;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Trivedi,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P.K.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(2005)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spellStart"/>
      <w:r w:rsidRPr="009F3F48">
        <w:rPr>
          <w:rFonts w:ascii="Verdana" w:eastAsia="Verdana" w:hAnsi="Verdana" w:cs="Verdana"/>
          <w:sz w:val="22"/>
          <w:szCs w:val="22"/>
          <w:lang w:val="en-US"/>
        </w:rPr>
        <w:t>Microeconometrics</w:t>
      </w:r>
      <w:proofErr w:type="spellEnd"/>
      <w:r w:rsidRPr="009F3F48">
        <w:rPr>
          <w:rFonts w:ascii="Verdana" w:eastAsia="Verdana" w:hAnsi="Verdana" w:cs="Verdana"/>
          <w:sz w:val="22"/>
          <w:szCs w:val="22"/>
          <w:lang w:val="en-US"/>
        </w:rPr>
        <w:t>: Methods and Application.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Cambridge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University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Press,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Cambridge.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</w:p>
    <w:p w:rsidR="00802084" w:rsidRPr="009F3F48" w:rsidRDefault="00214C22">
      <w:pPr>
        <w:pStyle w:val="Padro"/>
        <w:spacing w:before="240" w:after="240"/>
        <w:rPr>
          <w:rFonts w:ascii="Verdana" w:eastAsia="Verdana" w:hAnsi="Verdana" w:cs="Verdana"/>
          <w:sz w:val="22"/>
          <w:szCs w:val="22"/>
          <w:lang w:val="en-US"/>
        </w:rPr>
      </w:pPr>
      <w:r w:rsidRPr="009F3F48">
        <w:rPr>
          <w:rFonts w:ascii="Verdana" w:eastAsia="Verdana" w:hAnsi="Verdana" w:cs="Verdana"/>
          <w:sz w:val="22"/>
          <w:szCs w:val="22"/>
          <w:lang w:val="en-US"/>
        </w:rPr>
        <w:t>Cox,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D.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F00163">
        <w:rPr>
          <w:rFonts w:ascii="Verdana" w:eastAsia="Verdana" w:hAnsi="Verdana" w:cs="Verdana"/>
          <w:sz w:val="22"/>
          <w:szCs w:val="22"/>
          <w:lang w:val="en-US"/>
        </w:rPr>
        <w:t>R.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F00163">
        <w:rPr>
          <w:rFonts w:ascii="Verdana" w:eastAsia="Verdana" w:hAnsi="Verdana" w:cs="Verdana"/>
          <w:sz w:val="22"/>
          <w:szCs w:val="22"/>
          <w:lang w:val="en-US"/>
        </w:rPr>
        <w:t>(1992)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Causality: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Some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Statistical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F00163">
        <w:rPr>
          <w:rFonts w:ascii="Verdana" w:eastAsia="Verdana" w:hAnsi="Verdana" w:cs="Verdana"/>
          <w:sz w:val="22"/>
          <w:szCs w:val="22"/>
          <w:lang w:val="en-US"/>
        </w:rPr>
        <w:t>Aspects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gramStart"/>
      <w:r w:rsidRPr="00F00163">
        <w:rPr>
          <w:rFonts w:ascii="Verdana" w:eastAsia="Verdana" w:hAnsi="Verdana" w:cs="Verdana"/>
          <w:i/>
          <w:sz w:val="22"/>
          <w:szCs w:val="22"/>
          <w:lang w:val="en-US"/>
        </w:rPr>
        <w:t>Journal of the Royal Statistical Society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, Series A,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155,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part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2,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291-301.</w:t>
      </w:r>
      <w:proofErr w:type="gramEnd"/>
    </w:p>
    <w:p w:rsidR="00802084" w:rsidRPr="009F3F48" w:rsidRDefault="00214C22">
      <w:pPr>
        <w:pStyle w:val="Padro"/>
        <w:spacing w:before="240" w:after="240"/>
        <w:rPr>
          <w:rFonts w:ascii="Verdana" w:eastAsia="Verdana" w:hAnsi="Verdana" w:cs="Verdana"/>
          <w:sz w:val="22"/>
          <w:szCs w:val="22"/>
          <w:lang w:val="en-US"/>
        </w:rPr>
      </w:pPr>
      <w:proofErr w:type="spellStart"/>
      <w:r w:rsidRPr="009F3F48">
        <w:rPr>
          <w:rFonts w:ascii="Verdana" w:eastAsia="Verdana" w:hAnsi="Verdana" w:cs="Verdana"/>
          <w:sz w:val="22"/>
          <w:szCs w:val="22"/>
          <w:lang w:val="en-US"/>
        </w:rPr>
        <w:t>Dehejia</w:t>
      </w:r>
      <w:proofErr w:type="spellEnd"/>
      <w:r w:rsidRPr="009F3F48">
        <w:rPr>
          <w:rFonts w:ascii="Verdana" w:eastAsia="Verdana" w:hAnsi="Verdana" w:cs="Verdana"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R.,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and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S.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spellStart"/>
      <w:r w:rsidRPr="009F3F48">
        <w:rPr>
          <w:rFonts w:ascii="Verdana" w:eastAsia="Verdana" w:hAnsi="Verdana" w:cs="Verdana"/>
          <w:sz w:val="22"/>
          <w:szCs w:val="22"/>
          <w:lang w:val="en-US"/>
        </w:rPr>
        <w:t>Wahba</w:t>
      </w:r>
      <w:proofErr w:type="spellEnd"/>
      <w:r w:rsidRPr="009F3F48">
        <w:rPr>
          <w:rFonts w:ascii="Verdana" w:eastAsia="Verdana" w:hAnsi="Verdana" w:cs="Verdana"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CA1FCD">
        <w:rPr>
          <w:rFonts w:ascii="Verdana" w:eastAsia="Verdana" w:hAnsi="Verdana" w:cs="Verdana"/>
          <w:sz w:val="22"/>
          <w:szCs w:val="22"/>
          <w:lang w:val="en-US"/>
        </w:rPr>
        <w:t xml:space="preserve">(1999)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Causal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Effects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in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Non-experimental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Studies: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Re-evaluating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the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Evaluation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Training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Programs.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Journal of the American Statistical Association,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94,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1053-1062.</w:t>
      </w:r>
    </w:p>
    <w:p w:rsidR="00802084" w:rsidRPr="009F3F48" w:rsidRDefault="00214C22">
      <w:pPr>
        <w:pStyle w:val="Padro"/>
        <w:spacing w:before="240" w:after="240"/>
        <w:rPr>
          <w:rFonts w:ascii="Verdana" w:eastAsia="Verdana" w:hAnsi="Verdana" w:cs="Verdana"/>
          <w:sz w:val="22"/>
          <w:szCs w:val="22"/>
          <w:lang w:val="en-US"/>
        </w:rPr>
      </w:pPr>
      <w:proofErr w:type="gramStart"/>
      <w:r w:rsidRPr="009F3F48">
        <w:rPr>
          <w:rFonts w:ascii="Verdana" w:eastAsia="Verdana" w:hAnsi="Verdana" w:cs="Verdana"/>
          <w:sz w:val="22"/>
          <w:szCs w:val="22"/>
          <w:lang w:val="en-US"/>
        </w:rPr>
        <w:t>Dowd,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B.;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Town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R.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(2002).</w:t>
      </w:r>
      <w:proofErr w:type="gramEnd"/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Does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X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really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Cause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Y?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gramStart"/>
      <w:r w:rsidRPr="009F3F48">
        <w:rPr>
          <w:rFonts w:ascii="Verdana" w:eastAsia="Verdana" w:hAnsi="Verdana" w:cs="Verdana"/>
          <w:sz w:val="22"/>
          <w:szCs w:val="22"/>
          <w:lang w:val="en-US"/>
        </w:rPr>
        <w:t>Health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Care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Financing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and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Organization.</w:t>
      </w:r>
      <w:proofErr w:type="gramEnd"/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Academy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Health,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Robert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Wood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Johnson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Foundation,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HCFO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program,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Washington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D.C.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24p</w:t>
      </w:r>
    </w:p>
    <w:p w:rsidR="00802084" w:rsidRDefault="00214C22">
      <w:pPr>
        <w:pStyle w:val="Padro"/>
        <w:spacing w:before="240" w:after="240"/>
        <w:rPr>
          <w:rFonts w:ascii="Verdana" w:eastAsia="Verdana" w:hAnsi="Verdana" w:cs="Verdana"/>
          <w:sz w:val="22"/>
          <w:szCs w:val="22"/>
          <w:lang w:val="en-US"/>
        </w:rPr>
      </w:pPr>
      <w:r w:rsidRPr="009F3F48">
        <w:rPr>
          <w:rFonts w:ascii="Verdana" w:eastAsia="Verdana" w:hAnsi="Verdana" w:cs="Verdana"/>
          <w:sz w:val="22"/>
          <w:szCs w:val="22"/>
          <w:lang w:val="en-US"/>
        </w:rPr>
        <w:lastRenderedPageBreak/>
        <w:t>Falk,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A.;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Heckman,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J.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(2009)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Lab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Experiments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Are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a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Major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Source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Knowledge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in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the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Social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Sciences,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Science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v.326,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n.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535.</w:t>
      </w:r>
    </w:p>
    <w:p w:rsidR="00802084" w:rsidRPr="009F3F48" w:rsidRDefault="00214C22">
      <w:pPr>
        <w:pStyle w:val="Padro"/>
        <w:spacing w:before="240" w:after="240"/>
        <w:rPr>
          <w:rFonts w:ascii="Verdana" w:eastAsia="Verdana" w:hAnsi="Verdana" w:cs="Verdana"/>
          <w:sz w:val="22"/>
          <w:szCs w:val="22"/>
          <w:lang w:val="en-US"/>
        </w:rPr>
      </w:pPr>
      <w:proofErr w:type="spellStart"/>
      <w:proofErr w:type="gramStart"/>
      <w:r w:rsidRPr="009F3F48">
        <w:rPr>
          <w:rFonts w:ascii="Verdana" w:eastAsia="Verdana" w:hAnsi="Verdana" w:cs="Verdana"/>
          <w:sz w:val="22"/>
          <w:szCs w:val="22"/>
          <w:lang w:val="en-US"/>
        </w:rPr>
        <w:t>Galiani</w:t>
      </w:r>
      <w:proofErr w:type="spellEnd"/>
      <w:r w:rsidRPr="009F3F48">
        <w:rPr>
          <w:rFonts w:ascii="Verdana" w:eastAsia="Verdana" w:hAnsi="Verdana" w:cs="Verdana"/>
          <w:sz w:val="22"/>
          <w:szCs w:val="22"/>
          <w:lang w:val="en-US"/>
        </w:rPr>
        <w:t xml:space="preserve">, S.; </w:t>
      </w:r>
      <w:proofErr w:type="spellStart"/>
      <w:r w:rsidRPr="009F3F48">
        <w:rPr>
          <w:rFonts w:ascii="Verdana" w:eastAsia="Verdana" w:hAnsi="Verdana" w:cs="Verdana"/>
          <w:sz w:val="22"/>
          <w:szCs w:val="22"/>
          <w:lang w:val="en-US"/>
        </w:rPr>
        <w:t>Gertler</w:t>
      </w:r>
      <w:proofErr w:type="spellEnd"/>
      <w:r w:rsidRPr="009F3F48">
        <w:rPr>
          <w:rFonts w:ascii="Verdana" w:eastAsia="Verdana" w:hAnsi="Verdana" w:cs="Verdana"/>
          <w:sz w:val="22"/>
          <w:szCs w:val="22"/>
          <w:lang w:val="en-US"/>
        </w:rPr>
        <w:t xml:space="preserve">, P. </w:t>
      </w:r>
      <w:proofErr w:type="spellStart"/>
      <w:r w:rsidRPr="009F3F48">
        <w:rPr>
          <w:rFonts w:ascii="Verdana" w:eastAsia="Verdana" w:hAnsi="Verdana" w:cs="Verdana"/>
          <w:sz w:val="22"/>
          <w:szCs w:val="22"/>
          <w:lang w:val="en-US"/>
        </w:rPr>
        <w:t>Schargrodsky</w:t>
      </w:r>
      <w:proofErr w:type="spellEnd"/>
      <w:r w:rsidRPr="009F3F48">
        <w:rPr>
          <w:rFonts w:ascii="Verdana" w:eastAsia="Verdana" w:hAnsi="Verdana" w:cs="Verdana"/>
          <w:sz w:val="22"/>
          <w:szCs w:val="22"/>
          <w:lang w:val="en-US"/>
        </w:rPr>
        <w:t>, E.</w:t>
      </w:r>
      <w:proofErr w:type="gramEnd"/>
      <w:r w:rsidRPr="009F3F48">
        <w:rPr>
          <w:rFonts w:ascii="Verdana" w:eastAsia="Verdana" w:hAnsi="Verdana" w:cs="Verdana"/>
          <w:sz w:val="22"/>
          <w:szCs w:val="22"/>
          <w:lang w:val="en-US"/>
        </w:rPr>
        <w:t xml:space="preserve">  (2005).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Water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for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Life: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The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Impact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Pr</w:t>
      </w:r>
      <w:r w:rsidR="000B3248">
        <w:rPr>
          <w:rFonts w:ascii="Verdana" w:eastAsia="Verdana" w:hAnsi="Verdana" w:cs="Verdana"/>
          <w:sz w:val="22"/>
          <w:szCs w:val="22"/>
          <w:lang w:val="en-US"/>
        </w:rPr>
        <w:t>i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vatization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Water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Services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on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Child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Mortality</w:t>
      </w:r>
      <w:r w:rsidR="000B3248">
        <w:rPr>
          <w:rFonts w:ascii="Verdana" w:eastAsia="Verdana" w:hAnsi="Verdana" w:cs="Verdana"/>
          <w:sz w:val="22"/>
          <w:szCs w:val="22"/>
          <w:lang w:val="en-US"/>
        </w:rPr>
        <w:t>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0B3248">
        <w:rPr>
          <w:rFonts w:ascii="Verdana" w:eastAsia="Verdana" w:hAnsi="Verdana" w:cs="Verdana"/>
          <w:i/>
          <w:sz w:val="22"/>
          <w:szCs w:val="22"/>
          <w:lang w:val="en-US"/>
        </w:rPr>
        <w:t>Journal of Political Economy</w:t>
      </w:r>
      <w:r w:rsidR="000B3248" w:rsidRPr="000B3248">
        <w:rPr>
          <w:rFonts w:ascii="Verdana" w:eastAsia="Verdana" w:hAnsi="Verdana" w:cs="Verdana"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v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113,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n</w:t>
      </w:r>
      <w:r w:rsidR="000B3248"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Pr="009F3F48">
        <w:rPr>
          <w:rFonts w:ascii="Verdana" w:eastAsia="Verdana" w:hAnsi="Verdana" w:cs="Verdana"/>
          <w:sz w:val="22"/>
          <w:szCs w:val="22"/>
          <w:lang w:val="en-US"/>
        </w:rPr>
        <w:t>1</w:t>
      </w:r>
      <w:r w:rsidR="00CA1FCD">
        <w:rPr>
          <w:rFonts w:ascii="Verdana" w:eastAsia="Verdana" w:hAnsi="Verdana" w:cs="Verdana"/>
          <w:sz w:val="22"/>
          <w:szCs w:val="22"/>
          <w:lang w:val="en-US"/>
        </w:rPr>
        <w:t>.</w:t>
      </w:r>
    </w:p>
    <w:p w:rsidR="00802084" w:rsidRPr="00631D2E" w:rsidRDefault="00214C22">
      <w:pPr>
        <w:pStyle w:val="Padro"/>
        <w:spacing w:before="240" w:after="240"/>
        <w:rPr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Gertler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P et al. (2011) Impact Evaluation in Practice.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The World Bank.</w:t>
      </w:r>
      <w:proofErr w:type="gramEnd"/>
    </w:p>
    <w:p w:rsidR="00802084" w:rsidRPr="00631D2E" w:rsidRDefault="00214C22">
      <w:pPr>
        <w:pStyle w:val="Padro"/>
        <w:spacing w:before="240" w:after="240"/>
        <w:rPr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Gui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 xml:space="preserve">, S.; Fraser, M. (2010) Propensity Score Analysis – Statistical Methods and Applications.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Advanced Quantitative Techniques in the Social Sciences Series 11, SAGE.</w:t>
      </w:r>
      <w:proofErr w:type="gramEnd"/>
    </w:p>
    <w:p w:rsidR="00802084" w:rsidRPr="00631D2E" w:rsidRDefault="00214C22">
      <w:pPr>
        <w:pStyle w:val="Padro"/>
        <w:spacing w:before="240" w:after="240"/>
        <w:rPr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Hahn,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J.</w:t>
      </w:r>
      <w:r w:rsidR="00425A8F">
        <w:rPr>
          <w:rFonts w:ascii="Verdana" w:hAnsi="Verdana" w:cs="Verdana"/>
          <w:sz w:val="22"/>
          <w:szCs w:val="22"/>
          <w:lang w:val="en-US"/>
        </w:rPr>
        <w:t>;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Todd</w:t>
      </w:r>
      <w:r w:rsidR="00425A8F">
        <w:rPr>
          <w:rFonts w:ascii="Verdana" w:hAnsi="Verdana" w:cs="Verdana"/>
          <w:sz w:val="22"/>
          <w:szCs w:val="22"/>
          <w:lang w:val="en-US"/>
        </w:rPr>
        <w:t>, P.;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and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Van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Der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Klaauw</w:t>
      </w:r>
      <w:proofErr w:type="spellEnd"/>
      <w:r w:rsidR="00425A8F">
        <w:rPr>
          <w:rFonts w:ascii="Verdana" w:hAnsi="Verdana" w:cs="Verdana"/>
          <w:sz w:val="22"/>
          <w:szCs w:val="22"/>
          <w:lang w:val="en-US"/>
        </w:rPr>
        <w:t>, W.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425A8F">
        <w:rPr>
          <w:rFonts w:ascii="Verdana" w:hAnsi="Verdana" w:cs="Verdana"/>
          <w:sz w:val="22"/>
          <w:szCs w:val="22"/>
          <w:lang w:val="en-US"/>
        </w:rPr>
        <w:t xml:space="preserve">(2001) </w:t>
      </w:r>
      <w:r>
        <w:rPr>
          <w:rFonts w:ascii="Verdana" w:hAnsi="Verdana" w:cs="Verdana"/>
          <w:sz w:val="22"/>
          <w:szCs w:val="22"/>
          <w:lang w:val="en-US"/>
        </w:rPr>
        <w:t>Identification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and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Estimation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Treatment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Effects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with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Regression-Discontinuity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425A8F">
        <w:rPr>
          <w:rFonts w:ascii="Verdana" w:hAnsi="Verdana" w:cs="Verdana"/>
          <w:sz w:val="22"/>
          <w:szCs w:val="22"/>
          <w:lang w:val="en-US"/>
        </w:rPr>
        <w:t>Design.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22"/>
          <w:szCs w:val="22"/>
          <w:lang w:val="en-US"/>
        </w:rPr>
        <w:t>Econometrica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69,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201-209.</w:t>
      </w:r>
      <w:r w:rsidR="00425A8F" w:rsidRPr="00425A8F">
        <w:rPr>
          <w:lang w:val="en-US"/>
        </w:rPr>
        <w:t xml:space="preserve"> </w:t>
      </w:r>
    </w:p>
    <w:p w:rsidR="00802084" w:rsidRPr="00631D2E" w:rsidRDefault="00214C22">
      <w:pPr>
        <w:pStyle w:val="Padro"/>
        <w:spacing w:before="240" w:after="240"/>
        <w:rPr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Heckman,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J.,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and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J.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Hotz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(1989).</w:t>
      </w:r>
      <w:proofErr w:type="gramEnd"/>
      <w:r w:rsidR="00CA1FCD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Alternative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Methods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for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Evaluating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the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Impact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Training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Programs.,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(with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discussion),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Journal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the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American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Statistical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Association</w:t>
      </w:r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802084" w:rsidRPr="00631D2E" w:rsidRDefault="00214C22">
      <w:pPr>
        <w:pStyle w:val="Padro"/>
        <w:spacing w:before="240" w:after="240"/>
        <w:rPr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Heckman,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J.,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H.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Ichimura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and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P.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Todd,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CA1FCD">
        <w:rPr>
          <w:rFonts w:ascii="Verdana" w:hAnsi="Verdana" w:cs="Verdana"/>
          <w:sz w:val="22"/>
          <w:szCs w:val="22"/>
          <w:lang w:val="en-US"/>
        </w:rPr>
        <w:t>(1997)</w:t>
      </w:r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 w:rsidR="00CA1FCD">
        <w:rPr>
          <w:rFonts w:ascii="Verdana" w:hAnsi="Verdana" w:cs="Verdana"/>
          <w:sz w:val="22"/>
          <w:szCs w:val="22"/>
          <w:lang w:val="en-US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Matching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Econometric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Evaluation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Estimator: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Evidence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from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Evaluating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Job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Training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1C2CD0">
        <w:rPr>
          <w:rFonts w:ascii="Verdana" w:hAnsi="Verdana" w:cs="Verdana"/>
          <w:sz w:val="22"/>
          <w:szCs w:val="22"/>
          <w:lang w:val="en-US"/>
        </w:rPr>
        <w:t>Program</w:t>
      </w:r>
      <w:r>
        <w:rPr>
          <w:rFonts w:ascii="Verdana" w:hAnsi="Verdana" w:cs="Verdana"/>
          <w:sz w:val="22"/>
          <w:szCs w:val="22"/>
          <w:lang w:val="en-US"/>
        </w:rPr>
        <w:t>.</w:t>
      </w:r>
      <w:proofErr w:type="gramEnd"/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Review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Economic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Studies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64,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605-654.</w:t>
      </w:r>
    </w:p>
    <w:p w:rsidR="00802084" w:rsidRPr="00631D2E" w:rsidRDefault="00214C22">
      <w:pPr>
        <w:pStyle w:val="Padro"/>
        <w:spacing w:before="240" w:after="240"/>
        <w:rPr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Heckman,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J.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(2008)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Econometric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Causality.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NBER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working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Paper,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13934.</w:t>
      </w:r>
      <w:proofErr w:type="gramEnd"/>
    </w:p>
    <w:p w:rsidR="00802084" w:rsidRPr="00631D2E" w:rsidRDefault="00214C22">
      <w:pPr>
        <w:pStyle w:val="Padro"/>
        <w:spacing w:before="240" w:after="240"/>
        <w:rPr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Hirano,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K.,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G.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Imbens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and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G.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Ridder,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1C2CD0">
        <w:rPr>
          <w:rFonts w:ascii="Verdana" w:hAnsi="Verdana" w:cs="Verdana"/>
          <w:sz w:val="22"/>
          <w:szCs w:val="22"/>
          <w:lang w:val="en-US"/>
        </w:rPr>
        <w:t xml:space="preserve">(2003) </w:t>
      </w:r>
      <w:r>
        <w:rPr>
          <w:rFonts w:ascii="Verdana" w:hAnsi="Verdana" w:cs="Verdana"/>
          <w:sz w:val="22"/>
          <w:szCs w:val="22"/>
          <w:lang w:val="en-US"/>
        </w:rPr>
        <w:t>Efficient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Estimation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Average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Treatment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Effects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Using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the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Estimated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Propensity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Score.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22"/>
          <w:szCs w:val="22"/>
          <w:lang w:val="en-US"/>
        </w:rPr>
        <w:t>Econometrica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71,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lastRenderedPageBreak/>
        <w:t>1161-1189.</w:t>
      </w:r>
    </w:p>
    <w:p w:rsidR="00802084" w:rsidRPr="00631D2E" w:rsidRDefault="00214C22">
      <w:pPr>
        <w:pStyle w:val="Padro"/>
        <w:spacing w:before="240" w:after="240"/>
        <w:rPr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Holland,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1C2CD0">
        <w:rPr>
          <w:rFonts w:ascii="Verdana" w:hAnsi="Verdana" w:cs="Verdana"/>
          <w:sz w:val="22"/>
          <w:szCs w:val="22"/>
          <w:lang w:val="en-US"/>
        </w:rPr>
        <w:t>P.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0B3248">
        <w:rPr>
          <w:rFonts w:ascii="Verdana" w:hAnsi="Verdana" w:cs="Verdana"/>
          <w:sz w:val="22"/>
          <w:szCs w:val="22"/>
          <w:lang w:val="en-US"/>
        </w:rPr>
        <w:t xml:space="preserve">(1986) </w:t>
      </w:r>
      <w:r>
        <w:rPr>
          <w:rFonts w:ascii="Verdana" w:hAnsi="Verdana" w:cs="Verdana"/>
          <w:sz w:val="22"/>
          <w:szCs w:val="22"/>
          <w:lang w:val="en-US"/>
        </w:rPr>
        <w:t>Statistics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and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Causal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0B3248">
        <w:rPr>
          <w:rFonts w:ascii="Verdana" w:hAnsi="Verdana" w:cs="Verdana"/>
          <w:sz w:val="22"/>
          <w:szCs w:val="22"/>
          <w:lang w:val="en-US"/>
        </w:rPr>
        <w:t>Inference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(with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0B3248">
        <w:rPr>
          <w:rFonts w:ascii="Verdana" w:hAnsi="Verdana" w:cs="Verdana"/>
          <w:sz w:val="22"/>
          <w:szCs w:val="22"/>
          <w:lang w:val="en-US"/>
        </w:rPr>
        <w:t>discussion).</w:t>
      </w:r>
      <w:proofErr w:type="gramEnd"/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Journal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the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American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Statistical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Association</w:t>
      </w:r>
      <w:r>
        <w:rPr>
          <w:rFonts w:ascii="Verdana" w:hAnsi="Verdana" w:cs="Verdana"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81,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945-970.</w:t>
      </w:r>
    </w:p>
    <w:p w:rsidR="00802084" w:rsidRPr="00631D2E" w:rsidRDefault="00214C22">
      <w:pPr>
        <w:pStyle w:val="Padro"/>
        <w:spacing w:before="240" w:after="240"/>
        <w:rPr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Imbens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G.W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.(</w:t>
      </w:r>
      <w:proofErr w:type="gramEnd"/>
      <w:r>
        <w:rPr>
          <w:rFonts w:ascii="Verdana" w:hAnsi="Verdana" w:cs="Verdana"/>
          <w:sz w:val="22"/>
          <w:szCs w:val="22"/>
          <w:lang w:val="en-US"/>
        </w:rPr>
        <w:t>2004)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Nonparametric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estimation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average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treatment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effects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under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exogeneity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: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review.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gramStart"/>
      <w:r>
        <w:rPr>
          <w:rFonts w:ascii="Verdana" w:hAnsi="Verdana" w:cs="Verdana"/>
          <w:i/>
          <w:sz w:val="22"/>
          <w:szCs w:val="22"/>
          <w:lang w:val="en-US"/>
        </w:rPr>
        <w:t>The</w:t>
      </w:r>
      <w:r>
        <w:rPr>
          <w:rFonts w:ascii="Verdana" w:eastAsia="Verdana" w:hAnsi="Verdana" w:cs="Verdana"/>
          <w:i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sz w:val="22"/>
          <w:szCs w:val="22"/>
          <w:lang w:val="en-US"/>
        </w:rPr>
        <w:t>Review</w:t>
      </w:r>
      <w:r>
        <w:rPr>
          <w:rFonts w:ascii="Verdana" w:eastAsia="Verdana" w:hAnsi="Verdana" w:cs="Verdana"/>
          <w:i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i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sz w:val="22"/>
          <w:szCs w:val="22"/>
          <w:lang w:val="en-US"/>
        </w:rPr>
        <w:t>Economics</w:t>
      </w:r>
      <w:r>
        <w:rPr>
          <w:rFonts w:ascii="Verdana" w:eastAsia="Verdana" w:hAnsi="Verdana" w:cs="Verdana"/>
          <w:i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sz w:val="22"/>
          <w:szCs w:val="22"/>
          <w:lang w:val="en-US"/>
        </w:rPr>
        <w:t>and</w:t>
      </w:r>
      <w:r>
        <w:rPr>
          <w:rFonts w:ascii="Verdana" w:eastAsia="Verdana" w:hAnsi="Verdana" w:cs="Verdana"/>
          <w:i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sz w:val="22"/>
          <w:szCs w:val="22"/>
          <w:lang w:val="en-US"/>
        </w:rPr>
        <w:t>Statistics.</w:t>
      </w:r>
      <w:proofErr w:type="gramEnd"/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</w:p>
    <w:p w:rsidR="00802084" w:rsidRPr="00631D2E" w:rsidRDefault="00214C22">
      <w:pPr>
        <w:pStyle w:val="Padro"/>
        <w:spacing w:before="240" w:after="240"/>
        <w:rPr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Imbens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G.W.;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Lemieux,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CA1FCD">
        <w:rPr>
          <w:rFonts w:ascii="Verdana" w:hAnsi="Verdana" w:cs="Verdana"/>
          <w:sz w:val="22"/>
          <w:szCs w:val="22"/>
          <w:lang w:val="en-US"/>
        </w:rPr>
        <w:t>(2008</w:t>
      </w:r>
      <w:r>
        <w:rPr>
          <w:rFonts w:ascii="Verdana" w:hAnsi="Verdana" w:cs="Verdana"/>
          <w:sz w:val="22"/>
          <w:szCs w:val="22"/>
          <w:lang w:val="en-US"/>
        </w:rPr>
        <w:t>)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Regression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discontinuity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designs:</w:t>
      </w:r>
      <w:r w:rsidR="00CA1FCD">
        <w:rPr>
          <w:rFonts w:ascii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guide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to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practice,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sz w:val="22"/>
          <w:szCs w:val="22"/>
          <w:lang w:val="en-US"/>
        </w:rPr>
        <w:t>Jo</w:t>
      </w:r>
      <w:r w:rsidR="00CA1FCD">
        <w:rPr>
          <w:rFonts w:ascii="Verdana" w:hAnsi="Verdana" w:cs="Verdana"/>
          <w:i/>
          <w:sz w:val="22"/>
          <w:szCs w:val="22"/>
          <w:lang w:val="en-US"/>
        </w:rPr>
        <w:t>u</w:t>
      </w:r>
      <w:r>
        <w:rPr>
          <w:rFonts w:ascii="Verdana" w:hAnsi="Verdana" w:cs="Verdana"/>
          <w:i/>
          <w:sz w:val="22"/>
          <w:szCs w:val="22"/>
          <w:lang w:val="en-US"/>
        </w:rPr>
        <w:t>rnal</w:t>
      </w:r>
      <w:r>
        <w:rPr>
          <w:rFonts w:ascii="Verdana" w:eastAsia="Verdana" w:hAnsi="Verdana" w:cs="Verdana"/>
          <w:i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i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sz w:val="22"/>
          <w:szCs w:val="22"/>
          <w:lang w:val="en-US"/>
        </w:rPr>
        <w:t>Econometrics</w:t>
      </w:r>
      <w:r>
        <w:rPr>
          <w:rFonts w:ascii="Verdana" w:hAnsi="Verdana" w:cs="Verdana"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CA1FCD" w:rsidRPr="00CA1FCD">
        <w:rPr>
          <w:rFonts w:ascii="Verdana" w:hAnsi="Verdana" w:cs="Verdana"/>
          <w:sz w:val="22"/>
          <w:szCs w:val="22"/>
          <w:lang w:val="en-US"/>
        </w:rPr>
        <w:t>Volume 142, Issue 2, Pages 615–635</w:t>
      </w:r>
      <w:r>
        <w:rPr>
          <w:rFonts w:ascii="Verdana" w:hAnsi="Verdana" w:cs="Verdana"/>
          <w:sz w:val="22"/>
          <w:szCs w:val="22"/>
          <w:lang w:val="en-US"/>
        </w:rPr>
        <w:t>.</w:t>
      </w:r>
    </w:p>
    <w:p w:rsidR="00802084" w:rsidRPr="00631D2E" w:rsidRDefault="00214C22">
      <w:pPr>
        <w:pStyle w:val="Padro"/>
        <w:spacing w:before="240" w:after="240"/>
        <w:rPr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Lee,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M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(2005)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22"/>
          <w:szCs w:val="22"/>
          <w:lang w:val="en-US"/>
        </w:rPr>
        <w:t>Microeconometrics</w:t>
      </w:r>
      <w:proofErr w:type="spellEnd"/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for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policy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program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and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treatment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effects</w:t>
      </w:r>
      <w:r>
        <w:rPr>
          <w:rFonts w:ascii="Verdana" w:hAnsi="Verdana" w:cs="Verdana"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Oxford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University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Press.</w:t>
      </w:r>
    </w:p>
    <w:p w:rsidR="00802084" w:rsidRPr="00A765B7" w:rsidRDefault="00214C22">
      <w:pPr>
        <w:pStyle w:val="Padro"/>
        <w:spacing w:before="240" w:after="24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en-US"/>
        </w:rPr>
        <w:t>Levitt,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S.;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List,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J.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(2009)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Field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Experiments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in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economics: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The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past,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the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present,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and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the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0B3248">
        <w:rPr>
          <w:rFonts w:ascii="Verdana" w:hAnsi="Verdana" w:cs="Verdana"/>
          <w:sz w:val="22"/>
          <w:szCs w:val="22"/>
          <w:lang w:val="en-US"/>
        </w:rPr>
        <w:t>future.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spellStart"/>
      <w:r w:rsidRPr="00A765B7">
        <w:rPr>
          <w:rFonts w:ascii="Verdana" w:hAnsi="Verdana" w:cs="Verdana"/>
          <w:sz w:val="22"/>
          <w:szCs w:val="22"/>
        </w:rPr>
        <w:t>European</w:t>
      </w:r>
      <w:proofErr w:type="spellEnd"/>
      <w:r w:rsidRPr="00A765B7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765B7">
        <w:rPr>
          <w:rFonts w:ascii="Verdana" w:hAnsi="Verdana" w:cs="Verdana"/>
          <w:sz w:val="22"/>
          <w:szCs w:val="22"/>
        </w:rPr>
        <w:t>Economic</w:t>
      </w:r>
      <w:proofErr w:type="spellEnd"/>
      <w:r w:rsidRPr="00A765B7">
        <w:rPr>
          <w:rFonts w:ascii="Verdana" w:eastAsia="Verdana" w:hAnsi="Verdana" w:cs="Verdana"/>
          <w:sz w:val="22"/>
          <w:szCs w:val="22"/>
        </w:rPr>
        <w:t xml:space="preserve"> </w:t>
      </w:r>
      <w:proofErr w:type="spellStart"/>
      <w:r w:rsidRPr="00A765B7">
        <w:rPr>
          <w:rFonts w:ascii="Verdana" w:hAnsi="Verdana" w:cs="Verdana"/>
          <w:sz w:val="22"/>
          <w:szCs w:val="22"/>
        </w:rPr>
        <w:t>Review</w:t>
      </w:r>
      <w:proofErr w:type="spellEnd"/>
      <w:r w:rsidRPr="00A765B7">
        <w:rPr>
          <w:rFonts w:ascii="Verdana" w:hAnsi="Verdana" w:cs="Verdana"/>
          <w:sz w:val="22"/>
          <w:szCs w:val="22"/>
        </w:rPr>
        <w:t>,</w:t>
      </w:r>
      <w:r w:rsidRPr="00A765B7">
        <w:rPr>
          <w:rFonts w:ascii="Verdana" w:eastAsia="Verdana" w:hAnsi="Verdana" w:cs="Verdana"/>
          <w:sz w:val="22"/>
          <w:szCs w:val="22"/>
        </w:rPr>
        <w:t xml:space="preserve"> </w:t>
      </w:r>
      <w:r w:rsidRPr="00A765B7">
        <w:rPr>
          <w:rFonts w:ascii="Verdana" w:hAnsi="Verdana" w:cs="Verdana"/>
          <w:sz w:val="22"/>
          <w:szCs w:val="22"/>
        </w:rPr>
        <w:t>v.</w:t>
      </w:r>
      <w:r w:rsidRPr="00A765B7">
        <w:rPr>
          <w:rFonts w:ascii="Verdana" w:eastAsia="Verdana" w:hAnsi="Verdana" w:cs="Verdana"/>
          <w:sz w:val="22"/>
          <w:szCs w:val="22"/>
        </w:rPr>
        <w:t xml:space="preserve"> </w:t>
      </w:r>
      <w:r w:rsidRPr="00A765B7">
        <w:rPr>
          <w:rFonts w:ascii="Verdana" w:hAnsi="Verdana" w:cs="Verdana"/>
          <w:sz w:val="22"/>
          <w:szCs w:val="22"/>
        </w:rPr>
        <w:t>53,</w:t>
      </w:r>
      <w:r w:rsidRPr="00A765B7">
        <w:rPr>
          <w:rFonts w:ascii="Verdana" w:eastAsia="Verdana" w:hAnsi="Verdana" w:cs="Verdana"/>
          <w:sz w:val="22"/>
          <w:szCs w:val="22"/>
        </w:rPr>
        <w:t xml:space="preserve"> </w:t>
      </w:r>
      <w:r w:rsidRPr="00A765B7">
        <w:rPr>
          <w:rFonts w:ascii="Verdana" w:hAnsi="Verdana" w:cs="Verdana"/>
          <w:sz w:val="22"/>
          <w:szCs w:val="22"/>
        </w:rPr>
        <w:t>p.</w:t>
      </w:r>
      <w:r w:rsidRPr="00A765B7">
        <w:rPr>
          <w:rFonts w:ascii="Verdana" w:eastAsia="Verdana" w:hAnsi="Verdana" w:cs="Verdana"/>
          <w:sz w:val="22"/>
          <w:szCs w:val="22"/>
        </w:rPr>
        <w:t xml:space="preserve"> </w:t>
      </w:r>
      <w:r w:rsidRPr="00A765B7">
        <w:rPr>
          <w:rFonts w:ascii="Verdana" w:hAnsi="Verdana" w:cs="Verdana"/>
          <w:sz w:val="22"/>
          <w:szCs w:val="22"/>
        </w:rPr>
        <w:t>1</w:t>
      </w:r>
      <w:r w:rsidRPr="00A765B7">
        <w:rPr>
          <w:rFonts w:ascii="Verdana" w:eastAsia="Verdana" w:hAnsi="Verdana" w:cs="Verdana"/>
          <w:sz w:val="22"/>
          <w:szCs w:val="22"/>
        </w:rPr>
        <w:t>–</w:t>
      </w:r>
      <w:r w:rsidRPr="00A765B7">
        <w:rPr>
          <w:rFonts w:ascii="Verdana" w:hAnsi="Verdana" w:cs="Verdana"/>
          <w:sz w:val="22"/>
          <w:szCs w:val="22"/>
        </w:rPr>
        <w:t>18</w:t>
      </w:r>
      <w:r w:rsidR="00CA1FCD" w:rsidRPr="00A765B7">
        <w:rPr>
          <w:rFonts w:ascii="Verdana" w:hAnsi="Verdana" w:cs="Verdana"/>
          <w:sz w:val="22"/>
          <w:szCs w:val="22"/>
        </w:rPr>
        <w:t>.</w:t>
      </w:r>
    </w:p>
    <w:p w:rsidR="007B3467" w:rsidRPr="007B3467" w:rsidRDefault="00864A4A">
      <w:pPr>
        <w:pStyle w:val="Padro"/>
        <w:spacing w:before="240" w:after="240"/>
      </w:pPr>
      <w:proofErr w:type="spellStart"/>
      <w:r>
        <w:rPr>
          <w:rFonts w:ascii="Verdana" w:hAnsi="Verdana" w:cs="Verdana"/>
          <w:sz w:val="22"/>
          <w:szCs w:val="22"/>
        </w:rPr>
        <w:t>Mokherjee</w:t>
      </w:r>
      <w:proofErr w:type="spellEnd"/>
      <w:r>
        <w:rPr>
          <w:rFonts w:ascii="Verdana" w:hAnsi="Verdana" w:cs="Verdana"/>
          <w:sz w:val="22"/>
          <w:szCs w:val="22"/>
        </w:rPr>
        <w:t>, S. (2011) O</w:t>
      </w:r>
      <w:r w:rsidR="007B3467" w:rsidRPr="007B3467">
        <w:rPr>
          <w:rFonts w:ascii="Verdana" w:hAnsi="Verdana" w:cs="Verdana"/>
          <w:sz w:val="22"/>
          <w:szCs w:val="22"/>
        </w:rPr>
        <w:t xml:space="preserve"> imperador de todos os males: uma biografia do c</w:t>
      </w:r>
      <w:r w:rsidR="007B3467">
        <w:rPr>
          <w:rFonts w:ascii="Verdana" w:hAnsi="Verdana" w:cs="Verdana"/>
          <w:sz w:val="22"/>
          <w:szCs w:val="22"/>
        </w:rPr>
        <w:t>âncer.</w:t>
      </w:r>
    </w:p>
    <w:p w:rsidR="00802084" w:rsidRPr="00631D2E" w:rsidRDefault="00214C22">
      <w:pPr>
        <w:pStyle w:val="Padro"/>
        <w:spacing w:before="240" w:after="240"/>
        <w:rPr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Morgan,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S.L.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(2001)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Co</w:t>
      </w:r>
      <w:r w:rsidR="000B3248">
        <w:rPr>
          <w:rFonts w:ascii="Verdana" w:hAnsi="Verdana" w:cs="Verdana"/>
          <w:sz w:val="22"/>
          <w:szCs w:val="22"/>
          <w:lang w:val="en-US"/>
        </w:rPr>
        <w:t>u</w:t>
      </w:r>
      <w:r>
        <w:rPr>
          <w:rFonts w:ascii="Verdana" w:hAnsi="Verdana" w:cs="Verdana"/>
          <w:sz w:val="22"/>
          <w:szCs w:val="22"/>
          <w:lang w:val="en-US"/>
        </w:rPr>
        <w:t>nterfactuals,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Causal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Effect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Heterogeneity,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and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the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Catholic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School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Effect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on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Learning.</w:t>
      </w:r>
      <w:proofErr w:type="gramEnd"/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Sociology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Education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v74,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n4,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341-374.</w:t>
      </w:r>
      <w:proofErr w:type="gramEnd"/>
      <w:r>
        <w:rPr>
          <w:rFonts w:ascii="Verdana" w:eastAsia="Verdana" w:hAnsi="Verdana" w:cs="Verdana"/>
          <w:sz w:val="22"/>
          <w:szCs w:val="22"/>
          <w:lang w:val="en-US"/>
        </w:rPr>
        <w:t xml:space="preserve">  </w:t>
      </w:r>
    </w:p>
    <w:p w:rsidR="00802084" w:rsidRPr="00631D2E" w:rsidRDefault="00214C22">
      <w:pPr>
        <w:pStyle w:val="Padro"/>
        <w:spacing w:before="240" w:after="240"/>
        <w:rPr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Morgan,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S.L.;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Winship</w:t>
      </w:r>
      <w:proofErr w:type="spellEnd"/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C.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(2008)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Co</w:t>
      </w:r>
      <w:r w:rsidR="000B3248">
        <w:rPr>
          <w:rFonts w:ascii="Verdana" w:hAnsi="Verdana" w:cs="Verdana"/>
          <w:sz w:val="22"/>
          <w:szCs w:val="22"/>
          <w:lang w:val="en-US"/>
        </w:rPr>
        <w:t>u</w:t>
      </w:r>
      <w:r>
        <w:rPr>
          <w:rFonts w:ascii="Verdana" w:hAnsi="Verdana" w:cs="Verdana"/>
          <w:sz w:val="22"/>
          <w:szCs w:val="22"/>
          <w:lang w:val="en-US"/>
        </w:rPr>
        <w:t>nterfactuals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and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causal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inference.</w:t>
      </w:r>
      <w:proofErr w:type="gramEnd"/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Methods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and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Principles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for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Social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Research.</w:t>
      </w:r>
      <w:proofErr w:type="gramEnd"/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Cambridge: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Cambridge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University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Press</w:t>
      </w:r>
      <w:r w:rsidR="00CA1FCD">
        <w:rPr>
          <w:rFonts w:ascii="Verdana" w:hAnsi="Verdana" w:cs="Verdana"/>
          <w:sz w:val="22"/>
          <w:szCs w:val="22"/>
          <w:lang w:val="en-US"/>
        </w:rPr>
        <w:t>.</w:t>
      </w:r>
    </w:p>
    <w:p w:rsidR="00802084" w:rsidRDefault="00214C22">
      <w:pPr>
        <w:pStyle w:val="Padro"/>
        <w:spacing w:before="240" w:after="240"/>
        <w:rPr>
          <w:rFonts w:ascii="Verdana" w:hAnsi="Verdana" w:cs="Verdana"/>
          <w:sz w:val="22"/>
          <w:szCs w:val="22"/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Murnane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 xml:space="preserve">, R.; Willett, J. (2011) Methods Matter: Improving Causal Inference in Educational and Social Science Research.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lastRenderedPageBreak/>
        <w:t>Oxford University Press.</w:t>
      </w:r>
      <w:proofErr w:type="gramEnd"/>
    </w:p>
    <w:p w:rsidR="00802084" w:rsidRPr="00631D2E" w:rsidRDefault="00214C22">
      <w:pPr>
        <w:pStyle w:val="Padro"/>
        <w:spacing w:before="240" w:after="240"/>
        <w:rPr>
          <w:lang w:val="en-US"/>
        </w:rPr>
      </w:pPr>
      <w:proofErr w:type="spellStart"/>
      <w:proofErr w:type="gramStart"/>
      <w:r>
        <w:rPr>
          <w:rFonts w:ascii="Verdana" w:hAnsi="Verdana" w:cs="Verdana"/>
          <w:sz w:val="22"/>
          <w:szCs w:val="22"/>
          <w:lang w:val="en-US"/>
        </w:rPr>
        <w:t>Ravallion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M.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(2001)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The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Mystery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the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Vanishing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Benefits: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introduction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to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Impact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Evaluation.</w:t>
      </w:r>
      <w:proofErr w:type="gramEnd"/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The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World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Bank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Economic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Review,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V.15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I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p.115-140</w:t>
      </w:r>
      <w:r w:rsidR="00CA1FCD">
        <w:rPr>
          <w:rFonts w:ascii="Verdana" w:hAnsi="Verdana" w:cs="Verdana"/>
          <w:sz w:val="22"/>
          <w:szCs w:val="22"/>
          <w:lang w:val="en-US"/>
        </w:rPr>
        <w:t>.</w:t>
      </w:r>
      <w:proofErr w:type="gramEnd"/>
    </w:p>
    <w:p w:rsidR="00802084" w:rsidRPr="00631D2E" w:rsidRDefault="00214C22">
      <w:pPr>
        <w:pStyle w:val="Padro"/>
        <w:spacing w:before="240" w:after="240"/>
        <w:rPr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Rosenbaum,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CA1FCD">
        <w:rPr>
          <w:rFonts w:ascii="Verdana" w:hAnsi="Verdana" w:cs="Verdana"/>
          <w:sz w:val="22"/>
          <w:szCs w:val="22"/>
          <w:lang w:val="en-US"/>
        </w:rPr>
        <w:t>P.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and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Rubin,</w:t>
      </w:r>
      <w:r w:rsidR="00CA1FCD">
        <w:rPr>
          <w:rFonts w:ascii="Verdana" w:hAnsi="Verdana" w:cs="Verdana"/>
          <w:sz w:val="22"/>
          <w:szCs w:val="22"/>
          <w:lang w:val="en-US"/>
        </w:rPr>
        <w:t xml:space="preserve"> D.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CA1FCD">
        <w:rPr>
          <w:rFonts w:ascii="Verdana" w:hAnsi="Verdana" w:cs="Verdana"/>
          <w:sz w:val="22"/>
          <w:szCs w:val="22"/>
          <w:lang w:val="en-US"/>
        </w:rPr>
        <w:t xml:space="preserve">(1983)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The</w:t>
      </w:r>
      <w:proofErr w:type="gramEnd"/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central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role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the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propensity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score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in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observational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studies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for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causal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CA1FCD">
        <w:rPr>
          <w:rFonts w:ascii="Verdana" w:hAnsi="Verdana" w:cs="Verdana"/>
          <w:sz w:val="22"/>
          <w:szCs w:val="22"/>
          <w:lang w:val="en-US"/>
        </w:rPr>
        <w:t>eff</w:t>
      </w:r>
      <w:r>
        <w:rPr>
          <w:rFonts w:ascii="Verdana" w:hAnsi="Verdana" w:cs="Verdana"/>
          <w:sz w:val="22"/>
          <w:szCs w:val="22"/>
          <w:lang w:val="en-US"/>
        </w:rPr>
        <w:t>ects.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i/>
          <w:iCs/>
          <w:sz w:val="22"/>
          <w:szCs w:val="22"/>
          <w:lang w:val="en-US"/>
        </w:rPr>
        <w:t>Biometrika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70,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1,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41-55.</w:t>
      </w:r>
    </w:p>
    <w:p w:rsidR="00802084" w:rsidRPr="00631D2E" w:rsidRDefault="00214C22">
      <w:pPr>
        <w:pStyle w:val="Padro"/>
        <w:spacing w:before="240" w:after="240"/>
        <w:rPr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Rosenbaum,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P.,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and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Rubin,</w:t>
      </w:r>
      <w:r w:rsidR="00CA1FCD">
        <w:rPr>
          <w:rFonts w:ascii="Verdana" w:hAnsi="Verdana" w:cs="Verdana"/>
          <w:sz w:val="22"/>
          <w:szCs w:val="22"/>
          <w:lang w:val="en-US"/>
        </w:rPr>
        <w:t xml:space="preserve"> D.</w:t>
      </w:r>
      <w:r w:rsidR="00CA1FCD"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CA1FCD">
        <w:rPr>
          <w:rFonts w:ascii="Verdana" w:hAnsi="Verdana" w:cs="Verdana"/>
          <w:sz w:val="22"/>
          <w:szCs w:val="22"/>
          <w:lang w:val="en-US"/>
        </w:rPr>
        <w:t xml:space="preserve">(1984) </w:t>
      </w:r>
      <w:r>
        <w:rPr>
          <w:rFonts w:ascii="Verdana" w:hAnsi="Verdana" w:cs="Verdana"/>
          <w:sz w:val="22"/>
          <w:szCs w:val="22"/>
          <w:lang w:val="en-US"/>
        </w:rPr>
        <w:t>Reducing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bias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in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observational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studies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using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subclassification</w:t>
      </w:r>
      <w:proofErr w:type="spellEnd"/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on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the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propensity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0B3248">
        <w:rPr>
          <w:rFonts w:ascii="Verdana" w:hAnsi="Verdana" w:cs="Verdana"/>
          <w:sz w:val="22"/>
          <w:szCs w:val="22"/>
          <w:lang w:val="en-US"/>
        </w:rPr>
        <w:t>score</w:t>
      </w:r>
      <w:r>
        <w:rPr>
          <w:rFonts w:ascii="Verdana" w:hAnsi="Verdana" w:cs="Verdana"/>
          <w:sz w:val="22"/>
          <w:szCs w:val="22"/>
          <w:lang w:val="en-US"/>
        </w:rPr>
        <w:t>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sz w:val="22"/>
          <w:szCs w:val="22"/>
          <w:lang w:val="en-US"/>
        </w:rPr>
        <w:t>Journal</w:t>
      </w:r>
      <w:r>
        <w:rPr>
          <w:rFonts w:ascii="Verdana" w:eastAsia="Verdana" w:hAnsi="Verdana" w:cs="Verdana"/>
          <w:i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i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sz w:val="22"/>
          <w:szCs w:val="22"/>
          <w:lang w:val="en-US"/>
        </w:rPr>
        <w:t>the</w:t>
      </w:r>
      <w:r>
        <w:rPr>
          <w:rFonts w:ascii="Verdana" w:eastAsia="Verdana" w:hAnsi="Verdana" w:cs="Verdana"/>
          <w:i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sz w:val="22"/>
          <w:szCs w:val="22"/>
          <w:lang w:val="en-US"/>
        </w:rPr>
        <w:t>American</w:t>
      </w:r>
      <w:r>
        <w:rPr>
          <w:rFonts w:ascii="Verdana" w:eastAsia="Verdana" w:hAnsi="Verdana" w:cs="Verdana"/>
          <w:i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sz w:val="22"/>
          <w:szCs w:val="22"/>
          <w:lang w:val="en-US"/>
        </w:rPr>
        <w:t>Statistical</w:t>
      </w:r>
      <w:r>
        <w:rPr>
          <w:rFonts w:ascii="Verdana" w:eastAsia="Verdana" w:hAnsi="Verdana" w:cs="Verdana"/>
          <w:i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sz w:val="22"/>
          <w:szCs w:val="22"/>
          <w:lang w:val="en-US"/>
        </w:rPr>
        <w:t>Association</w:t>
      </w:r>
      <w:r>
        <w:rPr>
          <w:rFonts w:ascii="Verdana" w:hAnsi="Verdana" w:cs="Verdana"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Vol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79,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516-524.</w:t>
      </w:r>
    </w:p>
    <w:p w:rsidR="00802084" w:rsidRPr="00631D2E" w:rsidRDefault="00214C22">
      <w:pPr>
        <w:pStyle w:val="Padro"/>
        <w:spacing w:before="240" w:after="240"/>
        <w:rPr>
          <w:lang w:val="en-US"/>
        </w:rPr>
      </w:pPr>
      <w:proofErr w:type="gramStart"/>
      <w:r>
        <w:rPr>
          <w:rFonts w:ascii="Verdana" w:hAnsi="Verdana" w:cs="Verdana"/>
          <w:sz w:val="22"/>
          <w:szCs w:val="22"/>
          <w:lang w:val="en-US"/>
        </w:rPr>
        <w:t>Rubin,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D.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0B3248">
        <w:rPr>
          <w:rFonts w:ascii="Verdana" w:hAnsi="Verdana" w:cs="Verdana"/>
          <w:sz w:val="22"/>
          <w:szCs w:val="22"/>
          <w:lang w:val="en-US"/>
        </w:rPr>
        <w:t>(1974)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Estimating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Causal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Effects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Treatments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in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Randomized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and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Non-randomized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Studies.</w:t>
      </w:r>
      <w:proofErr w:type="gramEnd"/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Journal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Educational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Psychology</w:t>
      </w:r>
      <w:r>
        <w:rPr>
          <w:rFonts w:ascii="Verdana" w:hAnsi="Verdana" w:cs="Verdana"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66,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688-701.</w:t>
      </w:r>
    </w:p>
    <w:p w:rsidR="00802084" w:rsidRPr="00631D2E" w:rsidRDefault="00214C22">
      <w:pPr>
        <w:pStyle w:val="Padro"/>
        <w:spacing w:before="240" w:after="240"/>
        <w:rPr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Rubin,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D.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B.,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 w:rsidR="000B3248">
        <w:rPr>
          <w:rFonts w:ascii="Verdana" w:hAnsi="Verdana" w:cs="Verdana"/>
          <w:sz w:val="22"/>
          <w:szCs w:val="22"/>
          <w:lang w:val="en-US"/>
        </w:rPr>
        <w:t>(1977)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Assignment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to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Treatment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Group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on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the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Basis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Covariate.,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Journal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Educational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Statistics</w:t>
      </w:r>
      <w:r>
        <w:rPr>
          <w:rFonts w:ascii="Verdana" w:hAnsi="Verdana" w:cs="Verdana"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2,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1-26.</w:t>
      </w:r>
    </w:p>
    <w:p w:rsidR="00802084" w:rsidRPr="00631D2E" w:rsidRDefault="00214C22">
      <w:pPr>
        <w:pStyle w:val="Padro"/>
        <w:spacing w:before="240" w:after="240"/>
        <w:rPr>
          <w:lang w:val="en-US"/>
        </w:rPr>
      </w:pPr>
      <w:proofErr w:type="spellStart"/>
      <w:r>
        <w:rPr>
          <w:rFonts w:ascii="Verdana" w:hAnsi="Verdana" w:cs="Verdana"/>
          <w:sz w:val="22"/>
          <w:szCs w:val="22"/>
          <w:lang w:val="en-US"/>
        </w:rPr>
        <w:t>Stinebrickner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R.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;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Stinebrickner</w:t>
      </w:r>
      <w:proofErr w:type="spellEnd"/>
      <w:proofErr w:type="gramEnd"/>
      <w:r>
        <w:rPr>
          <w:rFonts w:ascii="Verdana" w:hAnsi="Verdana" w:cs="Verdana"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R.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(2007)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The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causal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effect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studyng</w:t>
      </w:r>
      <w:proofErr w:type="spellEnd"/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on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academic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performance.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NBER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working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paper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13341.</w:t>
      </w:r>
      <w:proofErr w:type="gramEnd"/>
    </w:p>
    <w:p w:rsidR="00802084" w:rsidRPr="00631D2E" w:rsidRDefault="00214C22" w:rsidP="000B3248">
      <w:pPr>
        <w:pStyle w:val="Padro"/>
        <w:spacing w:before="240" w:after="240"/>
        <w:rPr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>Van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Der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  <w:lang w:val="en-US"/>
        </w:rPr>
        <w:t>Klaauw</w:t>
      </w:r>
      <w:proofErr w:type="spellEnd"/>
      <w:r>
        <w:rPr>
          <w:rFonts w:ascii="Verdana" w:hAnsi="Verdana" w:cs="Verdana"/>
          <w:sz w:val="22"/>
          <w:szCs w:val="22"/>
          <w:lang w:val="en-US"/>
        </w:rPr>
        <w:t>,</w:t>
      </w:r>
      <w:r w:rsidR="000B3248">
        <w:rPr>
          <w:rFonts w:ascii="Verdana" w:hAnsi="Verdana" w:cs="Verdana"/>
          <w:sz w:val="22"/>
          <w:szCs w:val="22"/>
          <w:lang w:val="en-US"/>
        </w:rPr>
        <w:t xml:space="preserve"> W (2002)</w:t>
      </w:r>
      <w:r w:rsidR="000B3248" w:rsidRPr="000B3248">
        <w:rPr>
          <w:lang w:val="en-US"/>
        </w:rPr>
        <w:t xml:space="preserve"> </w:t>
      </w:r>
      <w:r w:rsidR="000B3248" w:rsidRPr="000B3248">
        <w:rPr>
          <w:rFonts w:ascii="Verdana" w:hAnsi="Verdana" w:cs="Verdana"/>
          <w:sz w:val="22"/>
          <w:szCs w:val="22"/>
          <w:lang w:val="en-US"/>
        </w:rPr>
        <w:t>Estimating the Effect of Financial Aid Offers on College Enrollment: A Regression–Discontinuity Approach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,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International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Economic</w:t>
      </w:r>
      <w:r>
        <w:rPr>
          <w:rFonts w:ascii="Verdana" w:eastAsia="Verdana" w:hAnsi="Verdana" w:cs="Verdana"/>
          <w:i/>
          <w:iCs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iCs/>
          <w:sz w:val="22"/>
          <w:szCs w:val="22"/>
          <w:lang w:val="en-US"/>
        </w:rPr>
        <w:t>Review</w:t>
      </w:r>
      <w:r w:rsidR="000B3248">
        <w:rPr>
          <w:rFonts w:ascii="Verdana" w:hAnsi="Verdana" w:cs="Verdana"/>
          <w:i/>
          <w:iCs/>
          <w:sz w:val="22"/>
          <w:szCs w:val="22"/>
          <w:lang w:val="en-US"/>
        </w:rPr>
        <w:t xml:space="preserve">, </w:t>
      </w:r>
      <w:r w:rsidR="000B3248" w:rsidRPr="000B3248">
        <w:rPr>
          <w:rFonts w:ascii="Verdana" w:hAnsi="Verdana" w:cs="Verdana"/>
          <w:iCs/>
          <w:sz w:val="22"/>
          <w:szCs w:val="22"/>
          <w:lang w:val="en-US"/>
        </w:rPr>
        <w:t>v 43, n 4, pages 1249–1287</w:t>
      </w:r>
      <w:r w:rsidRPr="000B3248">
        <w:rPr>
          <w:rFonts w:ascii="Verdana" w:hAnsi="Verdana" w:cs="Verdana"/>
          <w:sz w:val="22"/>
          <w:szCs w:val="22"/>
          <w:lang w:val="en-US"/>
        </w:rPr>
        <w:t>.</w:t>
      </w:r>
    </w:p>
    <w:p w:rsidR="00802084" w:rsidRDefault="00214C22">
      <w:pPr>
        <w:pStyle w:val="Padro"/>
        <w:spacing w:before="240" w:after="240"/>
      </w:pPr>
      <w:r>
        <w:rPr>
          <w:rFonts w:ascii="Verdana" w:hAnsi="Verdana" w:cs="Verdana"/>
          <w:sz w:val="22"/>
          <w:szCs w:val="22"/>
          <w:lang w:val="en-US"/>
        </w:rPr>
        <w:t>Wooldridge,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J.M.,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(2002)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sz w:val="22"/>
          <w:szCs w:val="22"/>
          <w:lang w:val="en-US"/>
        </w:rPr>
        <w:t>Econometrics</w:t>
      </w:r>
      <w:r>
        <w:rPr>
          <w:rFonts w:ascii="Verdana" w:eastAsia="Verdana" w:hAnsi="Verdana" w:cs="Verdana"/>
          <w:i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sz w:val="22"/>
          <w:szCs w:val="22"/>
          <w:lang w:val="en-US"/>
        </w:rPr>
        <w:t>Analysis</w:t>
      </w:r>
      <w:r>
        <w:rPr>
          <w:rFonts w:ascii="Verdana" w:eastAsia="Verdana" w:hAnsi="Verdana" w:cs="Verdana"/>
          <w:i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sz w:val="22"/>
          <w:szCs w:val="22"/>
          <w:lang w:val="en-US"/>
        </w:rPr>
        <w:t>of</w:t>
      </w:r>
      <w:r>
        <w:rPr>
          <w:rFonts w:ascii="Verdana" w:eastAsia="Verdana" w:hAnsi="Verdana" w:cs="Verdana"/>
          <w:i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sz w:val="22"/>
          <w:szCs w:val="22"/>
          <w:lang w:val="en-US"/>
        </w:rPr>
        <w:t>Cross</w:t>
      </w:r>
      <w:r>
        <w:rPr>
          <w:rFonts w:ascii="Verdana" w:eastAsia="Verdana" w:hAnsi="Verdana" w:cs="Verdana"/>
          <w:i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sz w:val="22"/>
          <w:szCs w:val="22"/>
          <w:lang w:val="en-US"/>
        </w:rPr>
        <w:t>Section</w:t>
      </w:r>
      <w:r>
        <w:rPr>
          <w:rFonts w:ascii="Verdana" w:eastAsia="Verdana" w:hAnsi="Verdana" w:cs="Verdana"/>
          <w:i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sz w:val="22"/>
          <w:szCs w:val="22"/>
          <w:lang w:val="en-US"/>
        </w:rPr>
        <w:t>and</w:t>
      </w:r>
      <w:r>
        <w:rPr>
          <w:rFonts w:ascii="Verdana" w:eastAsia="Verdana" w:hAnsi="Verdana" w:cs="Verdana"/>
          <w:i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sz w:val="22"/>
          <w:szCs w:val="22"/>
          <w:lang w:val="en-US"/>
        </w:rPr>
        <w:t>Panel</w:t>
      </w:r>
      <w:r>
        <w:rPr>
          <w:rFonts w:ascii="Verdana" w:eastAsia="Verdana" w:hAnsi="Verdana" w:cs="Verdana"/>
          <w:i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i/>
          <w:sz w:val="22"/>
          <w:szCs w:val="22"/>
          <w:lang w:val="en-US"/>
        </w:rPr>
        <w:t>Data</w:t>
      </w:r>
      <w:r>
        <w:rPr>
          <w:rFonts w:ascii="Verdana" w:hAnsi="Verdana" w:cs="Verdana"/>
          <w:sz w:val="22"/>
          <w:szCs w:val="22"/>
          <w:lang w:val="en-US"/>
        </w:rPr>
        <w:t>.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proofErr w:type="gramStart"/>
      <w:r>
        <w:rPr>
          <w:rFonts w:ascii="Verdana" w:hAnsi="Verdana" w:cs="Verdana"/>
          <w:sz w:val="22"/>
          <w:szCs w:val="22"/>
          <w:lang w:val="en-US"/>
        </w:rPr>
        <w:t>The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MIT</w:t>
      </w:r>
      <w:r>
        <w:rPr>
          <w:rFonts w:ascii="Verdana" w:eastAsia="Verdana" w:hAnsi="Verdana" w:cs="Verdana"/>
          <w:sz w:val="22"/>
          <w:szCs w:val="22"/>
          <w:lang w:val="en-US"/>
        </w:rPr>
        <w:t xml:space="preserve"> </w:t>
      </w:r>
      <w:r>
        <w:rPr>
          <w:rFonts w:ascii="Verdana" w:hAnsi="Verdana" w:cs="Verdana"/>
          <w:sz w:val="22"/>
          <w:szCs w:val="22"/>
          <w:lang w:val="en-US"/>
        </w:rPr>
        <w:t>Press.</w:t>
      </w:r>
      <w:proofErr w:type="gramEnd"/>
    </w:p>
    <w:p w:rsidR="00802084" w:rsidRDefault="00802084">
      <w:pPr>
        <w:sectPr w:rsidR="00802084">
          <w:type w:val="continuous"/>
          <w:pgSz w:w="12240" w:h="15840"/>
          <w:pgMar w:top="1134" w:right="1080" w:bottom="1418" w:left="1080" w:header="0" w:footer="0" w:gutter="0"/>
          <w:cols w:num="2" w:sep="1" w:space="720"/>
          <w:formProt w:val="0"/>
          <w:docGrid w:linePitch="360" w:charSpace="-6145"/>
        </w:sectPr>
      </w:pPr>
    </w:p>
    <w:p w:rsidR="00C54850" w:rsidRDefault="00C54850"/>
    <w:sectPr w:rsidR="00C54850" w:rsidSect="00C54850">
      <w:type w:val="continuous"/>
      <w:pgSz w:w="12240" w:h="15840"/>
      <w:pgMar w:top="1134" w:right="1080" w:bottom="1418" w:left="10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26F5"/>
    <w:multiLevelType w:val="multilevel"/>
    <w:tmpl w:val="87903E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5D11D73"/>
    <w:multiLevelType w:val="multilevel"/>
    <w:tmpl w:val="D436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F430ED1"/>
    <w:multiLevelType w:val="multilevel"/>
    <w:tmpl w:val="5A18BA6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84"/>
    <w:rsid w:val="00041A3D"/>
    <w:rsid w:val="00053333"/>
    <w:rsid w:val="000633B6"/>
    <w:rsid w:val="00080BD6"/>
    <w:rsid w:val="000B3248"/>
    <w:rsid w:val="000C4380"/>
    <w:rsid w:val="00122767"/>
    <w:rsid w:val="001816CB"/>
    <w:rsid w:val="001C2CD0"/>
    <w:rsid w:val="00214C22"/>
    <w:rsid w:val="002219F3"/>
    <w:rsid w:val="00241481"/>
    <w:rsid w:val="002B4878"/>
    <w:rsid w:val="00355D77"/>
    <w:rsid w:val="003655F9"/>
    <w:rsid w:val="00370CCE"/>
    <w:rsid w:val="0037600A"/>
    <w:rsid w:val="00425A8F"/>
    <w:rsid w:val="004473E7"/>
    <w:rsid w:val="004A681B"/>
    <w:rsid w:val="005718C7"/>
    <w:rsid w:val="005A02BE"/>
    <w:rsid w:val="005B393B"/>
    <w:rsid w:val="00631D2E"/>
    <w:rsid w:val="00651891"/>
    <w:rsid w:val="00677EA9"/>
    <w:rsid w:val="007A2A6D"/>
    <w:rsid w:val="007B3467"/>
    <w:rsid w:val="007F2FA0"/>
    <w:rsid w:val="00802084"/>
    <w:rsid w:val="00864A4A"/>
    <w:rsid w:val="00880ABC"/>
    <w:rsid w:val="008C5EB2"/>
    <w:rsid w:val="008D70D2"/>
    <w:rsid w:val="00900204"/>
    <w:rsid w:val="00932C4A"/>
    <w:rsid w:val="009540F8"/>
    <w:rsid w:val="00957FC9"/>
    <w:rsid w:val="00962A11"/>
    <w:rsid w:val="009E512A"/>
    <w:rsid w:val="009F3F48"/>
    <w:rsid w:val="00A46A62"/>
    <w:rsid w:val="00A70974"/>
    <w:rsid w:val="00A765B7"/>
    <w:rsid w:val="00AA18A5"/>
    <w:rsid w:val="00AF5FA1"/>
    <w:rsid w:val="00BC4B20"/>
    <w:rsid w:val="00C14052"/>
    <w:rsid w:val="00C54850"/>
    <w:rsid w:val="00CA1FCD"/>
    <w:rsid w:val="00CA3309"/>
    <w:rsid w:val="00CD77EB"/>
    <w:rsid w:val="00D113FA"/>
    <w:rsid w:val="00D410C8"/>
    <w:rsid w:val="00D66B40"/>
    <w:rsid w:val="00DC3B51"/>
    <w:rsid w:val="00DE22F1"/>
    <w:rsid w:val="00E1264E"/>
    <w:rsid w:val="00E62D96"/>
    <w:rsid w:val="00F00163"/>
    <w:rsid w:val="00F06CE5"/>
    <w:rsid w:val="00F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C54850"/>
    <w:pPr>
      <w:keepNext/>
      <w:numPr>
        <w:numId w:val="1"/>
      </w:numPr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54850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3z0">
    <w:name w:val="WW8Num3z0"/>
    <w:rsid w:val="00C54850"/>
    <w:rPr>
      <w:b/>
    </w:rPr>
  </w:style>
  <w:style w:type="character" w:customStyle="1" w:styleId="Absatz-Standardschriftart">
    <w:name w:val="Absatz-Standardschriftart"/>
    <w:rsid w:val="00C54850"/>
  </w:style>
  <w:style w:type="character" w:customStyle="1" w:styleId="WW8Num4z0">
    <w:name w:val="WW8Num4z0"/>
    <w:rsid w:val="00C54850"/>
    <w:rPr>
      <w:rFonts w:ascii="Symbol" w:hAnsi="Symbol" w:cs="Symbol"/>
    </w:rPr>
  </w:style>
  <w:style w:type="character" w:customStyle="1" w:styleId="WW8Num4z1">
    <w:name w:val="WW8Num4z1"/>
    <w:rsid w:val="00C54850"/>
    <w:rPr>
      <w:rFonts w:ascii="Courier New" w:hAnsi="Courier New" w:cs="Courier New"/>
    </w:rPr>
  </w:style>
  <w:style w:type="character" w:customStyle="1" w:styleId="WW8Num4z2">
    <w:name w:val="WW8Num4z2"/>
    <w:rsid w:val="00C54850"/>
    <w:rPr>
      <w:rFonts w:ascii="Wingdings" w:hAnsi="Wingdings" w:cs="Wingdings"/>
    </w:rPr>
  </w:style>
  <w:style w:type="character" w:customStyle="1" w:styleId="WW8Num5z0">
    <w:name w:val="WW8Num5z0"/>
    <w:rsid w:val="00C54850"/>
    <w:rPr>
      <w:rFonts w:ascii="Symbol" w:hAnsi="Symbol" w:cs="Symbol"/>
    </w:rPr>
  </w:style>
  <w:style w:type="character" w:customStyle="1" w:styleId="WW8Num5z1">
    <w:name w:val="WW8Num5z1"/>
    <w:rsid w:val="00C54850"/>
    <w:rPr>
      <w:rFonts w:ascii="Courier New" w:hAnsi="Courier New" w:cs="Courier New"/>
    </w:rPr>
  </w:style>
  <w:style w:type="character" w:customStyle="1" w:styleId="WW8Num5z2">
    <w:name w:val="WW8Num5z2"/>
    <w:rsid w:val="00C54850"/>
    <w:rPr>
      <w:rFonts w:ascii="Wingdings" w:hAnsi="Wingdings" w:cs="Wingdings"/>
    </w:rPr>
  </w:style>
  <w:style w:type="character" w:customStyle="1" w:styleId="WW8Num6z0">
    <w:name w:val="WW8Num6z0"/>
    <w:rsid w:val="00C54850"/>
    <w:rPr>
      <w:b/>
    </w:rPr>
  </w:style>
  <w:style w:type="character" w:customStyle="1" w:styleId="WW8NumSt2z0">
    <w:name w:val="WW8NumSt2z0"/>
    <w:rsid w:val="00C54850"/>
    <w:rPr>
      <w:rFonts w:ascii="Symbol" w:hAnsi="Symbol" w:cs="Symbol"/>
    </w:rPr>
  </w:style>
  <w:style w:type="character" w:customStyle="1" w:styleId="Fontepargpadro1">
    <w:name w:val="Fonte parág. padrão1"/>
    <w:rsid w:val="00C54850"/>
  </w:style>
  <w:style w:type="character" w:customStyle="1" w:styleId="LinkdaInternet">
    <w:name w:val="Link da Internet"/>
    <w:basedOn w:val="Fontepargpadro1"/>
    <w:rsid w:val="00C54850"/>
    <w:rPr>
      <w:color w:val="0000FF"/>
      <w:u w:val="single"/>
      <w:lang w:val="pt-BR" w:eastAsia="pt-BR" w:bidi="pt-BR"/>
    </w:rPr>
  </w:style>
  <w:style w:type="character" w:customStyle="1" w:styleId="ListLabel1">
    <w:name w:val="ListLabel 1"/>
    <w:rsid w:val="00C54850"/>
    <w:rPr>
      <w:b/>
    </w:rPr>
  </w:style>
  <w:style w:type="paragraph" w:styleId="Ttulo">
    <w:name w:val="Title"/>
    <w:basedOn w:val="Padro"/>
    <w:next w:val="Corpodetexto"/>
    <w:rsid w:val="00C54850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Padro"/>
    <w:rsid w:val="00C54850"/>
    <w:pPr>
      <w:spacing w:after="120"/>
    </w:pPr>
  </w:style>
  <w:style w:type="paragraph" w:styleId="Lista">
    <w:name w:val="List"/>
    <w:basedOn w:val="Corpodetexto"/>
    <w:rsid w:val="00C54850"/>
    <w:rPr>
      <w:rFonts w:cs="Lohit Hindi"/>
    </w:rPr>
  </w:style>
  <w:style w:type="paragraph" w:styleId="Legenda">
    <w:name w:val="caption"/>
    <w:basedOn w:val="Padro"/>
    <w:rsid w:val="00C54850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rsid w:val="00C54850"/>
    <w:pPr>
      <w:suppressLineNumbers/>
    </w:pPr>
    <w:rPr>
      <w:rFonts w:cs="Lohit Hindi"/>
    </w:rPr>
  </w:style>
  <w:style w:type="paragraph" w:customStyle="1" w:styleId="Ttulo10">
    <w:name w:val="Título1"/>
    <w:basedOn w:val="Padro"/>
    <w:rsid w:val="00C54850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orpodetextorecuado">
    <w:name w:val="Corpo de texto recuado"/>
    <w:basedOn w:val="Padro"/>
    <w:rsid w:val="00C54850"/>
    <w:pPr>
      <w:ind w:left="567" w:hanging="567"/>
    </w:pPr>
  </w:style>
  <w:style w:type="paragraph" w:customStyle="1" w:styleId="TEXTO">
    <w:name w:val="TEXTO"/>
    <w:basedOn w:val="Padro"/>
    <w:rsid w:val="00C54850"/>
    <w:pPr>
      <w:widowControl/>
      <w:ind w:firstLine="340"/>
      <w:jc w:val="both"/>
    </w:pPr>
    <w:rPr>
      <w:sz w:val="20"/>
    </w:rPr>
  </w:style>
  <w:style w:type="paragraph" w:customStyle="1" w:styleId="Contedodatabela">
    <w:name w:val="Conteúdo da tabela"/>
    <w:basedOn w:val="Padro"/>
    <w:rsid w:val="00C54850"/>
    <w:pPr>
      <w:suppressLineNumbers/>
    </w:pPr>
  </w:style>
  <w:style w:type="paragraph" w:customStyle="1" w:styleId="Ttulodetabela">
    <w:name w:val="Título de tabela"/>
    <w:basedOn w:val="Contedodatabela"/>
    <w:rsid w:val="00C54850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unhideWhenUsed/>
    <w:rsid w:val="00864A4A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864A4A"/>
  </w:style>
  <w:style w:type="character" w:customStyle="1" w:styleId="pagesnum">
    <w:name w:val="pagesnum"/>
    <w:basedOn w:val="Fontepargpadro"/>
    <w:rsid w:val="00F00163"/>
  </w:style>
  <w:style w:type="character" w:styleId="Refdecomentrio">
    <w:name w:val="annotation reference"/>
    <w:basedOn w:val="Fontepargpadro"/>
    <w:uiPriority w:val="99"/>
    <w:semiHidden/>
    <w:unhideWhenUsed/>
    <w:rsid w:val="00BC4B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4B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4B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4B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4B2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C54850"/>
    <w:pPr>
      <w:keepNext/>
      <w:numPr>
        <w:numId w:val="1"/>
      </w:numPr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54850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3z0">
    <w:name w:val="WW8Num3z0"/>
    <w:rsid w:val="00C54850"/>
    <w:rPr>
      <w:b/>
    </w:rPr>
  </w:style>
  <w:style w:type="character" w:customStyle="1" w:styleId="Absatz-Standardschriftart">
    <w:name w:val="Absatz-Standardschriftart"/>
    <w:rsid w:val="00C54850"/>
  </w:style>
  <w:style w:type="character" w:customStyle="1" w:styleId="WW8Num4z0">
    <w:name w:val="WW8Num4z0"/>
    <w:rsid w:val="00C54850"/>
    <w:rPr>
      <w:rFonts w:ascii="Symbol" w:hAnsi="Symbol" w:cs="Symbol"/>
    </w:rPr>
  </w:style>
  <w:style w:type="character" w:customStyle="1" w:styleId="WW8Num4z1">
    <w:name w:val="WW8Num4z1"/>
    <w:rsid w:val="00C54850"/>
    <w:rPr>
      <w:rFonts w:ascii="Courier New" w:hAnsi="Courier New" w:cs="Courier New"/>
    </w:rPr>
  </w:style>
  <w:style w:type="character" w:customStyle="1" w:styleId="WW8Num4z2">
    <w:name w:val="WW8Num4z2"/>
    <w:rsid w:val="00C54850"/>
    <w:rPr>
      <w:rFonts w:ascii="Wingdings" w:hAnsi="Wingdings" w:cs="Wingdings"/>
    </w:rPr>
  </w:style>
  <w:style w:type="character" w:customStyle="1" w:styleId="WW8Num5z0">
    <w:name w:val="WW8Num5z0"/>
    <w:rsid w:val="00C54850"/>
    <w:rPr>
      <w:rFonts w:ascii="Symbol" w:hAnsi="Symbol" w:cs="Symbol"/>
    </w:rPr>
  </w:style>
  <w:style w:type="character" w:customStyle="1" w:styleId="WW8Num5z1">
    <w:name w:val="WW8Num5z1"/>
    <w:rsid w:val="00C54850"/>
    <w:rPr>
      <w:rFonts w:ascii="Courier New" w:hAnsi="Courier New" w:cs="Courier New"/>
    </w:rPr>
  </w:style>
  <w:style w:type="character" w:customStyle="1" w:styleId="WW8Num5z2">
    <w:name w:val="WW8Num5z2"/>
    <w:rsid w:val="00C54850"/>
    <w:rPr>
      <w:rFonts w:ascii="Wingdings" w:hAnsi="Wingdings" w:cs="Wingdings"/>
    </w:rPr>
  </w:style>
  <w:style w:type="character" w:customStyle="1" w:styleId="WW8Num6z0">
    <w:name w:val="WW8Num6z0"/>
    <w:rsid w:val="00C54850"/>
    <w:rPr>
      <w:b/>
    </w:rPr>
  </w:style>
  <w:style w:type="character" w:customStyle="1" w:styleId="WW8NumSt2z0">
    <w:name w:val="WW8NumSt2z0"/>
    <w:rsid w:val="00C54850"/>
    <w:rPr>
      <w:rFonts w:ascii="Symbol" w:hAnsi="Symbol" w:cs="Symbol"/>
    </w:rPr>
  </w:style>
  <w:style w:type="character" w:customStyle="1" w:styleId="Fontepargpadro1">
    <w:name w:val="Fonte parág. padrão1"/>
    <w:rsid w:val="00C54850"/>
  </w:style>
  <w:style w:type="character" w:customStyle="1" w:styleId="LinkdaInternet">
    <w:name w:val="Link da Internet"/>
    <w:basedOn w:val="Fontepargpadro1"/>
    <w:rsid w:val="00C54850"/>
    <w:rPr>
      <w:color w:val="0000FF"/>
      <w:u w:val="single"/>
      <w:lang w:val="pt-BR" w:eastAsia="pt-BR" w:bidi="pt-BR"/>
    </w:rPr>
  </w:style>
  <w:style w:type="character" w:customStyle="1" w:styleId="ListLabel1">
    <w:name w:val="ListLabel 1"/>
    <w:rsid w:val="00C54850"/>
    <w:rPr>
      <w:b/>
    </w:rPr>
  </w:style>
  <w:style w:type="paragraph" w:styleId="Ttulo">
    <w:name w:val="Title"/>
    <w:basedOn w:val="Padro"/>
    <w:next w:val="Corpodetexto"/>
    <w:rsid w:val="00C54850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Padro"/>
    <w:rsid w:val="00C54850"/>
    <w:pPr>
      <w:spacing w:after="120"/>
    </w:pPr>
  </w:style>
  <w:style w:type="paragraph" w:styleId="Lista">
    <w:name w:val="List"/>
    <w:basedOn w:val="Corpodetexto"/>
    <w:rsid w:val="00C54850"/>
    <w:rPr>
      <w:rFonts w:cs="Lohit Hindi"/>
    </w:rPr>
  </w:style>
  <w:style w:type="paragraph" w:styleId="Legenda">
    <w:name w:val="caption"/>
    <w:basedOn w:val="Padro"/>
    <w:rsid w:val="00C54850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rsid w:val="00C54850"/>
    <w:pPr>
      <w:suppressLineNumbers/>
    </w:pPr>
    <w:rPr>
      <w:rFonts w:cs="Lohit Hindi"/>
    </w:rPr>
  </w:style>
  <w:style w:type="paragraph" w:customStyle="1" w:styleId="Ttulo10">
    <w:name w:val="Título1"/>
    <w:basedOn w:val="Padro"/>
    <w:rsid w:val="00C54850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orpodetextorecuado">
    <w:name w:val="Corpo de texto recuado"/>
    <w:basedOn w:val="Padro"/>
    <w:rsid w:val="00C54850"/>
    <w:pPr>
      <w:ind w:left="567" w:hanging="567"/>
    </w:pPr>
  </w:style>
  <w:style w:type="paragraph" w:customStyle="1" w:styleId="TEXTO">
    <w:name w:val="TEXTO"/>
    <w:basedOn w:val="Padro"/>
    <w:rsid w:val="00C54850"/>
    <w:pPr>
      <w:widowControl/>
      <w:ind w:firstLine="340"/>
      <w:jc w:val="both"/>
    </w:pPr>
    <w:rPr>
      <w:sz w:val="20"/>
    </w:rPr>
  </w:style>
  <w:style w:type="paragraph" w:customStyle="1" w:styleId="Contedodatabela">
    <w:name w:val="Conteúdo da tabela"/>
    <w:basedOn w:val="Padro"/>
    <w:rsid w:val="00C54850"/>
    <w:pPr>
      <w:suppressLineNumbers/>
    </w:pPr>
  </w:style>
  <w:style w:type="paragraph" w:customStyle="1" w:styleId="Ttulodetabela">
    <w:name w:val="Título de tabela"/>
    <w:basedOn w:val="Contedodatabela"/>
    <w:rsid w:val="00C54850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unhideWhenUsed/>
    <w:rsid w:val="00864A4A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864A4A"/>
  </w:style>
  <w:style w:type="character" w:customStyle="1" w:styleId="pagesnum">
    <w:name w:val="pagesnum"/>
    <w:basedOn w:val="Fontepargpadro"/>
    <w:rsid w:val="00F00163"/>
  </w:style>
  <w:style w:type="character" w:styleId="Refdecomentrio">
    <w:name w:val="annotation reference"/>
    <w:basedOn w:val="Fontepargpadro"/>
    <w:uiPriority w:val="99"/>
    <w:semiHidden/>
    <w:unhideWhenUsed/>
    <w:rsid w:val="00BC4B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4B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4B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4B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4B2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corza@usp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pazello@usp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4</Pages>
  <Words>1168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“LUIZ DE QUEIROZ” - ESALQ/USP</vt:lpstr>
    </vt:vector>
  </TitlesOfParts>
  <Company>Microsoft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“LUIZ DE QUEIROZ” - ESALQ/USP</dc:title>
  <dc:creator>Windows</dc:creator>
  <cp:lastModifiedBy>Elaine</cp:lastModifiedBy>
  <cp:revision>6</cp:revision>
  <cp:lastPrinted>2007-02-23T15:03:00Z</cp:lastPrinted>
  <dcterms:created xsi:type="dcterms:W3CDTF">2017-08-14T20:17:00Z</dcterms:created>
  <dcterms:modified xsi:type="dcterms:W3CDTF">2017-09-25T19:25:00Z</dcterms:modified>
</cp:coreProperties>
</file>