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39" w:rsidRDefault="005E7039"/>
    <w:p w:rsidR="001D4F6A" w:rsidRPr="001D4F6A" w:rsidRDefault="001070C3" w:rsidP="00976D30">
      <w:pPr>
        <w:jc w:val="both"/>
        <w:rPr>
          <w:lang w:val="es-AR"/>
        </w:rPr>
      </w:pPr>
      <w:r>
        <w:rPr>
          <w:lang w:val="es-AR"/>
        </w:rPr>
        <w:t xml:space="preserve">En grupos de a tres van a imaginar que están haciendo un intercambio en Córdoba (Argentina), en la Nacional, </w:t>
      </w:r>
      <w:r w:rsidR="001D4F6A" w:rsidRPr="001D4F6A">
        <w:rPr>
          <w:lang w:val="es-AR"/>
        </w:rPr>
        <w:t xml:space="preserve">En </w:t>
      </w:r>
      <w:r w:rsidR="001D4F6A">
        <w:rPr>
          <w:lang w:val="es-AR"/>
        </w:rPr>
        <w:t>trí</w:t>
      </w:r>
      <w:r w:rsidR="001D4F6A" w:rsidRPr="001D4F6A">
        <w:rPr>
          <w:lang w:val="es-AR"/>
        </w:rPr>
        <w:t xml:space="preserve">os, hagan el plan del circuito que realizarían la </w:t>
      </w:r>
      <w:r w:rsidR="00BB0EC8">
        <w:rPr>
          <w:lang w:val="es-AR"/>
        </w:rPr>
        <w:t>“</w:t>
      </w:r>
      <w:r w:rsidR="001D4F6A" w:rsidRPr="001D4F6A">
        <w:rPr>
          <w:lang w:val="es-AR"/>
        </w:rPr>
        <w:t>noche de los museos</w:t>
      </w:r>
      <w:r w:rsidR="00BB0EC8">
        <w:rPr>
          <w:lang w:val="es-AR"/>
        </w:rPr>
        <w:t>”</w:t>
      </w:r>
      <w:r w:rsidR="001D4F6A" w:rsidRPr="001D4F6A">
        <w:rPr>
          <w:lang w:val="es-AR"/>
        </w:rPr>
        <w:t xml:space="preserve">. </w:t>
      </w:r>
      <w:r w:rsidR="00976D30">
        <w:rPr>
          <w:lang w:val="es-AR"/>
        </w:rPr>
        <w:t xml:space="preserve">Tienen el mapa y los datos. </w:t>
      </w:r>
    </w:p>
    <w:p w:rsidR="001D4F6A" w:rsidRDefault="001D4F6A" w:rsidP="001D4F6A">
      <w:pPr>
        <w:jc w:val="both"/>
        <w:rPr>
          <w:lang w:val="es-AR"/>
        </w:rPr>
      </w:pPr>
      <w:r w:rsidRPr="001D4F6A">
        <w:rPr>
          <w:lang w:val="es-AR"/>
        </w:rPr>
        <w:t>Es el sábado a</w:t>
      </w:r>
      <w:r w:rsidR="002B6F27">
        <w:rPr>
          <w:lang w:val="es-AR"/>
        </w:rPr>
        <w:t xml:space="preserve"> la mañana</w:t>
      </w:r>
      <w:bookmarkStart w:id="0" w:name="_GoBack"/>
      <w:bookmarkEnd w:id="0"/>
      <w:r w:rsidRPr="001D4F6A">
        <w:rPr>
          <w:lang w:val="es-AR"/>
        </w:rPr>
        <w:t>,</w:t>
      </w:r>
      <w:r w:rsidR="00BB0EC8">
        <w:rPr>
          <w:lang w:val="es-AR"/>
        </w:rPr>
        <w:t xml:space="preserve"> están desayunando y tienen algunas horas para aprovechar el evento. Van a tra</w:t>
      </w:r>
      <w:r w:rsidRPr="001D4F6A">
        <w:rPr>
          <w:lang w:val="es-AR"/>
        </w:rPr>
        <w:t>bajar con un futuro bastante inmediato</w:t>
      </w:r>
      <w:r>
        <w:rPr>
          <w:lang w:val="es-AR"/>
        </w:rPr>
        <w:t xml:space="preserve">, y con condicionales que en español se llaman </w:t>
      </w:r>
      <w:r w:rsidR="00BB0EC8">
        <w:rPr>
          <w:lang w:val="es-AR"/>
        </w:rPr>
        <w:t>“</w:t>
      </w:r>
      <w:r>
        <w:rPr>
          <w:lang w:val="es-AR"/>
        </w:rPr>
        <w:t>reales</w:t>
      </w:r>
      <w:r w:rsidR="00BB0EC8">
        <w:rPr>
          <w:lang w:val="es-AR"/>
        </w:rPr>
        <w:t xml:space="preserve">”, porque van a proyectarlas como muy probables, por la urgencia del tiempo y de la inmediatez con que van a tener que actuar. Además podrán </w:t>
      </w:r>
      <w:r>
        <w:rPr>
          <w:lang w:val="es-AR"/>
        </w:rPr>
        <w:t xml:space="preserve">movilizar alguna potencial y, por lo menos, una irreal. </w:t>
      </w:r>
      <w:r w:rsidR="00BB262B">
        <w:rPr>
          <w:lang w:val="es-AR"/>
        </w:rPr>
        <w:t>Podrán trabajar con alguna introducida con “si”, pero lo ideal es que ya movilicen otras, introducidas por los operadores</w:t>
      </w:r>
      <w:r w:rsidR="00976D30">
        <w:rPr>
          <w:lang w:val="es-AR"/>
        </w:rPr>
        <w:t xml:space="preserve"> que duplican semánticamente la implicación. Podrán ser probables o improbables. Traten… no se dejen vencer… </w:t>
      </w:r>
      <w:r w:rsidR="00BB262B">
        <w:rPr>
          <w:lang w:val="es-AR"/>
        </w:rPr>
        <w:t xml:space="preserve"> </w:t>
      </w:r>
    </w:p>
    <w:p w:rsidR="00DC2C8C" w:rsidRDefault="007009DB" w:rsidP="001D4F6A">
      <w:pPr>
        <w:jc w:val="both"/>
        <w:rPr>
          <w:lang w:val="es-AR"/>
        </w:rPr>
      </w:pPr>
      <w:hyperlink r:id="rId6" w:history="1">
        <w:r w:rsidRPr="00C8260C">
          <w:rPr>
            <w:rStyle w:val="Hyperlink"/>
            <w:lang w:val="es-AR"/>
          </w:rPr>
          <w:t>http://nochedelosmuseos.unc.edu.ar/</w:t>
        </w:r>
      </w:hyperlink>
    </w:p>
    <w:p w:rsidR="007009DB" w:rsidRDefault="001070C3" w:rsidP="007009DB">
      <w:pPr>
        <w:jc w:val="both"/>
        <w:rPr>
          <w:lang w:val="es-AR"/>
        </w:rPr>
      </w:pPr>
      <w:r>
        <w:rPr>
          <w:noProof/>
          <w:lang w:eastAsia="pt-BR"/>
        </w:rPr>
        <w:drawing>
          <wp:inline distT="0" distB="0" distL="0" distR="0">
            <wp:extent cx="4176000" cy="5745733"/>
            <wp:effectExtent l="19050" t="0" r="0" b="0"/>
            <wp:docPr id="2" name="Imagem 1" descr="Resultado de imagem para mapa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apa de argenti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574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8C" w:rsidRDefault="00DC2C8C" w:rsidP="007009DB">
      <w:pPr>
        <w:jc w:val="both"/>
        <w:rPr>
          <w:lang w:val="es-AR"/>
        </w:rPr>
      </w:pPr>
    </w:p>
    <w:p w:rsidR="00DC2C8C" w:rsidRDefault="00DC2C8C" w:rsidP="007009DB">
      <w:pPr>
        <w:jc w:val="both"/>
        <w:rPr>
          <w:lang w:val="es-AR"/>
        </w:rPr>
      </w:pPr>
    </w:p>
    <w:p w:rsidR="00DC2C8C" w:rsidRDefault="00DC2C8C" w:rsidP="001D4F6A">
      <w:pPr>
        <w:jc w:val="both"/>
        <w:rPr>
          <w:lang w:val="es-AR"/>
        </w:rPr>
      </w:pPr>
      <w:r w:rsidRPr="00DC2C8C">
        <w:rPr>
          <w:noProof/>
          <w:lang w:eastAsia="pt-BR"/>
        </w:rPr>
        <w:drawing>
          <wp:inline distT="0" distB="0" distL="0" distR="0">
            <wp:extent cx="5400040" cy="824146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6379" t="5440" r="43059" b="3755"/>
                    <a:stretch/>
                  </pic:blipFill>
                  <pic:spPr bwMode="auto">
                    <a:xfrm>
                      <a:off x="0" y="0"/>
                      <a:ext cx="5400040" cy="82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9DB" w:rsidRDefault="007009DB" w:rsidP="001D4F6A">
      <w:pPr>
        <w:jc w:val="both"/>
        <w:rPr>
          <w:lang w:val="es-AR"/>
        </w:rPr>
      </w:pPr>
    </w:p>
    <w:p w:rsidR="007009DB" w:rsidRDefault="007009DB" w:rsidP="001D4F6A">
      <w:pPr>
        <w:jc w:val="both"/>
        <w:rPr>
          <w:lang w:val="es-AR"/>
        </w:rPr>
      </w:pPr>
    </w:p>
    <w:p w:rsidR="007009DB" w:rsidRPr="007009DB" w:rsidRDefault="007009DB" w:rsidP="007009DB">
      <w:pPr>
        <w:shd w:val="clear" w:color="auto" w:fill="FFFFFF"/>
        <w:spacing w:after="169" w:line="407" w:lineRule="atLeast"/>
        <w:textAlignment w:val="baseline"/>
        <w:outlineLvl w:val="1"/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</w:pP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2016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viernes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4</w:t>
      </w:r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noviembre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organización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Córdoba,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Gobierno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Provincia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desarrolló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este evento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Con temperaturas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verano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acompañaron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celebración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2016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convocó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familias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enteras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adolescentes,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estudiantes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turistas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disfrutar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más de 40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científicos, históricos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culturales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ocasión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lema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“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+ Democracia Cultural”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objetivo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apropiación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circulación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ciudadanía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conocimientos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científicos y artísticos, para contribuir a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democratización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producción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cultural.  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apertura,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igual que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anterior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tuvo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lugar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Plazoleta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Compañía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Jesús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presencia de referentes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instituciones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organizadoras: Pedro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Sorrentino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subsecretario de Cultura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encargado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presentar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Secretario de Cultura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Córdoba, Francisco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Marchiaro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palabras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bienvenida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recordó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posibilidad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recorridos gratuitos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transporte público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Finalmente,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Rector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Hugo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Juri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presidenta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Agencia Córdoba Cultura, Graciela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Ayame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dejaron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formalmente inaugurado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evento.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Seguidamente,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actuación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coros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Teatro San Martín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cautivó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presentes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atrajo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atención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transeúntes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Realizando diferentes recorridos a través de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calle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Obispo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música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ritmo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puntapié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inicial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sería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cantidad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artísticas, científicas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culturales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casco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céntrico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cordobés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alrededores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Córdoba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2011,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organizadora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primera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El alto número de visitantes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interés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evento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despertó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comunidad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hicieron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posteriores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Provincia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ampliaron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considerablemente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tiempo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convocatoria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era cada vez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convirtiendo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verdadera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celebración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arte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 de Córdoba.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espacios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de </w:t>
      </w:r>
      <w:proofErr w:type="spellStart"/>
      <w:proofErr w:type="gram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UNC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convocatoria</w:t>
      </w:r>
      <w:proofErr w:type="spellEnd"/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distinguieron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desde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principio por planificar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puntuales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Entre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multiplicidad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disponibles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Casa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abrió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puertas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18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espacios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propusieron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instancias de intercambio,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experimentación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divulgación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científica.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permanentes,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muchos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organizaron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talleres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De este modo,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quienes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recorrieron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 centro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elegir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Virtual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Arquitectura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aprender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patrimonio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cultural de Córdoba 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bellísima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piedras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minerales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fósiles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Mineralogía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Geología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visitar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Zoología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fauna argentina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especial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trabajo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para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grupo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EduChagas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centrado en difundir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problemática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chagas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Argentina.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2016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Psicología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finalidad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acercar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psicología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vidas, mediante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juegos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ponencias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todo público.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como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costumbre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,  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enormes réplicas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dinosaurios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Paleontología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ganaron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todas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fotos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asombro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chicos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grandes.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estaban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colmados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Colegio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Monserrat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Facultad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Derecho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Ciencias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Sociales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lastRenderedPageBreak/>
        <w:t>Otra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excelente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Antropología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coloridas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artísticas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participación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DJ Fede Flores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largo de toda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mismo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podía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apreciarse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Negro sobre Blanco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muy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interesante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fotoreportaje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discriminación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social.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mítico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barrio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Alberdi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zonas donde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pisan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fuerte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ubica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Hospital Nacional de Clínicas donde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alimentación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saludable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prevención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cáncer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encuentra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Reforma que este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año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brindó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: “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Mujeres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argentinas…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voz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”.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marco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Bicentenario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independencia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este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espectáculo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nace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abordar y recorrer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pasado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través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música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palabra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enfocado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mujeres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-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sea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nombres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anonimatos-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forjaron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historia argentina.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novedad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participación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primera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vez,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Facultad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Odontología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audiovisual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historia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odontología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como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posibilidad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chicos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trasladaran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consultorios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odontológicos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pasado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conocieran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algunas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técnicas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antiguas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muchísimas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optaron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por participar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propuso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Centro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Investigación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Producción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Arte (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Cepia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).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destacó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obra teatral de sombras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basada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famosa obra de Dante Alighieri “La Divina Comedia”.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este nodo cultural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conciertos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multimedia, performances,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interactivas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danza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música para todos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gustos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Observatorio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lugar elegido para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cierre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esta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Como cada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año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OAC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sitios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visitados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cordobeses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ocasión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quienes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acercaron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participar de una enorme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cantidad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fotográficas,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talleres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grandes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niños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conferencias de especialistas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clásicas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parque,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partida para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deleite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presentes.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A partir de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madrugada,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terminaba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esta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Observatorio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actuación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dúo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humorístico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Biólogos,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oficiaron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maestros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ceremonia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grupos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actorales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musicales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“Power Sexy” y “Ninfas”.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viernes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4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noviembre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resultó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como era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esperarse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una contundente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demostración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enorme caudal cultural y científico que reúne Córdoba. Durante 6 horas,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miles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acceder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manera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gratuita,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esfuerzo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compromiso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instituciones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participantes y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predisposición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alegría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todas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éxito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339" w:line="339" w:lineRule="atLeast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> </w:t>
      </w:r>
    </w:p>
    <w:p w:rsidR="007009DB" w:rsidRPr="001D4F6A" w:rsidRDefault="007009DB" w:rsidP="001D4F6A">
      <w:pPr>
        <w:jc w:val="both"/>
        <w:rPr>
          <w:lang w:val="es-AR"/>
        </w:rPr>
      </w:pPr>
    </w:p>
    <w:sectPr w:rsidR="007009DB" w:rsidRPr="001D4F6A" w:rsidSect="005E703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F6A" w:rsidRDefault="001D4F6A" w:rsidP="001D4F6A">
      <w:pPr>
        <w:spacing w:after="0" w:line="240" w:lineRule="auto"/>
      </w:pPr>
      <w:r>
        <w:separator/>
      </w:r>
    </w:p>
  </w:endnote>
  <w:endnote w:type="continuationSeparator" w:id="0">
    <w:p w:rsidR="001D4F6A" w:rsidRDefault="001D4F6A" w:rsidP="001D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9DB" w:rsidRDefault="007009DB" w:rsidP="007009DB">
    <w:pPr>
      <w:pStyle w:val="Rodap"/>
      <w:tabs>
        <w:tab w:val="clear" w:pos="4252"/>
        <w:tab w:val="clear" w:pos="8504"/>
        <w:tab w:val="left" w:pos="350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F6A" w:rsidRDefault="001D4F6A" w:rsidP="001D4F6A">
      <w:pPr>
        <w:spacing w:after="0" w:line="240" w:lineRule="auto"/>
      </w:pPr>
      <w:r>
        <w:separator/>
      </w:r>
    </w:p>
  </w:footnote>
  <w:footnote w:type="continuationSeparator" w:id="0">
    <w:p w:rsidR="001D4F6A" w:rsidRDefault="001D4F6A" w:rsidP="001D4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F6A" w:rsidRDefault="001D4F6A">
    <w:pPr>
      <w:pStyle w:val="Cabealho"/>
    </w:pPr>
    <w:r>
      <w:t xml:space="preserve">Língua Espanhola IV – La </w:t>
    </w:r>
    <w:proofErr w:type="spellStart"/>
    <w:r>
      <w:t>noche</w:t>
    </w:r>
    <w:proofErr w:type="spellEnd"/>
    <w:r>
      <w:t xml:space="preserve"> de </w:t>
    </w:r>
    <w:proofErr w:type="spellStart"/>
    <w:r>
      <w:t>los</w:t>
    </w:r>
    <w:proofErr w:type="spellEnd"/>
    <w:r>
      <w:t xml:space="preserve"> </w:t>
    </w:r>
    <w:proofErr w:type="spellStart"/>
    <w:r>
      <w:t>museos</w:t>
    </w:r>
    <w:proofErr w:type="spellEnd"/>
    <w:r>
      <w:t xml:space="preserve"> </w:t>
    </w:r>
    <w:r w:rsidR="00976D30">
      <w:t>– 30 de agosto de 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F6A"/>
    <w:rsid w:val="001070C3"/>
    <w:rsid w:val="001C7CEB"/>
    <w:rsid w:val="001D4F6A"/>
    <w:rsid w:val="00244636"/>
    <w:rsid w:val="002B6F27"/>
    <w:rsid w:val="00321013"/>
    <w:rsid w:val="005E7039"/>
    <w:rsid w:val="007009DB"/>
    <w:rsid w:val="00976D30"/>
    <w:rsid w:val="00B62D2D"/>
    <w:rsid w:val="00BB0EC8"/>
    <w:rsid w:val="00BB262B"/>
    <w:rsid w:val="00DC2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39"/>
  </w:style>
  <w:style w:type="paragraph" w:styleId="Ttulo2">
    <w:name w:val="heading 2"/>
    <w:basedOn w:val="Normal"/>
    <w:link w:val="Ttulo2Char"/>
    <w:uiPriority w:val="9"/>
    <w:qFormat/>
    <w:rsid w:val="007009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D4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D4F6A"/>
  </w:style>
  <w:style w:type="paragraph" w:styleId="Rodap">
    <w:name w:val="footer"/>
    <w:basedOn w:val="Normal"/>
    <w:link w:val="RodapChar"/>
    <w:uiPriority w:val="99"/>
    <w:semiHidden/>
    <w:unhideWhenUsed/>
    <w:rsid w:val="001D4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D4F6A"/>
  </w:style>
  <w:style w:type="paragraph" w:styleId="Textodebalo">
    <w:name w:val="Balloon Text"/>
    <w:basedOn w:val="Normal"/>
    <w:link w:val="TextodebaloChar"/>
    <w:uiPriority w:val="99"/>
    <w:semiHidden/>
    <w:unhideWhenUsed/>
    <w:rsid w:val="00DC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C8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009DB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7009D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0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009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ochedelosmuseos.unc.edu.ar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1200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</dc:creator>
  <cp:keywords/>
  <dc:description/>
  <cp:lastModifiedBy>Maite</cp:lastModifiedBy>
  <cp:revision>8</cp:revision>
  <dcterms:created xsi:type="dcterms:W3CDTF">2016-09-14T22:49:00Z</dcterms:created>
  <dcterms:modified xsi:type="dcterms:W3CDTF">2017-08-30T23:27:00Z</dcterms:modified>
</cp:coreProperties>
</file>