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C" w:rsidRPr="006947BC" w:rsidRDefault="00E331CC" w:rsidP="0069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 dos projetos de formatura PF</w:t>
      </w:r>
      <w:r w:rsidR="00705A6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Oferecimento normal </w:t>
      </w:r>
      <w:r w:rsidR="00705A6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sem, 2017     v. </w:t>
      </w:r>
      <w:r w:rsidR="00705A6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E634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705A60">
        <w:rPr>
          <w:rFonts w:ascii="Times New Roman" w:eastAsia="Times New Roman" w:hAnsi="Times New Roman" w:cs="Times New Roman"/>
          <w:sz w:val="24"/>
          <w:szCs w:val="24"/>
          <w:lang w:eastAsia="pt-BR"/>
        </w:rPr>
        <w:t>-8-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</w:p>
    <w:p w:rsidR="006947BC" w:rsidRPr="006947BC" w:rsidRDefault="006947BC" w:rsidP="0069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PF1 </w:t>
      </w:r>
    </w:p>
    <w:tbl>
      <w:tblPr>
        <w:tblW w:w="14459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488"/>
        <w:gridCol w:w="2976"/>
        <w:gridCol w:w="1134"/>
        <w:gridCol w:w="997"/>
        <w:gridCol w:w="905"/>
        <w:gridCol w:w="617"/>
        <w:gridCol w:w="617"/>
        <w:gridCol w:w="629"/>
        <w:gridCol w:w="2760"/>
      </w:tblGrid>
      <w:tr w:rsidR="001E63CE" w:rsidRPr="00E331CC" w:rsidTr="00705A60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   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grupo - nomes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    tema                                                           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CE" w:rsidRPr="00E331CC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Orient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CE" w:rsidRPr="00705A60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bCs/>
                <w:szCs w:val="20"/>
                <w:lang w:eastAsia="pt-BR"/>
              </w:rPr>
              <w:t>Coord.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R2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1E63CE" w:rsidRPr="00E331CC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1E63CE" w:rsidRPr="00E331CC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Rfinal</w:t>
            </w:r>
            <w:proofErr w:type="spellEnd"/>
          </w:p>
        </w:tc>
        <w:tc>
          <w:tcPr>
            <w:tcW w:w="2715" w:type="dxa"/>
            <w:shd w:val="clear" w:color="auto" w:fill="FFFFFF"/>
            <w:vAlign w:val="center"/>
          </w:tcPr>
          <w:p w:rsidR="001E63CE" w:rsidRDefault="001E63CE" w:rsidP="00E3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Obs. </w:t>
            </w:r>
          </w:p>
        </w:tc>
      </w:tr>
      <w:tr w:rsidR="00BD5ED6" w:rsidRPr="00E331CC" w:rsidTr="00705A6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E63CE" w:rsidRPr="00F14083" w:rsidRDefault="00BD5ED6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1E63CE" w:rsidRPr="00F14083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Daniel </w:t>
            </w:r>
            <w:proofErr w:type="spellStart"/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Gazolli</w:t>
            </w:r>
            <w:proofErr w:type="spellEnd"/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Marques Barbosa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:rsidR="001E63CE" w:rsidRPr="00F14083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Tarifa de Uso do Sistema de Transmissão - TUST: Conceitos, Análise e Aplicações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E63CE" w:rsidRPr="00F14083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Dorel</w:t>
            </w:r>
            <w:proofErr w:type="spellEnd"/>
            <w:r w:rsidRPr="00F1408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E63CE" w:rsidRPr="00705A60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Dorel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63CE" w:rsidRPr="00F14083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1E63CE" w:rsidRPr="00F14083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E63CE" w:rsidRPr="00E331CC" w:rsidRDefault="00F14083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CE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CE" w:rsidRPr="00E331CC" w:rsidRDefault="00BD5ED6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CE" w:rsidRPr="00E331CC" w:rsidRDefault="001E63CE" w:rsidP="00AB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="00AB1A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Gobato</w:t>
            </w:r>
            <w:proofErr w:type="spellEnd"/>
            <w:r w:rsidR="00AB1A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Carvalho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Estruturação de um modelo econômico para um Parque Eólico através da técnica de fluxo de caixa descontado  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Dorel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CE" w:rsidRPr="00705A60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Dorel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CE" w:rsidRPr="00E331CC" w:rsidRDefault="00F14083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CE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CE" w:rsidRPr="00E331CC" w:rsidRDefault="00BD5ED6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Okamoto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Ferramenta didática para suporte à comercialização de energia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"/>
              <w:gridCol w:w="81"/>
            </w:tblGrid>
            <w:tr w:rsidR="001E63CE" w:rsidRPr="00E331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63CE" w:rsidRPr="00E331CC" w:rsidRDefault="001E63CE" w:rsidP="0069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E3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Dorel</w:t>
                  </w:r>
                  <w:proofErr w:type="spellEnd"/>
                  <w:r w:rsidRPr="00E3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3CE" w:rsidRPr="00E331CC" w:rsidRDefault="001E63CE" w:rsidP="0069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CE" w:rsidRPr="00705A60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 </w:t>
            </w: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Dorel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3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CE" w:rsidRPr="00E331CC" w:rsidRDefault="001E63CE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CE" w:rsidRPr="00E331CC" w:rsidRDefault="00F14083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- Cecília Banks Liberato Martin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Modelagem e simulação de parque eólico para estudo dos impactos dos regimes de vento na rede elétrica.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Monaro</w:t>
            </w:r>
            <w:proofErr w:type="spellEnd"/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D7285F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Dorel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</w:t>
            </w:r>
            <w:r w:rsidR="001E6347"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4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-Ana Gabriela Bezerra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Benítez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 xml:space="preserve">-Daniel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Szente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Fonseca 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Avaliação de perdas técnicas em redes de distribuição através de abordagem probabilística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Hernán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Giovanni 1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Caio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Querino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Gabaldi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Estudo de sistemas SCADA para supervisão de sistemas elétricos, com foco na nomenclatura de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tags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conforme a norma IEC 61850.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Milana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Giovanni 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691FD1" w:rsidRDefault="001E6347" w:rsidP="00DA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Matheus Tanaka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Horn</w:t>
            </w:r>
            <w:proofErr w:type="spellEnd"/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 Rafael Eiras de Freitas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Estudo de confiabilidade de cargas essenciais e vitais em uma estação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metroferroviária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Giovanni 3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Scudeler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Costa</w:t>
            </w: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Controle adaptativo aplicado em geração distribuída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Giuseppe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Giovanni 4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E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Victor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Roncalli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Silva Souza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Estimação de Estado com Unidades de Medição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Fasorial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(PMU)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Giovanni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Lourenço 1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Pedro H.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Bertrami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D'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Thiago Augusto de Souza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Método para estimação de impedâncias em linhas de distribuição de baixa tensão com geração distribuída para regulação de tensão.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Giovanni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Lourenço 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7B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André Vitor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Celkevicius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 Felipe Alex Ribeiro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Modelagem de cargas não lineares para o desenvolvimento de modelo harmônico agregado de consumidor residencial.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Carlos Frederico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Lourenço 3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691FD1" w:rsidRDefault="001E6347" w:rsidP="0082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7B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H. M. Watanabe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Serachiani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Clemente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Aplicação de automação didática para laboratório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Pellini</w:t>
            </w:r>
            <w:proofErr w:type="spellEnd"/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1E63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 Lourenço 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4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1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- Adriana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Bacheschi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Mori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-  Paulo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Jeng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Chian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Suen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Estudo e caracterização de forças axiais em motor de corrente contínua "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brushless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"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Chabu</w:t>
            </w:r>
            <w:proofErr w:type="spellEnd"/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1E63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Lourenço-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5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60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Jonny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Silas Vinicius Braga Soares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Estudo da viabilidade da substituição dos geradores à diesel por grupos geradores à gás na geração de energia elétrica e cogeração no CUASO.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Eliane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Saidel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1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60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Lucas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Yukio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- Vitor Nakamura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Modelagem e Simulação de uma Fazenda Solar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Monaro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00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pt-BR"/>
              </w:rPr>
              <w:t>Saidel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pt-BR"/>
              </w:rPr>
              <w:t xml:space="preserve"> 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1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- Carolina Yukie Kimura 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- Karen Mayumi Kasai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Inserção da geração fotovoltaica no campus USP da capital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Eliane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00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proofErr w:type="spellStart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Saidel</w:t>
            </w:r>
            <w:proofErr w:type="spellEnd"/>
            <w:r w:rsidRPr="00705A60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3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1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Fernando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Massao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Nishida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Ferramenta Computacional Interativa de Simulação de um Gerador Eólico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Milana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Silvio 1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Moura Rocha</w:t>
            </w:r>
          </w:p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Roberto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Pupim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Dalpino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Metodologia para o desenvolvimento da proteção e estudo de seletividade em uma estação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metroferroviária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Cicero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0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Silvio 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691FD1" w:rsidRDefault="001E6347" w:rsidP="00DA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1E634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6347" w:rsidRPr="00E331CC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58" w:type="dxa"/>
            <w:shd w:val="clear" w:color="auto" w:fill="FFFFFF" w:themeFill="background1"/>
            <w:vAlign w:val="center"/>
            <w:hideMark/>
          </w:tcPr>
          <w:p w:rsidR="001E6347" w:rsidRPr="00E331CC" w:rsidRDefault="001E6347" w:rsidP="00E3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Pereira Damasceno </w:t>
            </w:r>
          </w:p>
        </w:tc>
        <w:tc>
          <w:tcPr>
            <w:tcW w:w="2946" w:type="dxa"/>
            <w:shd w:val="clear" w:color="auto" w:fill="FFFFFF" w:themeFill="background1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Protótipo de wattímetro de baixa potência para uso em laboratório didático</w:t>
            </w:r>
          </w:p>
        </w:tc>
        <w:tc>
          <w:tcPr>
            <w:tcW w:w="1104" w:type="dxa"/>
            <w:shd w:val="clear" w:color="auto" w:fill="FFFFFF" w:themeFill="background1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Pellini</w:t>
            </w:r>
            <w:proofErr w:type="spellEnd"/>
          </w:p>
        </w:tc>
        <w:tc>
          <w:tcPr>
            <w:tcW w:w="967" w:type="dxa"/>
            <w:shd w:val="clear" w:color="auto" w:fill="FFFFFF" w:themeFill="background1"/>
            <w:vAlign w:val="center"/>
            <w:hideMark/>
          </w:tcPr>
          <w:p w:rsidR="001E6347" w:rsidRPr="00705A60" w:rsidRDefault="001E6347" w:rsidP="000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 Silvio 3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E331CC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Henrique Santos Silva e Gustavo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Storni</w:t>
            </w:r>
            <w:proofErr w:type="spellEnd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Ragazzo</w:t>
            </w:r>
            <w:proofErr w:type="spellEnd"/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Avaliação de impactos no perfil de tensão da geração distribuída em sistemas elétricos.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31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Salles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00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705A60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Silvio  4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OK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E6347" w:rsidRPr="00E331CC" w:rsidTr="00660A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Pereira Palmeira leite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Carga de baterias de EV sem fio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Lourenço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Silvio 5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Default="001E6347" w:rsidP="0066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DD- França</w:t>
            </w:r>
          </w:p>
        </w:tc>
      </w:tr>
      <w:tr w:rsidR="001E6347" w:rsidRPr="00E331CC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Rafael Martins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Manzano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Uso de baterias para substituição de locomotivas diesel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eletricas</w:t>
            </w:r>
            <w:proofErr w:type="spellEnd"/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Orientador Francês</w:t>
            </w: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Silvio 6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E331CC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DD- França</w:t>
            </w:r>
          </w:p>
        </w:tc>
      </w:tr>
      <w:tr w:rsidR="001E6347" w:rsidRPr="00705A60" w:rsidTr="00705A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347" w:rsidRPr="00705A60" w:rsidRDefault="001E6347" w:rsidP="00BD5ED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3458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shd w:val="clear" w:color="auto" w:fill="FFFFFF"/>
            <w:vAlign w:val="center"/>
            <w:hideMark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shd w:val="clear" w:color="auto" w:fill="FFFFFF"/>
            <w:vAlign w:val="center"/>
          </w:tcPr>
          <w:p w:rsidR="001E6347" w:rsidRPr="00705A60" w:rsidRDefault="001E6347" w:rsidP="006947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t-BR"/>
              </w:rPr>
            </w:pPr>
          </w:p>
        </w:tc>
      </w:tr>
    </w:tbl>
    <w:p w:rsidR="000D66E3" w:rsidRDefault="006947BC" w:rsidP="00550D6A">
      <w:pPr>
        <w:spacing w:after="0" w:line="240" w:lineRule="auto"/>
      </w:pPr>
      <w:r w:rsidRPr="006947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0D66E3" w:rsidSect="00705A6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7BC"/>
    <w:rsid w:val="000077CA"/>
    <w:rsid w:val="0009099C"/>
    <w:rsid w:val="000D66E3"/>
    <w:rsid w:val="001C507A"/>
    <w:rsid w:val="001E6347"/>
    <w:rsid w:val="001E63CE"/>
    <w:rsid w:val="002D0086"/>
    <w:rsid w:val="00363F3F"/>
    <w:rsid w:val="003A7212"/>
    <w:rsid w:val="00465BD0"/>
    <w:rsid w:val="00493E9B"/>
    <w:rsid w:val="00550D6A"/>
    <w:rsid w:val="0055182F"/>
    <w:rsid w:val="00616008"/>
    <w:rsid w:val="00674132"/>
    <w:rsid w:val="00691FD1"/>
    <w:rsid w:val="006947BC"/>
    <w:rsid w:val="00705A60"/>
    <w:rsid w:val="007A16DA"/>
    <w:rsid w:val="00820E45"/>
    <w:rsid w:val="00861C3D"/>
    <w:rsid w:val="008962CD"/>
    <w:rsid w:val="0098380A"/>
    <w:rsid w:val="009B0E43"/>
    <w:rsid w:val="00A31A04"/>
    <w:rsid w:val="00A76553"/>
    <w:rsid w:val="00AB1A32"/>
    <w:rsid w:val="00B54E11"/>
    <w:rsid w:val="00B826A7"/>
    <w:rsid w:val="00BD5ED6"/>
    <w:rsid w:val="00C9572A"/>
    <w:rsid w:val="00D56977"/>
    <w:rsid w:val="00D7285F"/>
    <w:rsid w:val="00DA25E1"/>
    <w:rsid w:val="00E331CC"/>
    <w:rsid w:val="00E95B73"/>
    <w:rsid w:val="00F041D6"/>
    <w:rsid w:val="00F14083"/>
    <w:rsid w:val="00F3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47BC"/>
    <w:rPr>
      <w:i/>
      <w:iCs/>
    </w:rPr>
  </w:style>
  <w:style w:type="character" w:customStyle="1" w:styleId="aluno">
    <w:name w:val="aluno"/>
    <w:basedOn w:val="Fontepargpadro"/>
    <w:rsid w:val="00B82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3B99-B4B4-40BD-B564-EAE53C62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aaa</cp:lastModifiedBy>
  <cp:revision>3</cp:revision>
  <cp:lastPrinted>2017-08-16T19:01:00Z</cp:lastPrinted>
  <dcterms:created xsi:type="dcterms:W3CDTF">2017-08-29T15:41:00Z</dcterms:created>
  <dcterms:modified xsi:type="dcterms:W3CDTF">2017-08-29T16:10:00Z</dcterms:modified>
</cp:coreProperties>
</file>