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2D" w:rsidRPr="00AD7286" w:rsidRDefault="008A47F0">
      <w:pPr>
        <w:rPr>
          <w:b/>
          <w:sz w:val="28"/>
        </w:rPr>
      </w:pPr>
      <w:r>
        <w:t xml:space="preserve">  </w:t>
      </w:r>
      <w:r w:rsidR="00AD7286">
        <w:rPr>
          <w:sz w:val="28"/>
        </w:rPr>
        <w:t xml:space="preserve">                      </w:t>
      </w:r>
      <w:r w:rsidRPr="00AD7286">
        <w:rPr>
          <w:sz w:val="28"/>
        </w:rPr>
        <w:t xml:space="preserve">  </w:t>
      </w:r>
      <w:r w:rsidRPr="00AD7286">
        <w:rPr>
          <w:b/>
          <w:sz w:val="28"/>
        </w:rPr>
        <w:t>FACULDADE DE DIREITO DA UNIVERSIDADE DE SÃO PAULO</w:t>
      </w:r>
    </w:p>
    <w:p w:rsidR="008A47F0" w:rsidRPr="00AD7286" w:rsidRDefault="008A47F0">
      <w:pPr>
        <w:rPr>
          <w:b/>
          <w:sz w:val="28"/>
        </w:rPr>
      </w:pPr>
      <w:r w:rsidRPr="00AD7286">
        <w:rPr>
          <w:b/>
          <w:sz w:val="28"/>
        </w:rPr>
        <w:t xml:space="preserve">                                       DEPARTAMENTO</w:t>
      </w:r>
      <w:proofErr w:type="gramStart"/>
      <w:r w:rsidRPr="00AD7286">
        <w:rPr>
          <w:b/>
          <w:sz w:val="28"/>
        </w:rPr>
        <w:t xml:space="preserve">  </w:t>
      </w:r>
      <w:proofErr w:type="gramEnd"/>
      <w:r w:rsidRPr="00AD7286">
        <w:rPr>
          <w:b/>
          <w:sz w:val="28"/>
        </w:rPr>
        <w:t>DE  DIREITO  DO  ESTADO</w:t>
      </w:r>
    </w:p>
    <w:p w:rsidR="008A47F0" w:rsidRPr="00AD7286" w:rsidRDefault="008A47F0">
      <w:pPr>
        <w:rPr>
          <w:b/>
          <w:sz w:val="28"/>
        </w:rPr>
      </w:pPr>
      <w:r w:rsidRPr="00AD7286">
        <w:rPr>
          <w:b/>
          <w:sz w:val="28"/>
        </w:rPr>
        <w:t xml:space="preserve">                                             TEORIA</w:t>
      </w:r>
      <w:proofErr w:type="gramStart"/>
      <w:r w:rsidRPr="00AD7286">
        <w:rPr>
          <w:b/>
          <w:sz w:val="28"/>
        </w:rPr>
        <w:t xml:space="preserve">  </w:t>
      </w:r>
      <w:proofErr w:type="gramEnd"/>
      <w:r w:rsidRPr="00AD7286">
        <w:rPr>
          <w:b/>
          <w:sz w:val="28"/>
        </w:rPr>
        <w:t>GERAL  DO  ESTADO  II</w:t>
      </w:r>
    </w:p>
    <w:p w:rsidR="008A47F0" w:rsidRPr="00AD7286" w:rsidRDefault="008A47F0">
      <w:pPr>
        <w:rPr>
          <w:sz w:val="28"/>
        </w:rPr>
      </w:pPr>
      <w:r w:rsidRPr="00AD7286">
        <w:rPr>
          <w:sz w:val="28"/>
        </w:rPr>
        <w:t>Noturno</w:t>
      </w:r>
    </w:p>
    <w:p w:rsidR="008A47F0" w:rsidRPr="00AD7286" w:rsidRDefault="008A47F0">
      <w:pPr>
        <w:rPr>
          <w:sz w:val="28"/>
        </w:rPr>
      </w:pPr>
      <w:r w:rsidRPr="00AD7286">
        <w:rPr>
          <w:sz w:val="28"/>
        </w:rPr>
        <w:t>Docente Responsável:</w:t>
      </w:r>
      <w:proofErr w:type="gramStart"/>
      <w:r w:rsidRPr="00AD7286">
        <w:rPr>
          <w:sz w:val="28"/>
        </w:rPr>
        <w:t xml:space="preserve">  </w:t>
      </w:r>
      <w:proofErr w:type="spellStart"/>
      <w:proofErr w:type="gramEnd"/>
      <w:r w:rsidRPr="00AD7286">
        <w:rPr>
          <w:sz w:val="28"/>
        </w:rPr>
        <w:t>Profa</w:t>
      </w:r>
      <w:proofErr w:type="spellEnd"/>
      <w:r w:rsidRPr="00AD7286">
        <w:rPr>
          <w:sz w:val="28"/>
        </w:rPr>
        <w:t>. Dra. Eunice Aparecida de Jesus Prudente</w:t>
      </w:r>
    </w:p>
    <w:p w:rsidR="008A47F0" w:rsidRPr="00AD7286" w:rsidRDefault="008A47F0">
      <w:pPr>
        <w:rPr>
          <w:b/>
          <w:sz w:val="28"/>
        </w:rPr>
      </w:pPr>
    </w:p>
    <w:p w:rsidR="008A47F0" w:rsidRPr="00AD7286" w:rsidRDefault="00972F3F">
      <w:pPr>
        <w:rPr>
          <w:b/>
          <w:sz w:val="28"/>
        </w:rPr>
      </w:pPr>
      <w:r w:rsidRPr="00AD7286">
        <w:rPr>
          <w:b/>
          <w:sz w:val="28"/>
        </w:rPr>
        <w:t>Temas:</w:t>
      </w:r>
      <w:proofErr w:type="gramStart"/>
      <w:r w:rsidRPr="00AD7286">
        <w:rPr>
          <w:b/>
          <w:sz w:val="28"/>
        </w:rPr>
        <w:t xml:space="preserve">  </w:t>
      </w:r>
      <w:proofErr w:type="gramEnd"/>
      <w:r w:rsidRPr="00AD7286">
        <w:rPr>
          <w:b/>
          <w:sz w:val="28"/>
        </w:rPr>
        <w:t>GLOBALIZAÇÃO  -   REGIONALIZAÇÃO  -  ONU  -  UNIÃO  EUROPÉIA</w:t>
      </w:r>
    </w:p>
    <w:p w:rsidR="00972F3F" w:rsidRPr="00AD7286" w:rsidRDefault="00972F3F">
      <w:pPr>
        <w:rPr>
          <w:sz w:val="28"/>
          <w:lang w:val="en-US"/>
        </w:rPr>
      </w:pPr>
      <w:proofErr w:type="gramStart"/>
      <w:r w:rsidRPr="00AD7286">
        <w:rPr>
          <w:sz w:val="28"/>
          <w:lang w:val="en-US"/>
        </w:rPr>
        <w:t>VIDE,</w:t>
      </w:r>
      <w:proofErr w:type="gramEnd"/>
      <w:r w:rsidRPr="00AD7286">
        <w:rPr>
          <w:sz w:val="28"/>
          <w:lang w:val="en-US"/>
        </w:rPr>
        <w:t xml:space="preserve"> op.cit. </w:t>
      </w:r>
      <w:proofErr w:type="gramStart"/>
      <w:r w:rsidRPr="00AD7286">
        <w:rPr>
          <w:sz w:val="28"/>
          <w:lang w:val="en-US"/>
        </w:rPr>
        <w:t xml:space="preserve">DALLARI, p.259 e </w:t>
      </w:r>
      <w:proofErr w:type="spellStart"/>
      <w:r w:rsidRPr="00AD7286">
        <w:rPr>
          <w:sz w:val="28"/>
          <w:lang w:val="en-US"/>
        </w:rPr>
        <w:t>segs</w:t>
      </w:r>
      <w:proofErr w:type="spellEnd"/>
      <w:r w:rsidRPr="00AD7286">
        <w:rPr>
          <w:sz w:val="28"/>
          <w:lang w:val="en-US"/>
        </w:rPr>
        <w:t>.</w:t>
      </w:r>
      <w:proofErr w:type="gramEnd"/>
    </w:p>
    <w:p w:rsidR="00972F3F" w:rsidRPr="00AD7286" w:rsidRDefault="00972F3F">
      <w:pPr>
        <w:rPr>
          <w:sz w:val="28"/>
        </w:rPr>
      </w:pPr>
      <w:r w:rsidRPr="00AD7286">
        <w:rPr>
          <w:sz w:val="28"/>
          <w:lang w:val="en-US"/>
        </w:rPr>
        <w:t xml:space="preserve">                       </w:t>
      </w:r>
      <w:r w:rsidRPr="00AD7286">
        <w:rPr>
          <w:sz w:val="28"/>
        </w:rPr>
        <w:t>LEWANDOWSKI, p.253 e segs.</w:t>
      </w:r>
    </w:p>
    <w:p w:rsidR="00972F3F" w:rsidRPr="00AD7286" w:rsidRDefault="00972F3F">
      <w:pPr>
        <w:rPr>
          <w:sz w:val="28"/>
        </w:rPr>
      </w:pPr>
      <w:proofErr w:type="gramStart"/>
      <w:r w:rsidRPr="00AD7286">
        <w:rPr>
          <w:sz w:val="28"/>
        </w:rPr>
        <w:t>e</w:t>
      </w:r>
      <w:proofErr w:type="gramEnd"/>
      <w:r w:rsidRPr="00AD7286">
        <w:rPr>
          <w:sz w:val="28"/>
        </w:rPr>
        <w:t xml:space="preserve">, entrevista de AMARTYA SEM  ao jornalista Giuliano </w:t>
      </w:r>
      <w:proofErr w:type="spellStart"/>
      <w:r w:rsidRPr="00AD7286">
        <w:rPr>
          <w:sz w:val="28"/>
        </w:rPr>
        <w:t>Guandalini</w:t>
      </w:r>
      <w:proofErr w:type="spellEnd"/>
      <w:r w:rsidRPr="00AD7286">
        <w:rPr>
          <w:sz w:val="28"/>
        </w:rPr>
        <w:t xml:space="preserve"> IN  Revista Veja, ano 45, nº 18,  ( paginas amarelas), p. 17-21</w:t>
      </w:r>
      <w:r w:rsidR="006D048E" w:rsidRPr="00AD7286">
        <w:rPr>
          <w:sz w:val="28"/>
        </w:rPr>
        <w:t xml:space="preserve">, 02 de </w:t>
      </w:r>
      <w:r w:rsidRPr="00AD7286">
        <w:rPr>
          <w:sz w:val="28"/>
        </w:rPr>
        <w:t xml:space="preserve"> maio de 2012</w:t>
      </w:r>
      <w:r w:rsidR="006D048E" w:rsidRPr="00AD7286">
        <w:rPr>
          <w:sz w:val="28"/>
        </w:rPr>
        <w:t>.</w:t>
      </w:r>
    </w:p>
    <w:p w:rsidR="006D048E" w:rsidRPr="00AD7286" w:rsidRDefault="006D048E" w:rsidP="006D048E">
      <w:pPr>
        <w:pStyle w:val="PargrafodaLista"/>
        <w:numPr>
          <w:ilvl w:val="0"/>
          <w:numId w:val="1"/>
        </w:numPr>
        <w:rPr>
          <w:b/>
          <w:sz w:val="28"/>
        </w:rPr>
      </w:pPr>
      <w:r w:rsidRPr="00AD7286">
        <w:rPr>
          <w:sz w:val="28"/>
        </w:rPr>
        <w:t xml:space="preserve"> </w:t>
      </w:r>
      <w:r w:rsidRPr="00AD7286">
        <w:rPr>
          <w:b/>
          <w:sz w:val="28"/>
        </w:rPr>
        <w:t>GLOBALIZAÇÃO</w:t>
      </w:r>
    </w:p>
    <w:p w:rsidR="006D048E" w:rsidRPr="00AD7286" w:rsidRDefault="006D048E" w:rsidP="006D048E">
      <w:pPr>
        <w:pStyle w:val="PargrafodaLista"/>
        <w:rPr>
          <w:sz w:val="28"/>
        </w:rPr>
      </w:pPr>
      <w:proofErr w:type="spellStart"/>
      <w:r w:rsidRPr="00AD7286">
        <w:rPr>
          <w:sz w:val="28"/>
        </w:rPr>
        <w:t>Lewandowski</w:t>
      </w:r>
      <w:proofErr w:type="spellEnd"/>
      <w:r w:rsidRPr="00AD7286">
        <w:rPr>
          <w:sz w:val="28"/>
        </w:rPr>
        <w:t xml:space="preserve"> retoma idéias/conceitos de soberania, na atualidade questionada </w:t>
      </w:r>
      <w:r w:rsidR="00205BBE" w:rsidRPr="00AD7286">
        <w:rPr>
          <w:sz w:val="28"/>
        </w:rPr>
        <w:t xml:space="preserve">face </w:t>
      </w:r>
      <w:proofErr w:type="gramStart"/>
      <w:r w:rsidR="00EC5E93" w:rsidRPr="00AD7286">
        <w:rPr>
          <w:sz w:val="28"/>
        </w:rPr>
        <w:t>as</w:t>
      </w:r>
      <w:proofErr w:type="gramEnd"/>
      <w:r w:rsidR="00EC5E93" w:rsidRPr="00AD7286">
        <w:rPr>
          <w:sz w:val="28"/>
        </w:rPr>
        <w:t xml:space="preserve"> intervenções do mercado na governabilidade, com citações e exemplos, principalmente a partir do Cap. VII “A Soberania Compartilhada”</w:t>
      </w:r>
    </w:p>
    <w:p w:rsidR="00EC5E93" w:rsidRPr="00AD7286" w:rsidRDefault="00EC5E93" w:rsidP="006D048E">
      <w:pPr>
        <w:pStyle w:val="PargrafodaLista"/>
        <w:rPr>
          <w:sz w:val="28"/>
        </w:rPr>
      </w:pPr>
      <w:proofErr w:type="gramStart"/>
      <w:r w:rsidRPr="00AD7286">
        <w:rPr>
          <w:sz w:val="28"/>
        </w:rPr>
        <w:t xml:space="preserve">“ </w:t>
      </w:r>
      <w:proofErr w:type="gramEnd"/>
      <w:r w:rsidRPr="00AD7286">
        <w:rPr>
          <w:sz w:val="28"/>
        </w:rPr>
        <w:t xml:space="preserve">Mas há algo novo na </w:t>
      </w:r>
      <w:r w:rsidR="00627F94" w:rsidRPr="00AD7286">
        <w:rPr>
          <w:sz w:val="28"/>
        </w:rPr>
        <w:t>globalização, além do aprofundamento da interdependência que vincula os diferentes países: é a “separação entre o espaço globalizado da gestão econômica do capitalismo e os espaços nacionais de sua gestão política e social” (Samir Amin)</w:t>
      </w:r>
    </w:p>
    <w:p w:rsidR="00DE4AD1" w:rsidRPr="00AD7286" w:rsidRDefault="00627F94" w:rsidP="006D048E">
      <w:pPr>
        <w:pStyle w:val="PargrafodaLista"/>
        <w:rPr>
          <w:sz w:val="28"/>
        </w:rPr>
      </w:pPr>
      <w:r w:rsidRPr="00AD7286">
        <w:rPr>
          <w:sz w:val="28"/>
        </w:rPr>
        <w:t xml:space="preserve">Como isso ocorre? Acompanhem uma visão crítica de cientista social em obra organizada por </w:t>
      </w:r>
      <w:proofErr w:type="spellStart"/>
      <w:r w:rsidRPr="00AD7286">
        <w:rPr>
          <w:sz w:val="28"/>
        </w:rPr>
        <w:t>Boaventura</w:t>
      </w:r>
      <w:proofErr w:type="spellEnd"/>
      <w:r w:rsidRPr="00AD7286">
        <w:rPr>
          <w:sz w:val="28"/>
        </w:rPr>
        <w:t xml:space="preserve"> Souza Santos </w:t>
      </w:r>
      <w:r w:rsidR="00DE4AD1" w:rsidRPr="00AD7286">
        <w:rPr>
          <w:sz w:val="28"/>
        </w:rPr>
        <w:t xml:space="preserve">(A Globalização e as Ciências Sociais, p. 137) segundo a qual o mundo contemporâneo </w:t>
      </w:r>
      <w:proofErr w:type="gramStart"/>
      <w:r w:rsidR="00DE4AD1" w:rsidRPr="00AD7286">
        <w:rPr>
          <w:sz w:val="28"/>
        </w:rPr>
        <w:t>dominado :</w:t>
      </w:r>
      <w:proofErr w:type="gramEnd"/>
    </w:p>
    <w:p w:rsidR="00627F94" w:rsidRPr="00AD7286" w:rsidRDefault="00DE4AD1" w:rsidP="006D048E">
      <w:pPr>
        <w:pStyle w:val="PargrafodaLista"/>
        <w:rPr>
          <w:sz w:val="28"/>
        </w:rPr>
      </w:pPr>
      <w:proofErr w:type="gramStart"/>
      <w:r w:rsidRPr="00AD7286">
        <w:rPr>
          <w:sz w:val="28"/>
        </w:rPr>
        <w:t>“</w:t>
      </w:r>
      <w:r w:rsidR="00627F94" w:rsidRPr="00AD7286">
        <w:rPr>
          <w:sz w:val="28"/>
        </w:rPr>
        <w:t xml:space="preserve"> </w:t>
      </w:r>
      <w:r w:rsidRPr="00AD7286">
        <w:rPr>
          <w:sz w:val="28"/>
        </w:rPr>
        <w:t xml:space="preserve"> </w:t>
      </w:r>
      <w:proofErr w:type="gramEnd"/>
      <w:r w:rsidRPr="00AD7286">
        <w:rPr>
          <w:sz w:val="28"/>
        </w:rPr>
        <w:t xml:space="preserve">.. pela ‘ mão visível dos mercados’ tradicionalmente interligados, obedecendo a uma racionalidade econômica que busca como supremo objetivo aumentar a eficiência do sistema, </w:t>
      </w:r>
      <w:r w:rsidRPr="00AD7286">
        <w:rPr>
          <w:sz w:val="28"/>
        </w:rPr>
        <w:lastRenderedPageBreak/>
        <w:t xml:space="preserve">independentemente dos desequilíbrios econômicos e das desigualdades sociais que possa gerar” (Maria I. </w:t>
      </w:r>
      <w:proofErr w:type="spellStart"/>
      <w:r w:rsidRPr="00AD7286">
        <w:rPr>
          <w:sz w:val="28"/>
        </w:rPr>
        <w:t>Baganha</w:t>
      </w:r>
      <w:proofErr w:type="spellEnd"/>
      <w:r w:rsidRPr="00AD7286">
        <w:rPr>
          <w:sz w:val="28"/>
        </w:rPr>
        <w:t>).</w:t>
      </w:r>
    </w:p>
    <w:p w:rsidR="00DE4AD1" w:rsidRPr="00AD7286" w:rsidRDefault="00DE4AD1" w:rsidP="006D048E">
      <w:pPr>
        <w:pStyle w:val="PargrafodaLista"/>
        <w:rPr>
          <w:sz w:val="28"/>
        </w:rPr>
      </w:pPr>
      <w:r w:rsidRPr="00AD7286">
        <w:rPr>
          <w:sz w:val="28"/>
        </w:rPr>
        <w:t>Assim:</w:t>
      </w:r>
    </w:p>
    <w:p w:rsidR="00DE4AD1" w:rsidRPr="00AD7286" w:rsidRDefault="00DE4AD1" w:rsidP="006D048E">
      <w:pPr>
        <w:pStyle w:val="PargrafodaLista"/>
        <w:rPr>
          <w:sz w:val="28"/>
        </w:rPr>
      </w:pPr>
      <w:r w:rsidRPr="00AD7286">
        <w:rPr>
          <w:sz w:val="28"/>
        </w:rPr>
        <w:t xml:space="preserve">“A obsolescência do sistema de </w:t>
      </w:r>
      <w:proofErr w:type="spellStart"/>
      <w:r w:rsidRPr="00AD7286">
        <w:rPr>
          <w:sz w:val="28"/>
        </w:rPr>
        <w:t>Bretton</w:t>
      </w:r>
      <w:proofErr w:type="spellEnd"/>
      <w:r w:rsidRPr="00AD7286">
        <w:rPr>
          <w:sz w:val="28"/>
        </w:rPr>
        <w:t xml:space="preserve"> Woods, a inoperância das organizações multilaterais de comércio e a imposição de programas neoliberais de governo aos países pobres acabaram agravando a impotência dos Estados para controlar os impactos locais das decisões dos agentes externos”</w:t>
      </w:r>
    </w:p>
    <w:p w:rsidR="004F7D27" w:rsidRPr="00AD7286" w:rsidRDefault="004F7D27" w:rsidP="006D048E">
      <w:pPr>
        <w:pStyle w:val="PargrafodaLista"/>
        <w:rPr>
          <w:sz w:val="28"/>
        </w:rPr>
      </w:pPr>
    </w:p>
    <w:p w:rsidR="00D03D0B" w:rsidRPr="00AD7286" w:rsidRDefault="00D03D0B" w:rsidP="00D03D0B">
      <w:pPr>
        <w:pStyle w:val="PargrafodaLista"/>
        <w:numPr>
          <w:ilvl w:val="0"/>
          <w:numId w:val="1"/>
        </w:numPr>
        <w:rPr>
          <w:b/>
          <w:sz w:val="28"/>
        </w:rPr>
      </w:pPr>
      <w:r w:rsidRPr="00AD7286">
        <w:rPr>
          <w:b/>
          <w:sz w:val="28"/>
        </w:rPr>
        <w:t>CRISE</w:t>
      </w:r>
      <w:proofErr w:type="gramStart"/>
      <w:r w:rsidRPr="00AD7286">
        <w:rPr>
          <w:b/>
          <w:sz w:val="28"/>
        </w:rPr>
        <w:t xml:space="preserve">  </w:t>
      </w:r>
      <w:proofErr w:type="gramEnd"/>
      <w:r w:rsidRPr="00AD7286">
        <w:rPr>
          <w:b/>
          <w:sz w:val="28"/>
        </w:rPr>
        <w:t>- GOVERNABILIDADE</w:t>
      </w:r>
    </w:p>
    <w:p w:rsidR="00D03D0B" w:rsidRPr="00AD7286" w:rsidRDefault="00D03D0B" w:rsidP="00D03D0B">
      <w:pPr>
        <w:pStyle w:val="PargrafodaLista"/>
        <w:rPr>
          <w:sz w:val="28"/>
        </w:rPr>
      </w:pPr>
      <w:r w:rsidRPr="00AD7286">
        <w:rPr>
          <w:sz w:val="28"/>
        </w:rPr>
        <w:t>Há crises pontuais (e são econômicas), a crise do petróleo (1970) já mencionada</w:t>
      </w:r>
      <w:r w:rsidR="00D82D52" w:rsidRPr="00AD7286">
        <w:rPr>
          <w:sz w:val="28"/>
        </w:rPr>
        <w:t>, a crise financeira de 2008, originada nos Estados Unidos no mercado de hipotecas, conforme se apreende de BOBBIO (Dicionário de Política), “crise” é agravamento súbito/inesperado do curso de processos, conjunturas, rompendo com o equilíbrio,</w:t>
      </w:r>
    </w:p>
    <w:p w:rsidR="00D82D52" w:rsidRPr="00AD7286" w:rsidRDefault="00D82D52" w:rsidP="00D03D0B">
      <w:pPr>
        <w:pStyle w:val="PargrafodaLista"/>
        <w:rPr>
          <w:sz w:val="28"/>
        </w:rPr>
      </w:pPr>
      <w:proofErr w:type="gramStart"/>
      <w:r w:rsidRPr="00AD7286">
        <w:rPr>
          <w:sz w:val="28"/>
        </w:rPr>
        <w:t>de</w:t>
      </w:r>
      <w:proofErr w:type="gramEnd"/>
      <w:r w:rsidRPr="00AD7286">
        <w:rPr>
          <w:sz w:val="28"/>
        </w:rPr>
        <w:t xml:space="preserve"> situações/ status </w:t>
      </w:r>
      <w:proofErr w:type="spellStart"/>
      <w:r w:rsidRPr="00AD7286">
        <w:rPr>
          <w:sz w:val="28"/>
        </w:rPr>
        <w:t>quo</w:t>
      </w:r>
      <w:proofErr w:type="spellEnd"/>
      <w:r w:rsidRPr="00AD7286">
        <w:rPr>
          <w:sz w:val="28"/>
        </w:rPr>
        <w:t xml:space="preserve"> das quais se tinha o controle e esperava-se determinados resultados que não obtivemos</w:t>
      </w:r>
    </w:p>
    <w:p w:rsidR="00D82D52" w:rsidRPr="00AD7286" w:rsidRDefault="00D82D52" w:rsidP="00D03D0B">
      <w:pPr>
        <w:pStyle w:val="PargrafodaLista"/>
        <w:rPr>
          <w:sz w:val="28"/>
        </w:rPr>
      </w:pPr>
      <w:r w:rsidRPr="00AD7286">
        <w:rPr>
          <w:sz w:val="28"/>
        </w:rPr>
        <w:t>Conforme nosso texto</w:t>
      </w:r>
      <w:proofErr w:type="gramStart"/>
      <w:r w:rsidRPr="00AD7286">
        <w:rPr>
          <w:sz w:val="28"/>
        </w:rPr>
        <w:t xml:space="preserve">  </w:t>
      </w:r>
      <w:proofErr w:type="spellStart"/>
      <w:proofErr w:type="gramEnd"/>
      <w:r w:rsidRPr="00AD7286">
        <w:rPr>
          <w:sz w:val="28"/>
        </w:rPr>
        <w:t>Lewandowski</w:t>
      </w:r>
      <w:proofErr w:type="spellEnd"/>
      <w:r w:rsidR="00D751F6" w:rsidRPr="00AD7286">
        <w:rPr>
          <w:sz w:val="28"/>
        </w:rPr>
        <w:t>, p. 256</w:t>
      </w:r>
      <w:r w:rsidRPr="00AD7286">
        <w:rPr>
          <w:sz w:val="28"/>
        </w:rPr>
        <w:t>)  a perda da legitimidade de governos, muito0s democraticamente eleitos, se deve pelas crises geradas pela ineficiência dos governos ao enfrentar as conseqüências da globalização dos nossos dias:</w:t>
      </w:r>
    </w:p>
    <w:p w:rsidR="00D82D52" w:rsidRPr="00AD7286" w:rsidRDefault="00D82D52" w:rsidP="00D03D0B">
      <w:pPr>
        <w:pStyle w:val="PargrafodaLista"/>
        <w:rPr>
          <w:sz w:val="28"/>
        </w:rPr>
      </w:pPr>
      <w:r w:rsidRPr="00AD7286">
        <w:rPr>
          <w:sz w:val="28"/>
        </w:rPr>
        <w:t>“Essa importância deve-se ao predomínio dos mercados internacionais que leva a economia a desvincular-se da política, deixando o Estado apenas com a aparência de pode</w:t>
      </w:r>
      <w:proofErr w:type="gramStart"/>
      <w:r w:rsidRPr="00AD7286">
        <w:rPr>
          <w:sz w:val="28"/>
        </w:rPr>
        <w:t xml:space="preserve"> “</w:t>
      </w:r>
      <w:proofErr w:type="gramEnd"/>
      <w:r w:rsidRPr="00AD7286">
        <w:rPr>
          <w:sz w:val="28"/>
        </w:rPr>
        <w:t xml:space="preserve"> </w:t>
      </w:r>
    </w:p>
    <w:p w:rsidR="00C12C09" w:rsidRPr="00AD7286" w:rsidRDefault="00C12C09" w:rsidP="00D03D0B">
      <w:pPr>
        <w:pStyle w:val="PargrafodaLista"/>
        <w:rPr>
          <w:sz w:val="28"/>
        </w:rPr>
      </w:pPr>
    </w:p>
    <w:p w:rsidR="00C12C09" w:rsidRPr="00AD7286" w:rsidRDefault="00C12C09" w:rsidP="00D03D0B">
      <w:pPr>
        <w:pStyle w:val="PargrafodaLista"/>
        <w:rPr>
          <w:sz w:val="28"/>
        </w:rPr>
      </w:pPr>
      <w:r w:rsidRPr="00AD7286">
        <w:rPr>
          <w:sz w:val="28"/>
        </w:rPr>
        <w:t>*Vamos interromper a análise dos textos para ouvir</w:t>
      </w:r>
      <w:proofErr w:type="gramStart"/>
      <w:r w:rsidRPr="00AD7286">
        <w:rPr>
          <w:sz w:val="28"/>
        </w:rPr>
        <w:t xml:space="preserve">  </w:t>
      </w:r>
      <w:proofErr w:type="gramEnd"/>
      <w:r w:rsidRPr="00AD7286">
        <w:rPr>
          <w:sz w:val="28"/>
        </w:rPr>
        <w:t>AMARTYA SEM, via Revista Veja,</w:t>
      </w:r>
    </w:p>
    <w:p w:rsidR="00C12C09" w:rsidRPr="00AD7286" w:rsidRDefault="00C12C09" w:rsidP="00D03D0B">
      <w:pPr>
        <w:pStyle w:val="PargrafodaLista"/>
        <w:rPr>
          <w:sz w:val="28"/>
        </w:rPr>
      </w:pPr>
      <w:r w:rsidRPr="00AD7286">
        <w:rPr>
          <w:sz w:val="28"/>
        </w:rPr>
        <w:t>Até porque suas contribuições citam</w:t>
      </w:r>
      <w:proofErr w:type="gramStart"/>
      <w:r w:rsidRPr="00AD7286">
        <w:rPr>
          <w:sz w:val="28"/>
        </w:rPr>
        <w:t xml:space="preserve">  </w:t>
      </w:r>
      <w:proofErr w:type="gramEnd"/>
      <w:r w:rsidRPr="00AD7286">
        <w:rPr>
          <w:sz w:val="28"/>
        </w:rPr>
        <w:t>“velhos e importantes” conhecidos, Adam Smith e John Maynard Keynes:</w:t>
      </w:r>
    </w:p>
    <w:p w:rsidR="00104006" w:rsidRPr="00AD7286" w:rsidRDefault="00104006" w:rsidP="00D03D0B">
      <w:pPr>
        <w:pStyle w:val="PargrafodaLista"/>
        <w:rPr>
          <w:sz w:val="28"/>
        </w:rPr>
      </w:pPr>
    </w:p>
    <w:p w:rsidR="00C12C09" w:rsidRPr="00AD7286" w:rsidRDefault="001B28B8" w:rsidP="00D03D0B">
      <w:pPr>
        <w:pStyle w:val="PargrafodaLista"/>
        <w:rPr>
          <w:sz w:val="28"/>
        </w:rPr>
      </w:pPr>
      <w:proofErr w:type="gramStart"/>
      <w:r w:rsidRPr="00AD7286">
        <w:rPr>
          <w:sz w:val="28"/>
        </w:rPr>
        <w:t xml:space="preserve">( </w:t>
      </w:r>
      <w:proofErr w:type="gramEnd"/>
      <w:r w:rsidRPr="00AD7286">
        <w:rPr>
          <w:sz w:val="28"/>
        </w:rPr>
        <w:t xml:space="preserve">Algumas informações biográficas, </w:t>
      </w:r>
      <w:r w:rsidRPr="00AD7286">
        <w:rPr>
          <w:b/>
          <w:sz w:val="28"/>
        </w:rPr>
        <w:t>AMA</w:t>
      </w:r>
      <w:r w:rsidR="00AD7286">
        <w:rPr>
          <w:b/>
          <w:sz w:val="28"/>
        </w:rPr>
        <w:t>R</w:t>
      </w:r>
      <w:r w:rsidRPr="00AD7286">
        <w:rPr>
          <w:b/>
          <w:sz w:val="28"/>
        </w:rPr>
        <w:t>TYA SEM</w:t>
      </w:r>
      <w:r w:rsidRPr="00AD7286">
        <w:rPr>
          <w:sz w:val="28"/>
        </w:rPr>
        <w:t xml:space="preserve">, 78 anos “cresceu em uma Índia imersa na ruína econômica e social. Filho de um professor universitário, conviveu com a miséria extrema, a sangrenta guerra separatista do Paquistão, o desmonte do Império Britânico e viu a fome matar pelo menos 3 milhões de pessoas em </w:t>
      </w:r>
      <w:r w:rsidRPr="00AD7286">
        <w:rPr>
          <w:sz w:val="28"/>
        </w:rPr>
        <w:lastRenderedPageBreak/>
        <w:t xml:space="preserve">Bengala. Em 1998, ele recebeu o Nobel de Economia por sua formulação original sobre o desenvolvimento, processo que passou a ser visto como uma extensão das liberdades para trabalhar, consumir, dispor de saúde e educação de qualidade e expressar livremente os pensamentos. Graças a SEM, um dos criadores do </w:t>
      </w:r>
      <w:r w:rsidRPr="00AD7286">
        <w:rPr>
          <w:b/>
          <w:sz w:val="28"/>
        </w:rPr>
        <w:t>INDÍCE DE DESENVOLVIMENTO HUMANO ( IDH</w:t>
      </w:r>
      <w:r w:rsidRPr="00AD7286">
        <w:rPr>
          <w:sz w:val="28"/>
        </w:rPr>
        <w:t xml:space="preserve"> ), o avanço dos países não é mais medido apenas pelo crescimento da economia.</w:t>
      </w:r>
      <w:r w:rsidR="00104006" w:rsidRPr="00AD7286">
        <w:rPr>
          <w:sz w:val="28"/>
        </w:rPr>
        <w:t xml:space="preserve">  )</w:t>
      </w:r>
      <w:r w:rsidRPr="00AD7286">
        <w:rPr>
          <w:sz w:val="28"/>
        </w:rPr>
        <w:t xml:space="preserve"> </w:t>
      </w:r>
    </w:p>
    <w:p w:rsidR="001B28B8" w:rsidRPr="00AD7286" w:rsidRDefault="001B28B8" w:rsidP="00D03D0B">
      <w:pPr>
        <w:pStyle w:val="PargrafodaLista"/>
        <w:rPr>
          <w:sz w:val="28"/>
        </w:rPr>
      </w:pPr>
    </w:p>
    <w:p w:rsidR="00C12C09" w:rsidRPr="00AD7286" w:rsidRDefault="00C12C09" w:rsidP="00D03D0B">
      <w:pPr>
        <w:pStyle w:val="PargrafodaLista"/>
        <w:rPr>
          <w:sz w:val="28"/>
        </w:rPr>
      </w:pPr>
    </w:p>
    <w:p w:rsidR="00EC043D" w:rsidRPr="00AD7286" w:rsidRDefault="002755B8" w:rsidP="00D03D0B">
      <w:pPr>
        <w:pStyle w:val="PargrafodaLista"/>
        <w:rPr>
          <w:sz w:val="28"/>
        </w:rPr>
      </w:pPr>
      <w:r w:rsidRPr="00AD7286">
        <w:rPr>
          <w:sz w:val="28"/>
        </w:rPr>
        <w:t>“Os governos tendem a focar suas ações no estímulo ao crescimento do PIB. Esse deve ser o principal objetivo de um governante?</w:t>
      </w:r>
    </w:p>
    <w:p w:rsidR="002755B8" w:rsidRPr="00AD7286" w:rsidRDefault="002755B8" w:rsidP="00D03D0B">
      <w:pPr>
        <w:pStyle w:val="PargrafodaLista"/>
        <w:rPr>
          <w:sz w:val="28"/>
        </w:rPr>
      </w:pPr>
      <w:r w:rsidRPr="005C5ACB">
        <w:rPr>
          <w:b/>
          <w:sz w:val="28"/>
        </w:rPr>
        <w:t>É UM ERRO BUSCAR O CRESCIMENTO PELO CRESCIMENTO, SEM LEVAR EM CONTA OS SEUS EFEITOS MAIS AMPLOS E AS SUAS CONSEQUÊNCIAS. É PRECISO PONDERAR, ENTRE OUTROS FATOERES, O IMPACTO AMBIENTAL. É FUNDAMENTAL TAMBÉM USAR OS FRUTOS DO CRESCIMENTO PARA APRIMORAR A QUALIDADE DE VIDA DA POPULAÇÃO DE MANEIRA ABRANGENTE, E NÃO APENAS FAVORECENDO CERTOS GRUPOS. A ÍNDIA TEVE UMA EXPANSÃO ECONÔMICA, NAS DUAS ÚLTIMAS DÉCADAS, MAIS ELEVADA DO QUE A DE BLANGLADESH. A RENDA PER CAPITA INDIANA É HOJE EQUIVALENTE AO DOBRO DA DE BANGLADESH. PORÉM,</w:t>
      </w:r>
      <w:proofErr w:type="gramStart"/>
      <w:r w:rsidRPr="005C5ACB">
        <w:rPr>
          <w:b/>
          <w:sz w:val="28"/>
        </w:rPr>
        <w:t xml:space="preserve">  </w:t>
      </w:r>
      <w:proofErr w:type="gramEnd"/>
      <w:r w:rsidRPr="005C5ACB">
        <w:rPr>
          <w:b/>
          <w:sz w:val="28"/>
        </w:rPr>
        <w:t xml:space="preserve">APESAR DE TER CRESCIDO MENOS, BANGLADESH ULTRAPASSOU A ÍNDIA EM DIVERSOS INDICADORES DE DESENVOLVIMENTO SOCIAL. PRECISAMOS PRESTAR ATENÇÃO EM COMO TIRAR O </w:t>
      </w:r>
      <w:r w:rsidR="001B28B8" w:rsidRPr="005C5ACB">
        <w:rPr>
          <w:b/>
          <w:sz w:val="28"/>
        </w:rPr>
        <w:t>MELHOR PROVEITO DO ENRIQUECIMENTO DO PAÍS. O CRESCIMENTO É UM MEIO EXTRAORDINÁRIO DE ALCANÇAR AVANÇOS SOCIAIS E BENEFICIAR A POPULAÇÃO EM GERAL COMO JÁ APONTARA ADAM SMITH</w:t>
      </w:r>
      <w:r w:rsidR="001B28B8" w:rsidRPr="00AD7286">
        <w:rPr>
          <w:sz w:val="28"/>
        </w:rPr>
        <w:t xml:space="preserve"> </w:t>
      </w:r>
      <w:proofErr w:type="gramStart"/>
      <w:r w:rsidR="001B28B8" w:rsidRPr="00AD7286">
        <w:rPr>
          <w:sz w:val="28"/>
        </w:rPr>
        <w:t xml:space="preserve">( </w:t>
      </w:r>
      <w:proofErr w:type="gramEnd"/>
      <w:r w:rsidR="001B28B8" w:rsidRPr="00AD7286">
        <w:rPr>
          <w:sz w:val="28"/>
        </w:rPr>
        <w:t>Filósofo escocês, 1723-1790).</w:t>
      </w:r>
    </w:p>
    <w:p w:rsidR="00D03D0B" w:rsidRPr="00AD7286" w:rsidRDefault="00D03D0B" w:rsidP="006D048E">
      <w:pPr>
        <w:pStyle w:val="PargrafodaLista"/>
        <w:rPr>
          <w:sz w:val="28"/>
        </w:rPr>
      </w:pPr>
    </w:p>
    <w:p w:rsidR="00972F3F" w:rsidRPr="00AD7286" w:rsidRDefault="00104006">
      <w:pPr>
        <w:rPr>
          <w:sz w:val="28"/>
        </w:rPr>
      </w:pPr>
      <w:r w:rsidRPr="00AD7286">
        <w:rPr>
          <w:sz w:val="28"/>
        </w:rPr>
        <w:t xml:space="preserve">              </w:t>
      </w:r>
      <w:proofErr w:type="gramStart"/>
      <w:r w:rsidRPr="00AD7286">
        <w:rPr>
          <w:sz w:val="28"/>
        </w:rPr>
        <w:t xml:space="preserve">“ </w:t>
      </w:r>
      <w:proofErr w:type="gramEnd"/>
      <w:r w:rsidRPr="00AD7286">
        <w:rPr>
          <w:sz w:val="28"/>
        </w:rPr>
        <w:t>É um equívoco, então, ver o Senhor como um cético do crescimento econômico ?</w:t>
      </w:r>
    </w:p>
    <w:p w:rsidR="00104006" w:rsidRPr="005C5ACB" w:rsidRDefault="00104006" w:rsidP="005C5ACB">
      <w:pPr>
        <w:jc w:val="both"/>
        <w:rPr>
          <w:b/>
          <w:sz w:val="28"/>
        </w:rPr>
      </w:pPr>
      <w:r w:rsidRPr="00AD7286">
        <w:rPr>
          <w:sz w:val="28"/>
        </w:rPr>
        <w:lastRenderedPageBreak/>
        <w:t xml:space="preserve">              </w:t>
      </w:r>
      <w:r w:rsidR="00106919" w:rsidRPr="005C5ACB">
        <w:rPr>
          <w:b/>
          <w:sz w:val="28"/>
        </w:rPr>
        <w:t>NÃO SOU ANTICRESCIMENTO,</w:t>
      </w:r>
      <w:proofErr w:type="gramStart"/>
      <w:r w:rsidR="00106919" w:rsidRPr="005C5ACB">
        <w:rPr>
          <w:b/>
          <w:sz w:val="28"/>
        </w:rPr>
        <w:t xml:space="preserve">  </w:t>
      </w:r>
      <w:proofErr w:type="gramEnd"/>
      <w:r w:rsidR="00106919" w:rsidRPr="005C5ACB">
        <w:rPr>
          <w:b/>
          <w:sz w:val="28"/>
        </w:rPr>
        <w:t>DE MANEIRA ALGUMA. SOU CONTRA O CRESCIMENTO PELO CRESCIMENTO, E OFEREÇO TODAS AS MINHAS CRÍTICAS ÀQUE4LES QUE ASSIM SÃO. MAS ÀQUELES QUE NÃO BUSCAM NENHUM</w:t>
      </w:r>
      <w:proofErr w:type="gramStart"/>
      <w:r w:rsidR="00106919" w:rsidRPr="005C5ACB">
        <w:rPr>
          <w:b/>
          <w:sz w:val="28"/>
        </w:rPr>
        <w:t xml:space="preserve">  </w:t>
      </w:r>
      <w:proofErr w:type="gramEnd"/>
      <w:r w:rsidR="00106919" w:rsidRPr="005C5ACB">
        <w:rPr>
          <w:b/>
          <w:sz w:val="28"/>
        </w:rPr>
        <w:t>CRESCIMENTO COMO A EUROPA HOJE EM DIA, MINHAS CR[ITICAS SÃO AINDA MAIS SEVERAS. ADAM SMITH ESTAVA CERTO QUANDO OBSERVOU QUE O CRESCIMENTO AUMENTA A RENDA DA POPULAÇÃO E ASSIM AMPLIA A CAPACIDADE DAS PESSOAS DE TER ACESSO A MELHRES CONDIÇÕES DE VIDA. ESTAVA CERTO TAMBÉM QUANDO DISSE QUE O CRESCIMENTO GERA AO RECURSOS NECESSÁRIOS PARA QUE OS GOVERNOS POSSAM EXERCER AS SUAS ATIVIDADES ESSENCIAIS. “</w:t>
      </w:r>
    </w:p>
    <w:p w:rsidR="00106919" w:rsidRPr="00AD7286" w:rsidRDefault="00106919">
      <w:pPr>
        <w:rPr>
          <w:sz w:val="28"/>
        </w:rPr>
      </w:pPr>
    </w:p>
    <w:p w:rsidR="00106919" w:rsidRPr="00AD7286" w:rsidRDefault="008664A6">
      <w:pPr>
        <w:rPr>
          <w:sz w:val="28"/>
        </w:rPr>
      </w:pPr>
      <w:r w:rsidRPr="00AD7286">
        <w:rPr>
          <w:sz w:val="28"/>
        </w:rPr>
        <w:t xml:space="preserve">“Os países europeus sentem o peso do aumento na dívida pública. Nesse caso, faz sentido conter as despesas do </w:t>
      </w:r>
      <w:proofErr w:type="gramStart"/>
      <w:r w:rsidRPr="00AD7286">
        <w:rPr>
          <w:sz w:val="28"/>
        </w:rPr>
        <w:t>governo ?</w:t>
      </w:r>
      <w:proofErr w:type="gramEnd"/>
    </w:p>
    <w:p w:rsidR="008664A6" w:rsidRPr="005C5ACB" w:rsidRDefault="008664A6" w:rsidP="005C5ACB">
      <w:pPr>
        <w:jc w:val="both"/>
        <w:rPr>
          <w:b/>
          <w:sz w:val="28"/>
        </w:rPr>
      </w:pPr>
      <w:r w:rsidRPr="005C5ACB">
        <w:rPr>
          <w:b/>
          <w:sz w:val="28"/>
        </w:rPr>
        <w:t>OS CORTES DE GASTOS, SE NECESSÁRIOS, PRECISAM SER SELETIVOS. A EUROPA ESTARIA EM UMA SITUAÇÃO BEM MAIS CONMFORTÁVEL, NESTE MOMENTO,</w:t>
      </w:r>
      <w:proofErr w:type="gramStart"/>
      <w:r w:rsidRPr="005C5ACB">
        <w:rPr>
          <w:b/>
          <w:sz w:val="28"/>
        </w:rPr>
        <w:t xml:space="preserve">  </w:t>
      </w:r>
      <w:proofErr w:type="gramEnd"/>
      <w:r w:rsidRPr="005C5ACB">
        <w:rPr>
          <w:b/>
          <w:sz w:val="28"/>
        </w:rPr>
        <w:t>SE PERSEGUISSE POLÍTICAS QUE ESTIMULASSEM O CRESCIMENTO EM VEZ DE CONCENTRAR SEUS ESFORÇOS EM AUSTERIDADE. NENHUM PAÍES FOI CAPAZ, EM TODA A HISTÓRIA, DE REDUZIR A SUA DÍVIDA PÚBLICA EM UM CONTEXTO DE AUSÊNCIA DE</w:t>
      </w:r>
      <w:proofErr w:type="gramStart"/>
      <w:r w:rsidRPr="005C5ACB">
        <w:rPr>
          <w:b/>
          <w:sz w:val="28"/>
        </w:rPr>
        <w:t xml:space="preserve">  </w:t>
      </w:r>
      <w:proofErr w:type="gramEnd"/>
      <w:r w:rsidRPr="005C5ACB">
        <w:rPr>
          <w:b/>
          <w:sz w:val="28"/>
        </w:rPr>
        <w:t>CRESCIMENTO ECONÔMICO,  COMO TENTAM FAZER HOJE ALGUNS PAÍSES EUROPEUS. NÃO FAZ SENTIDO ESSA IDEIA DE PRIMEIRO REDUZIR O ENDIVIDAMENTO PARA EM SEGUIDA VER A ECONOMIA AVANÇAR. COMO RESULTADO, A CRISE EUROPÉIA É BEM MAIS SEVERA DO QUE DEVERIA SER. MAS, COMO DISSE ANTERIORMENTE, A BUSCA PELO CRESCIMENTO NÃO DEVE SER UM FIM EM SI MESMO, E SIM UMA MANEIRA DE APRIMORAR INDICADORES SOCIAIS, COMO SAÚDE E EDUCAÇÃO – E TAMBÉM PARA REDUZIR O ENDIVIDAMENTO PÚBLICO, SE PRECISO.  “</w:t>
      </w:r>
    </w:p>
    <w:p w:rsidR="008664A6" w:rsidRPr="00AD7286" w:rsidRDefault="008664A6">
      <w:pPr>
        <w:rPr>
          <w:sz w:val="28"/>
        </w:rPr>
      </w:pPr>
    </w:p>
    <w:p w:rsidR="008664A6" w:rsidRPr="00AD7286" w:rsidRDefault="006B29B8">
      <w:pPr>
        <w:rPr>
          <w:sz w:val="28"/>
        </w:rPr>
      </w:pPr>
      <w:proofErr w:type="gramStart"/>
      <w:r w:rsidRPr="00AD7286">
        <w:rPr>
          <w:sz w:val="28"/>
        </w:rPr>
        <w:t xml:space="preserve">“ </w:t>
      </w:r>
      <w:proofErr w:type="gramEnd"/>
      <w:r w:rsidRPr="00AD7286">
        <w:rPr>
          <w:sz w:val="28"/>
        </w:rPr>
        <w:t>Qual o papel do estado no desenvolvimento dos países com economia baseada na livre-iniciativa ?</w:t>
      </w:r>
    </w:p>
    <w:p w:rsidR="006B29B8" w:rsidRPr="005C5ACB" w:rsidRDefault="006B29B8" w:rsidP="005C5ACB">
      <w:pPr>
        <w:jc w:val="both"/>
        <w:rPr>
          <w:b/>
          <w:sz w:val="28"/>
        </w:rPr>
      </w:pPr>
      <w:r w:rsidRPr="005C5ACB">
        <w:rPr>
          <w:b/>
          <w:sz w:val="28"/>
        </w:rPr>
        <w:lastRenderedPageBreak/>
        <w:t>DESDE O FIM DA II GUERRA MUNDIAL, UM NÚMERO CRESCENTE DE PAÍSES ADOTOU SISTEMAS ECONÔMICOS BASEADOS NA ECONOMIA DE MERCADO E NA LIVRE-INICIATIVA. HOUVE TAMBÉRM, AO MESMO TEMPO</w:t>
      </w:r>
      <w:r w:rsidR="002F0810" w:rsidRPr="005C5ACB">
        <w:rPr>
          <w:b/>
          <w:sz w:val="28"/>
        </w:rPr>
        <w:t>, UM AVANÇO NOS GASTOS SOCIAIS PELOS GOVERNOS. O ESTADO DE BEM ESTAR SOCIAL</w:t>
      </w:r>
      <w:proofErr w:type="gramStart"/>
      <w:r w:rsidR="002F0810" w:rsidRPr="005C5ACB">
        <w:rPr>
          <w:b/>
          <w:sz w:val="28"/>
        </w:rPr>
        <w:t xml:space="preserve">  </w:t>
      </w:r>
      <w:proofErr w:type="gramEnd"/>
      <w:r w:rsidR="002F0810" w:rsidRPr="005C5ACB">
        <w:rPr>
          <w:b/>
          <w:sz w:val="28"/>
        </w:rPr>
        <w:t>( WELFARE STATE ) FOI ESTABELECIDO PELOS EUROPEUS. FORAM</w:t>
      </w:r>
      <w:proofErr w:type="gramStart"/>
      <w:r w:rsidR="002F0810" w:rsidRPr="005C5ACB">
        <w:rPr>
          <w:b/>
          <w:sz w:val="28"/>
        </w:rPr>
        <w:t xml:space="preserve">  </w:t>
      </w:r>
      <w:proofErr w:type="gramEnd"/>
      <w:r w:rsidR="002F0810" w:rsidRPr="005C5ACB">
        <w:rPr>
          <w:b/>
          <w:sz w:val="28"/>
        </w:rPr>
        <w:t>AMPLIADAS AS POLÍTICAS DE APOIO AOS DESEMPREGADOS. A EXPANSÃO DAS ECONOMIAS DE MERCADO OCORREU, PORTANTO, SIMULTANEAMENTE AO AVANÇO DAS POLÍTICAS PÚBLICAS DE BEM-ESTAR SOCIAL. EM GRANDE MEDIDA, UM PROCESSO SE ALIMENTOU DO OUTRO.  O JAPÃO JÁ FIZERA ALGO PARECIDO A PARTIR DO FIM DOS ANOS 1860, DEPOIS DA RESTAURAÇÃO MEIJI. OS JAPONESES DERAM ÍMPETO A POLÍTICAS QUE FAVORECIAM O CRESCIMENTO ACELERADO TENDO COMO BASE UMA ECONOMIA DE MERCADO, MAS COM UM FORTE INVESTIMENTO PÚBLICO EM EDUCAÇÃO E SAÚDE.  MAIS TARDE O MODELO9 JAPONÊS FOI REPLICADO POR COREANOS, POR TAIWANESES, HONG KONG E, FINALMENTE PELA CHINA DEPOIS DE 1979.  O PAPEL DO GOVERNO EXPANDIU-SE DRAMATICAMENTE NA SEGUNDA METADE DO SÉ4CLO XX,</w:t>
      </w:r>
      <w:proofErr w:type="gramStart"/>
      <w:r w:rsidR="002F0810" w:rsidRPr="005C5ACB">
        <w:rPr>
          <w:b/>
          <w:sz w:val="28"/>
        </w:rPr>
        <w:t xml:space="preserve">  </w:t>
      </w:r>
      <w:proofErr w:type="gramEnd"/>
      <w:r w:rsidR="002F0810" w:rsidRPr="005C5ACB">
        <w:rPr>
          <w:b/>
          <w:sz w:val="28"/>
        </w:rPr>
        <w:t>AO MESMO TEMPO EM QUE OCORRIA A  EXPANSÃO DA DEMOCRACIA E DAS LIBERDADES INDIVIDUAIS.  “</w:t>
      </w:r>
    </w:p>
    <w:p w:rsidR="002F0810" w:rsidRPr="00AD7286" w:rsidRDefault="002F0810">
      <w:pPr>
        <w:rPr>
          <w:sz w:val="28"/>
        </w:rPr>
      </w:pPr>
    </w:p>
    <w:p w:rsidR="002F0810" w:rsidRPr="00AD7286" w:rsidRDefault="00CF1F5F">
      <w:pPr>
        <w:rPr>
          <w:sz w:val="28"/>
        </w:rPr>
      </w:pPr>
      <w:r w:rsidRPr="00AD7286">
        <w:rPr>
          <w:sz w:val="28"/>
        </w:rPr>
        <w:t xml:space="preserve">“Alguns analistas enxergam no custo elevado do estado de bem-estar social o maior </w:t>
      </w:r>
      <w:proofErr w:type="gramStart"/>
      <w:r w:rsidRPr="00AD7286">
        <w:rPr>
          <w:sz w:val="28"/>
        </w:rPr>
        <w:t>obstáculo `recuperação</w:t>
      </w:r>
      <w:proofErr w:type="gramEnd"/>
      <w:r w:rsidRPr="00AD7286">
        <w:rPr>
          <w:sz w:val="28"/>
        </w:rPr>
        <w:t xml:space="preserve"> européia. Qual a sua avaliação  ?</w:t>
      </w:r>
    </w:p>
    <w:p w:rsidR="00CF1F5F" w:rsidRPr="00AD7286" w:rsidRDefault="00CF1F5F" w:rsidP="005C5ACB">
      <w:pPr>
        <w:jc w:val="both"/>
        <w:rPr>
          <w:sz w:val="28"/>
        </w:rPr>
      </w:pPr>
      <w:r w:rsidRPr="005C5ACB">
        <w:rPr>
          <w:b/>
          <w:sz w:val="28"/>
        </w:rPr>
        <w:t>DISCORDO. A GIGANTESCA CRISE FINANCEIRA DE 2008 TEVE INÍCIO COM FALHAS NO FUNCIONAMENTO DOS MERCADOS FINANCEIROS. MAS, QUANDO OS GOVERNOS GASTARAM BILHÕES PARA</w:t>
      </w:r>
      <w:proofErr w:type="gramStart"/>
      <w:r w:rsidRPr="005C5ACB">
        <w:rPr>
          <w:b/>
          <w:sz w:val="28"/>
        </w:rPr>
        <w:t xml:space="preserve">  </w:t>
      </w:r>
      <w:proofErr w:type="gramEnd"/>
      <w:r w:rsidRPr="005C5ACB">
        <w:rPr>
          <w:b/>
          <w:sz w:val="28"/>
        </w:rPr>
        <w:t>SOCORRER OS MERCADOS, OS PAÍSES ACABARAM ACUMULANDO DÍVIDAS COLOSSAIS.</w:t>
      </w:r>
      <w:r w:rsidR="00957530" w:rsidRPr="005C5ACB">
        <w:rPr>
          <w:b/>
          <w:sz w:val="28"/>
        </w:rPr>
        <w:t xml:space="preserve">  COM EXCEÇÃO DA GRÉCIAS, TALVEZ,</w:t>
      </w:r>
      <w:proofErr w:type="gramStart"/>
      <w:r w:rsidR="00957530" w:rsidRPr="005C5ACB">
        <w:rPr>
          <w:b/>
          <w:sz w:val="28"/>
        </w:rPr>
        <w:t xml:space="preserve">  </w:t>
      </w:r>
      <w:proofErr w:type="gramEnd"/>
      <w:r w:rsidR="00957530" w:rsidRPr="005C5ACB">
        <w:rPr>
          <w:b/>
          <w:sz w:val="28"/>
        </w:rPr>
        <w:t>A CULPA PELA CRISE NÃO PODE SER DEBITADA AOS GOVERNOS. AS POLÍTICAS SOCIAIS APENAS SE TORNAM UM PESO PARA O ESTADO QUANDO A ECONOMIA PERMANECE ESTAGNADA, PORQUE AÍ NÃO</w:t>
      </w:r>
      <w:proofErr w:type="gramStart"/>
      <w:r w:rsidR="00957530" w:rsidRPr="005C5ACB">
        <w:rPr>
          <w:b/>
          <w:sz w:val="28"/>
        </w:rPr>
        <w:t xml:space="preserve">  </w:t>
      </w:r>
      <w:proofErr w:type="gramEnd"/>
      <w:r w:rsidR="00957530" w:rsidRPr="005C5ACB">
        <w:rPr>
          <w:b/>
          <w:sz w:val="28"/>
        </w:rPr>
        <w:t>HÁ OS RECURSOS NECESSÁRIOS PARA FINANCIAR A ASSISTÊNCIA.  DIVERSOS PAÍSES SAÍRAM DA II GUERRA COM ELEVADOS NÍVEIS DE ENDIVIDAMENTO.  COMO</w:t>
      </w:r>
      <w:proofErr w:type="gramStart"/>
      <w:r w:rsidR="00957530" w:rsidRPr="005C5ACB">
        <w:rPr>
          <w:b/>
          <w:sz w:val="28"/>
        </w:rPr>
        <w:t xml:space="preserve"> </w:t>
      </w:r>
      <w:r w:rsidR="00BB113F" w:rsidRPr="005C5ACB">
        <w:rPr>
          <w:b/>
          <w:sz w:val="28"/>
        </w:rPr>
        <w:t xml:space="preserve"> </w:t>
      </w:r>
      <w:proofErr w:type="gramEnd"/>
      <w:r w:rsidR="00BB113F" w:rsidRPr="005C5ACB">
        <w:rPr>
          <w:b/>
          <w:sz w:val="28"/>
        </w:rPr>
        <w:t xml:space="preserve">CONSEGUIRAM REEQUILIBRAR SUAS FINANÇAS ?  CRESCENDO. </w:t>
      </w:r>
      <w:r w:rsidR="00BB113F" w:rsidRPr="005C5ACB">
        <w:rPr>
          <w:b/>
          <w:sz w:val="28"/>
        </w:rPr>
        <w:lastRenderedPageBreak/>
        <w:t>NOS ANOS 90, O PRESIDENTE AMERICANO BILL CLINTON TAMBÉM PRECISOU LIDAR COM UMA DÍVIDA PÚBLICA ELEVADA E, MAIS UMA VEZ, A SAÍDA FOI O</w:t>
      </w:r>
      <w:proofErr w:type="gramStart"/>
      <w:r w:rsidR="00BB113F" w:rsidRPr="005C5ACB">
        <w:rPr>
          <w:b/>
          <w:sz w:val="28"/>
        </w:rPr>
        <w:t xml:space="preserve">  </w:t>
      </w:r>
      <w:proofErr w:type="gramEnd"/>
      <w:r w:rsidR="00BB113F" w:rsidRPr="005C5ACB">
        <w:rPr>
          <w:b/>
          <w:sz w:val="28"/>
        </w:rPr>
        <w:t>CRESCIMENTO , E NÃO A AUSTERIDADE.  O FRUSTRANTE É QUE ESSAS QUESTÕES JÁ FORAM TRATADAS COM GRANDE CLAREZA DESDE OS TEMPOS DE ADAM SMITH. UM ESTADO TEM RESPONSABILIDADES E DEVERES DIANTE DE SUA POPULAÇÃO,</w:t>
      </w:r>
      <w:proofErr w:type="gramStart"/>
      <w:r w:rsidR="00BB113F" w:rsidRPr="005C5ACB">
        <w:rPr>
          <w:b/>
          <w:sz w:val="28"/>
        </w:rPr>
        <w:t xml:space="preserve">  </w:t>
      </w:r>
      <w:proofErr w:type="gramEnd"/>
      <w:r w:rsidR="00BB113F" w:rsidRPr="005C5ACB">
        <w:rPr>
          <w:b/>
          <w:sz w:val="28"/>
        </w:rPr>
        <w:t>E O MEIO DE OBTER OS RECURSOS NECESSÁRIOS ÀS SUAS POLÍTICAS É O LIVRE MERCADO. É</w:t>
      </w:r>
      <w:proofErr w:type="gramStart"/>
      <w:r w:rsidR="00BB113F" w:rsidRPr="005C5ACB">
        <w:rPr>
          <w:b/>
          <w:sz w:val="28"/>
        </w:rPr>
        <w:t xml:space="preserve">  </w:t>
      </w:r>
      <w:proofErr w:type="gramEnd"/>
      <w:r w:rsidR="00BB113F" w:rsidRPr="005C5ACB">
        <w:rPr>
          <w:b/>
          <w:sz w:val="28"/>
        </w:rPr>
        <w:t>DESSE EQUILIBRO QUE NECESSITAMOS. “</w:t>
      </w:r>
    </w:p>
    <w:sectPr w:rsidR="00CF1F5F" w:rsidRPr="00AD7286" w:rsidSect="001B6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496"/>
    <w:multiLevelType w:val="hybridMultilevel"/>
    <w:tmpl w:val="1EF2A4CE"/>
    <w:lvl w:ilvl="0" w:tplc="A12E07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A47F0"/>
    <w:rsid w:val="00086E44"/>
    <w:rsid w:val="00104006"/>
    <w:rsid w:val="00106919"/>
    <w:rsid w:val="001B28B8"/>
    <w:rsid w:val="001B6A2D"/>
    <w:rsid w:val="00205BBE"/>
    <w:rsid w:val="002755B8"/>
    <w:rsid w:val="002F0810"/>
    <w:rsid w:val="003F01B3"/>
    <w:rsid w:val="004F7D27"/>
    <w:rsid w:val="00537561"/>
    <w:rsid w:val="005C5ACB"/>
    <w:rsid w:val="00627F94"/>
    <w:rsid w:val="006B29B8"/>
    <w:rsid w:val="006D048E"/>
    <w:rsid w:val="008664A6"/>
    <w:rsid w:val="008A47F0"/>
    <w:rsid w:val="00957530"/>
    <w:rsid w:val="00972F3F"/>
    <w:rsid w:val="00AD7286"/>
    <w:rsid w:val="00BB113F"/>
    <w:rsid w:val="00C12C09"/>
    <w:rsid w:val="00CF1F5F"/>
    <w:rsid w:val="00D03D0B"/>
    <w:rsid w:val="00D751F6"/>
    <w:rsid w:val="00D82D52"/>
    <w:rsid w:val="00DD61F8"/>
    <w:rsid w:val="00DE4AD1"/>
    <w:rsid w:val="00EC043D"/>
    <w:rsid w:val="00E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0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1369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CGA-EAJPrudente</dc:creator>
  <cp:keywords/>
  <dc:description/>
  <cp:lastModifiedBy>CGA-EAJPrudente</cp:lastModifiedBy>
  <cp:revision>4</cp:revision>
  <cp:lastPrinted>2012-09-24T19:26:00Z</cp:lastPrinted>
  <dcterms:created xsi:type="dcterms:W3CDTF">2013-10-31T12:47:00Z</dcterms:created>
  <dcterms:modified xsi:type="dcterms:W3CDTF">2014-09-02T16:44:00Z</dcterms:modified>
</cp:coreProperties>
</file>