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0"/>
          <w:szCs w:val="20"/>
        </w:rPr>
      </w:pPr>
      <w:r w:rsidRPr="00927548">
        <w:rPr>
          <w:rFonts w:ascii="Arial" w:hAnsi="Arial" w:cs="Arial"/>
          <w:b/>
          <w:color w:val="393939"/>
          <w:sz w:val="20"/>
          <w:szCs w:val="20"/>
        </w:rPr>
        <w:t>TRABALHO FINAL DA DISCIPLINA HSM 0129 – Ciclo de Vida – Parte de Saúde da Mulher</w:t>
      </w:r>
    </w:p>
    <w:p w:rsidR="00927548" w:rsidRPr="00927548" w:rsidRDefault="00927548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0"/>
          <w:szCs w:val="20"/>
        </w:rPr>
      </w:pP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Alunos apresentarão suas produções sobre</w:t>
      </w:r>
      <w:r>
        <w:rPr>
          <w:rStyle w:val="apple-converted-space"/>
          <w:rFonts w:ascii="Arial" w:hAnsi="Arial" w:cs="Arial"/>
          <w:color w:val="393939"/>
          <w:sz w:val="20"/>
          <w:szCs w:val="20"/>
        </w:rPr>
        <w:t> </w:t>
      </w:r>
      <w:r>
        <w:rPr>
          <w:rFonts w:ascii="Arial" w:hAnsi="Arial" w:cs="Arial"/>
          <w:b/>
          <w:bCs/>
          <w:color w:val="393939"/>
          <w:sz w:val="20"/>
          <w:szCs w:val="20"/>
        </w:rPr>
        <w:t>orientações nutricionais</w:t>
      </w:r>
      <w:r>
        <w:rPr>
          <w:rStyle w:val="apple-converted-space"/>
          <w:rFonts w:ascii="Arial" w:hAnsi="Arial" w:cs="Arial"/>
          <w:color w:val="393939"/>
          <w:sz w:val="20"/>
          <w:szCs w:val="20"/>
        </w:rPr>
        <w:t> </w:t>
      </w:r>
      <w:r>
        <w:rPr>
          <w:rFonts w:ascii="Arial" w:hAnsi="Arial" w:cs="Arial"/>
          <w:color w:val="393939"/>
          <w:sz w:val="20"/>
          <w:szCs w:val="20"/>
        </w:rPr>
        <w:t>no último dia de aula. O trabalho será feito em grupo. Planejem 10-15 minutos de apresentação.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TEMAS:</w:t>
      </w:r>
      <w:r w:rsidR="00927548" w:rsidRPr="00927548">
        <w:rPr>
          <w:rFonts w:ascii="Arial" w:hAnsi="Arial" w:cs="Arial"/>
          <w:color w:val="393939"/>
          <w:sz w:val="20"/>
          <w:szCs w:val="20"/>
        </w:rPr>
        <w:t xml:space="preserve"> </w:t>
      </w:r>
      <w:r w:rsidR="00927548">
        <w:rPr>
          <w:rFonts w:ascii="Arial" w:hAnsi="Arial" w:cs="Arial"/>
          <w:color w:val="393939"/>
          <w:sz w:val="20"/>
          <w:szCs w:val="20"/>
        </w:rPr>
        <w:t>(sugestões de temas são bem-vindas)</w:t>
      </w:r>
    </w:p>
    <w:p w:rsidR="00283C12" w:rsidRDefault="00D74BAD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>O</w:t>
      </w:r>
      <w:r>
        <w:rPr>
          <w:rFonts w:ascii="Arial" w:hAnsi="Arial" w:cs="Arial"/>
          <w:b/>
          <w:bCs/>
          <w:color w:val="393939"/>
          <w:sz w:val="20"/>
          <w:szCs w:val="20"/>
        </w:rPr>
        <w:t>rientações nutricionais</w:t>
      </w:r>
      <w:r>
        <w:rPr>
          <w:rStyle w:val="apple-converted-space"/>
          <w:rFonts w:ascii="Arial" w:hAnsi="Arial" w:cs="Arial"/>
          <w:color w:val="393939"/>
          <w:sz w:val="20"/>
          <w:szCs w:val="20"/>
        </w:rPr>
        <w:t> </w:t>
      </w:r>
      <w:r>
        <w:rPr>
          <w:rFonts w:ascii="Arial" w:hAnsi="Arial" w:cs="Arial"/>
          <w:b/>
          <w:color w:val="393939"/>
          <w:sz w:val="20"/>
          <w:szCs w:val="20"/>
        </w:rPr>
        <w:t>para a g</w:t>
      </w:r>
      <w:r w:rsidR="00283C12" w:rsidRPr="00283C12">
        <w:rPr>
          <w:rFonts w:ascii="Arial" w:hAnsi="Arial" w:cs="Arial"/>
          <w:b/>
          <w:color w:val="393939"/>
          <w:sz w:val="20"/>
          <w:szCs w:val="20"/>
        </w:rPr>
        <w:t>estante saudável</w:t>
      </w:r>
      <w:r w:rsidR="00283C12">
        <w:rPr>
          <w:rFonts w:ascii="Arial" w:hAnsi="Arial" w:cs="Arial"/>
          <w:color w:val="393939"/>
          <w:sz w:val="20"/>
          <w:szCs w:val="20"/>
        </w:rPr>
        <w:t xml:space="preserve"> </w:t>
      </w:r>
    </w:p>
    <w:p w:rsidR="00D74BAD" w:rsidRDefault="00D74BAD" w:rsidP="003F7811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>Orientações nutricionais</w:t>
      </w:r>
      <w:r>
        <w:rPr>
          <w:rStyle w:val="apple-converted-space"/>
          <w:rFonts w:ascii="Arial" w:hAnsi="Arial" w:cs="Arial"/>
          <w:color w:val="393939"/>
          <w:sz w:val="20"/>
          <w:szCs w:val="20"/>
        </w:rPr>
        <w:t> </w:t>
      </w:r>
      <w:r>
        <w:rPr>
          <w:rFonts w:ascii="Arial" w:hAnsi="Arial" w:cs="Arial"/>
          <w:b/>
          <w:color w:val="393939"/>
          <w:sz w:val="20"/>
          <w:szCs w:val="20"/>
        </w:rPr>
        <w:t>para a g</w:t>
      </w:r>
      <w:r w:rsidR="00283C12" w:rsidRPr="00D74BAD">
        <w:rPr>
          <w:rFonts w:ascii="Arial" w:hAnsi="Arial" w:cs="Arial"/>
          <w:b/>
          <w:color w:val="393939"/>
          <w:sz w:val="20"/>
          <w:szCs w:val="20"/>
        </w:rPr>
        <w:t>estante com excesso de peso</w:t>
      </w:r>
      <w:r w:rsidR="00776572" w:rsidRPr="00D74BAD">
        <w:rPr>
          <w:rFonts w:ascii="Arial" w:hAnsi="Arial" w:cs="Arial"/>
          <w:b/>
          <w:color w:val="393939"/>
          <w:sz w:val="20"/>
          <w:szCs w:val="20"/>
        </w:rPr>
        <w:t xml:space="preserve">: </w:t>
      </w:r>
    </w:p>
    <w:p w:rsidR="00283C12" w:rsidRPr="00D74BAD" w:rsidRDefault="00283C12" w:rsidP="003F7811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D74BAD">
        <w:rPr>
          <w:rFonts w:ascii="Arial" w:hAnsi="Arial" w:cs="Arial"/>
          <w:b/>
          <w:color w:val="393939"/>
          <w:sz w:val="20"/>
          <w:szCs w:val="20"/>
        </w:rPr>
        <w:t>Promoção da amamentação na assistência ao parto e no pós-parto (hora dourada)</w:t>
      </w:r>
      <w:r w:rsidR="00D74BAD">
        <w:rPr>
          <w:rFonts w:ascii="Arial" w:hAnsi="Arial" w:cs="Arial"/>
          <w:color w:val="393939"/>
          <w:sz w:val="20"/>
          <w:szCs w:val="20"/>
        </w:rPr>
        <w:t xml:space="preserve">: </w:t>
      </w:r>
    </w:p>
    <w:p w:rsidR="00181748" w:rsidRDefault="00283C12" w:rsidP="00181748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283C12">
        <w:rPr>
          <w:rFonts w:ascii="Arial" w:hAnsi="Arial" w:cs="Arial"/>
          <w:b/>
          <w:color w:val="393939"/>
          <w:sz w:val="20"/>
          <w:szCs w:val="20"/>
        </w:rPr>
        <w:t>Prevenção do desmame precoce</w:t>
      </w:r>
      <w:r w:rsidR="00D74BAD">
        <w:rPr>
          <w:rFonts w:ascii="Arial" w:hAnsi="Arial" w:cs="Arial"/>
          <w:color w:val="393939"/>
          <w:sz w:val="20"/>
          <w:szCs w:val="20"/>
        </w:rPr>
        <w:t xml:space="preserve"> </w:t>
      </w:r>
    </w:p>
    <w:p w:rsidR="00D74BAD" w:rsidRPr="00D74BAD" w:rsidRDefault="00283C12" w:rsidP="004367C6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181748">
        <w:rPr>
          <w:rFonts w:ascii="Arial" w:hAnsi="Arial" w:cs="Arial"/>
          <w:b/>
          <w:color w:val="393939"/>
          <w:sz w:val="20"/>
          <w:szCs w:val="20"/>
        </w:rPr>
        <w:t xml:space="preserve">Técnicas de </w:t>
      </w:r>
      <w:proofErr w:type="spellStart"/>
      <w:r w:rsidRPr="00181748">
        <w:rPr>
          <w:rFonts w:ascii="Arial" w:hAnsi="Arial" w:cs="Arial"/>
          <w:b/>
          <w:color w:val="393939"/>
          <w:sz w:val="20"/>
          <w:szCs w:val="20"/>
        </w:rPr>
        <w:t>relactação</w:t>
      </w:r>
      <w:proofErr w:type="spellEnd"/>
      <w:r w:rsidRPr="00181748">
        <w:rPr>
          <w:rFonts w:ascii="Arial" w:hAnsi="Arial" w:cs="Arial"/>
          <w:b/>
          <w:color w:val="393939"/>
          <w:sz w:val="20"/>
          <w:szCs w:val="20"/>
        </w:rPr>
        <w:t xml:space="preserve"> </w:t>
      </w:r>
      <w:r w:rsidR="00181748" w:rsidRPr="00181748">
        <w:rPr>
          <w:rFonts w:ascii="Arial" w:hAnsi="Arial" w:cs="Arial"/>
          <w:b/>
          <w:color w:val="393939"/>
          <w:sz w:val="20"/>
          <w:szCs w:val="20"/>
        </w:rPr>
        <w:t>(</w:t>
      </w:r>
      <w:r w:rsidR="00D74BAD">
        <w:rPr>
          <w:rFonts w:ascii="Arial" w:hAnsi="Arial" w:cs="Arial"/>
          <w:b/>
          <w:color w:val="393939"/>
          <w:sz w:val="20"/>
          <w:szCs w:val="20"/>
        </w:rPr>
        <w:t>para puérperas e mães adotivas)</w:t>
      </w:r>
      <w:r w:rsidR="00181748" w:rsidRPr="00181748">
        <w:rPr>
          <w:rFonts w:ascii="Arial" w:hAnsi="Arial" w:cs="Arial"/>
          <w:b/>
          <w:color w:val="393939"/>
          <w:sz w:val="20"/>
          <w:szCs w:val="20"/>
        </w:rPr>
        <w:t xml:space="preserve"> </w:t>
      </w:r>
    </w:p>
    <w:p w:rsidR="00283C12" w:rsidRPr="009A2332" w:rsidRDefault="00283C12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283C12">
        <w:rPr>
          <w:rFonts w:ascii="Arial" w:hAnsi="Arial" w:cs="Arial"/>
          <w:b/>
          <w:color w:val="393939"/>
          <w:sz w:val="20"/>
          <w:szCs w:val="20"/>
        </w:rPr>
        <w:t xml:space="preserve">Puérpera </w:t>
      </w:r>
      <w:proofErr w:type="spellStart"/>
      <w:r w:rsidRPr="00283C12">
        <w:rPr>
          <w:rFonts w:ascii="Arial" w:hAnsi="Arial" w:cs="Arial"/>
          <w:b/>
          <w:color w:val="393939"/>
          <w:sz w:val="20"/>
          <w:szCs w:val="20"/>
        </w:rPr>
        <w:t>eutrófica</w:t>
      </w:r>
      <w:proofErr w:type="spellEnd"/>
      <w:r w:rsidRPr="00283C12">
        <w:rPr>
          <w:rFonts w:ascii="Arial" w:hAnsi="Arial" w:cs="Arial"/>
          <w:b/>
          <w:color w:val="393939"/>
          <w:sz w:val="20"/>
          <w:szCs w:val="20"/>
        </w:rPr>
        <w:t xml:space="preserve"> amamentando</w:t>
      </w:r>
    </w:p>
    <w:p w:rsidR="00283C12" w:rsidRDefault="00283C12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283C12">
        <w:rPr>
          <w:rFonts w:ascii="Arial" w:hAnsi="Arial" w:cs="Arial"/>
          <w:b/>
          <w:color w:val="393939"/>
          <w:sz w:val="20"/>
          <w:szCs w:val="20"/>
        </w:rPr>
        <w:t xml:space="preserve">Puérpera com excesso de peso amamentando: </w:t>
      </w:r>
    </w:p>
    <w:p w:rsidR="00D74BAD" w:rsidRPr="00D74BAD" w:rsidRDefault="00283C12" w:rsidP="00847929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D74BAD">
        <w:rPr>
          <w:rFonts w:ascii="Arial" w:hAnsi="Arial" w:cs="Arial"/>
          <w:b/>
          <w:color w:val="393939"/>
          <w:sz w:val="20"/>
          <w:szCs w:val="20"/>
        </w:rPr>
        <w:t>Prevenção da retenção de peso no pós-parto</w:t>
      </w:r>
      <w:r w:rsidR="00B034FC" w:rsidRPr="00D74BAD">
        <w:rPr>
          <w:rFonts w:ascii="Arial" w:hAnsi="Arial" w:cs="Arial"/>
          <w:b/>
          <w:color w:val="393939"/>
          <w:sz w:val="20"/>
          <w:szCs w:val="20"/>
        </w:rPr>
        <w:t xml:space="preserve">: </w:t>
      </w:r>
    </w:p>
    <w:p w:rsidR="001D0884" w:rsidRPr="00D74BAD" w:rsidRDefault="001D0884" w:rsidP="00847929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D74BA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Prevenção de incômodos digestivos na gravidez </w:t>
      </w:r>
      <w:r w:rsidR="00181748" w:rsidRPr="00D74BA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(azia, n</w:t>
      </w:r>
      <w:r w:rsidRPr="00D74BA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áusea, constipação)</w:t>
      </w:r>
      <w:r w:rsidR="0028479E" w:rsidRPr="00D74BA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:</w:t>
      </w:r>
      <w:r w:rsidR="00D74BA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283C12" w:rsidRDefault="00283C12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 w:rsidRPr="00927548">
        <w:rPr>
          <w:rFonts w:ascii="Arial" w:hAnsi="Arial" w:cs="Arial"/>
          <w:b/>
          <w:color w:val="393939"/>
          <w:sz w:val="20"/>
          <w:szCs w:val="20"/>
        </w:rPr>
        <w:t>Prevenção d</w:t>
      </w:r>
      <w:r w:rsidR="00D74BAD">
        <w:rPr>
          <w:rFonts w:ascii="Arial" w:hAnsi="Arial" w:cs="Arial"/>
          <w:b/>
          <w:color w:val="393939"/>
          <w:sz w:val="20"/>
          <w:szCs w:val="20"/>
        </w:rPr>
        <w:t>a anemia infantil</w:t>
      </w:r>
    </w:p>
    <w:p w:rsidR="00D74BAD" w:rsidRPr="00D74BAD" w:rsidRDefault="00D74BAD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0"/>
          <w:szCs w:val="20"/>
        </w:rPr>
      </w:pPr>
      <w:r w:rsidRPr="00D74BAD">
        <w:rPr>
          <w:rFonts w:ascii="Arial" w:hAnsi="Arial" w:cs="Arial"/>
          <w:b/>
          <w:color w:val="393939"/>
          <w:sz w:val="20"/>
          <w:szCs w:val="20"/>
        </w:rPr>
        <w:t>Promoção de um parto espontâneo, a termo, seguro e satisfatório.</w:t>
      </w:r>
    </w:p>
    <w:p w:rsidR="00927548" w:rsidRPr="00927548" w:rsidRDefault="00927548" w:rsidP="00283C1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0"/>
          <w:szCs w:val="20"/>
        </w:rPr>
      </w:pPr>
      <w:r w:rsidRPr="00927548">
        <w:rPr>
          <w:rFonts w:ascii="Arial" w:hAnsi="Arial" w:cs="Arial"/>
          <w:b/>
          <w:color w:val="393939"/>
          <w:sz w:val="20"/>
          <w:szCs w:val="20"/>
        </w:rPr>
        <w:t>Método canguru</w:t>
      </w:r>
      <w:r w:rsidR="00D74BAD">
        <w:rPr>
          <w:rFonts w:ascii="Arial" w:hAnsi="Arial" w:cs="Arial"/>
          <w:b/>
          <w:color w:val="393939"/>
          <w:sz w:val="20"/>
          <w:szCs w:val="20"/>
        </w:rPr>
        <w:t xml:space="preserve"> e o ganho de peso do bebê prematuro</w:t>
      </w:r>
      <w:r w:rsidR="004367C6">
        <w:rPr>
          <w:rFonts w:ascii="Arial" w:hAnsi="Arial" w:cs="Arial"/>
          <w:b/>
          <w:color w:val="393939"/>
          <w:sz w:val="20"/>
          <w:szCs w:val="20"/>
        </w:rPr>
        <w:t xml:space="preserve"> </w:t>
      </w:r>
    </w:p>
    <w:p w:rsidR="00D74BAD" w:rsidRDefault="00D74BAD" w:rsidP="00F262BC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</w:p>
    <w:p w:rsidR="00F262BC" w:rsidRDefault="00F262BC" w:rsidP="00F262BC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FORMATO:</w:t>
      </w:r>
      <w:bookmarkStart w:id="0" w:name="_GoBack"/>
      <w:bookmarkEnd w:id="0"/>
    </w:p>
    <w:p w:rsidR="00F262BC" w:rsidRDefault="00F262BC" w:rsidP="00F262BC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- As orientações podem ser em vários formatos – folder, cartaz, infográfico </w:t>
      </w:r>
      <w:proofErr w:type="gramStart"/>
      <w:r>
        <w:rPr>
          <w:rFonts w:ascii="Arial" w:hAnsi="Arial" w:cs="Arial"/>
          <w:color w:val="393939"/>
          <w:sz w:val="20"/>
          <w:szCs w:val="20"/>
        </w:rPr>
        <w:t xml:space="preserve">ou 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video</w:t>
      </w:r>
      <w:proofErr w:type="spellEnd"/>
      <w:proofErr w:type="gramEnd"/>
      <w:r>
        <w:rPr>
          <w:rFonts w:ascii="Arial" w:hAnsi="Arial" w:cs="Arial"/>
          <w:color w:val="393939"/>
          <w:sz w:val="20"/>
          <w:szCs w:val="20"/>
        </w:rPr>
        <w:t xml:space="preserve">, ou outro, desde que possam ser compartilhados depois para usuárias, com linguagem adequada. </w:t>
      </w:r>
    </w:p>
    <w:p w:rsidR="00F262BC" w:rsidRDefault="00F262BC" w:rsidP="00F262BC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283C12">
        <w:rPr>
          <w:rFonts w:ascii="Arial" w:hAnsi="Arial" w:cs="Arial"/>
          <w:sz w:val="20"/>
          <w:szCs w:val="20"/>
        </w:rPr>
        <w:t xml:space="preserve">- Todos os trabalhos devem incluir pelo menos duas receitas simples. </w:t>
      </w:r>
    </w:p>
    <w:p w:rsidR="00F262BC" w:rsidRDefault="00F262BC" w:rsidP="00F262BC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Além do folder/produto, deve ter uma versão do trabalho em texto de 2-5 páginas, incluindo a bibliografia consultada</w:t>
      </w:r>
    </w:p>
    <w:p w:rsidR="00F262BC" w:rsidRDefault="00F262BC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COMO SERÃO AVALIADOS: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Serão avaliados por: correção da informação; clareza da mensagem; apresentação; adequação da linguagem para o público de usuárias do SUS; links "para saber mais". 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Deve haver uma bibliografia de referência, a ser enviado junto com o trabalho.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QUEM AVALIARÁ: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Usuárias do SUS, convidadas (em geral, estudantes da FSP)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 Profa. Simone e professores convidados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COMO </w:t>
      </w:r>
      <w:r w:rsidR="00927548">
        <w:rPr>
          <w:rFonts w:ascii="Arial" w:hAnsi="Arial" w:cs="Arial"/>
          <w:color w:val="393939"/>
          <w:sz w:val="20"/>
          <w:szCs w:val="20"/>
        </w:rPr>
        <w:t>SERÁ</w:t>
      </w:r>
      <w:r>
        <w:rPr>
          <w:rFonts w:ascii="Arial" w:hAnsi="Arial" w:cs="Arial"/>
          <w:color w:val="393939"/>
          <w:sz w:val="20"/>
          <w:szCs w:val="20"/>
        </w:rPr>
        <w:t xml:space="preserve"> FEITA A AVALIAÇÃO DA 1ª. PARTE DA DISCIPLINA: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50% trabalho final</w:t>
      </w:r>
    </w:p>
    <w:p w:rsidR="00283C12" w:rsidRDefault="00283C12" w:rsidP="00283C1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50% prova </w:t>
      </w:r>
      <w:r w:rsidR="00D74BAD">
        <w:rPr>
          <w:rFonts w:ascii="Arial" w:hAnsi="Arial" w:cs="Arial"/>
          <w:color w:val="393939"/>
          <w:sz w:val="20"/>
          <w:szCs w:val="20"/>
        </w:rPr>
        <w:t>para ser feita em casa, a partir das perguntas norteadoras</w:t>
      </w:r>
    </w:p>
    <w:sectPr w:rsidR="00283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2F90"/>
    <w:multiLevelType w:val="hybridMultilevel"/>
    <w:tmpl w:val="E6D4D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12"/>
    <w:rsid w:val="00181748"/>
    <w:rsid w:val="001D0884"/>
    <w:rsid w:val="00283C12"/>
    <w:rsid w:val="0028479E"/>
    <w:rsid w:val="00425E23"/>
    <w:rsid w:val="004367C6"/>
    <w:rsid w:val="004C65CC"/>
    <w:rsid w:val="00776572"/>
    <w:rsid w:val="00927548"/>
    <w:rsid w:val="00B034FC"/>
    <w:rsid w:val="00D729F9"/>
    <w:rsid w:val="00D74BAD"/>
    <w:rsid w:val="00E717AB"/>
    <w:rsid w:val="00F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3661"/>
  <w15:docId w15:val="{F9E1925D-BBE9-4EDE-9A44-BB58DA2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8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 diniz</cp:lastModifiedBy>
  <cp:revision>2</cp:revision>
  <dcterms:created xsi:type="dcterms:W3CDTF">2017-08-20T20:11:00Z</dcterms:created>
  <dcterms:modified xsi:type="dcterms:W3CDTF">2017-08-20T20:11:00Z</dcterms:modified>
</cp:coreProperties>
</file>