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388" w:rsidRPr="00D22117" w:rsidRDefault="00935388" w:rsidP="00935388">
      <w:pPr>
        <w:ind w:left="708" w:hanging="708"/>
        <w:jc w:val="center"/>
        <w:rPr>
          <w:rFonts w:ascii="Times New Roman" w:hAnsi="Times New Roman" w:cs="Times New Roman"/>
          <w:b/>
        </w:rPr>
      </w:pPr>
      <w:r w:rsidRPr="00D22117">
        <w:rPr>
          <w:rFonts w:ascii="Times New Roman" w:hAnsi="Times New Roman" w:cs="Times New Roman"/>
          <w:b/>
        </w:rPr>
        <w:t>UNIVERSIDADE DE SÃO PAULO</w:t>
      </w:r>
    </w:p>
    <w:p w:rsidR="00935388" w:rsidRPr="00D22117" w:rsidRDefault="00935388" w:rsidP="00935388">
      <w:pPr>
        <w:ind w:left="708" w:hanging="708"/>
        <w:jc w:val="center"/>
        <w:rPr>
          <w:rFonts w:ascii="Times New Roman" w:hAnsi="Times New Roman" w:cs="Times New Roman"/>
          <w:b/>
        </w:rPr>
      </w:pPr>
      <w:r w:rsidRPr="00D22117">
        <w:rPr>
          <w:rFonts w:ascii="Times New Roman" w:hAnsi="Times New Roman" w:cs="Times New Roman"/>
          <w:b/>
        </w:rPr>
        <w:t>FACULDADE DE FILOSOFIA, LETRAS E CIÊNCIAS HUMANAS</w:t>
      </w:r>
    </w:p>
    <w:p w:rsidR="00935388" w:rsidRPr="00D22117" w:rsidRDefault="00935388" w:rsidP="00935388">
      <w:pPr>
        <w:ind w:left="708" w:hanging="708"/>
        <w:jc w:val="center"/>
        <w:rPr>
          <w:rFonts w:ascii="Times New Roman" w:hAnsi="Times New Roman" w:cs="Times New Roman"/>
        </w:rPr>
      </w:pPr>
      <w:r w:rsidRPr="00D22117">
        <w:rPr>
          <w:rFonts w:ascii="Times New Roman" w:hAnsi="Times New Roman" w:cs="Times New Roman"/>
          <w:b/>
        </w:rPr>
        <w:t>DEPARTAMENTO DE SOCIOLOGIA</w:t>
      </w:r>
    </w:p>
    <w:p w:rsidR="00935388" w:rsidRPr="00D22117" w:rsidRDefault="00935388" w:rsidP="00935388">
      <w:pPr>
        <w:jc w:val="both"/>
        <w:rPr>
          <w:rFonts w:ascii="Times New Roman" w:hAnsi="Times New Roman" w:cs="Times New Roman"/>
        </w:rPr>
      </w:pPr>
    </w:p>
    <w:p w:rsidR="00935388" w:rsidRPr="00D22117" w:rsidRDefault="00935388" w:rsidP="00935388">
      <w:pPr>
        <w:jc w:val="both"/>
        <w:rPr>
          <w:rFonts w:ascii="Times New Roman" w:hAnsi="Times New Roman" w:cs="Times New Roman"/>
        </w:rPr>
      </w:pPr>
      <w:r w:rsidRPr="00D22117">
        <w:rPr>
          <w:rFonts w:ascii="Times New Roman" w:hAnsi="Times New Roman" w:cs="Times New Roman"/>
          <w:b/>
          <w:u w:val="single"/>
        </w:rPr>
        <w:t xml:space="preserve">ESTÁGIO SUPERVISIONADO EM CIÊNCIAS SOCIAIS </w:t>
      </w:r>
    </w:p>
    <w:p w:rsidR="00935388" w:rsidRPr="00D22117" w:rsidRDefault="004D5A59" w:rsidP="00935388">
      <w:pPr>
        <w:jc w:val="both"/>
        <w:rPr>
          <w:rFonts w:ascii="Times New Roman" w:hAnsi="Times New Roman" w:cs="Times New Roman"/>
        </w:rPr>
      </w:pPr>
      <w:r>
        <w:rPr>
          <w:rFonts w:ascii="Times New Roman" w:hAnsi="Times New Roman" w:cs="Times New Roman"/>
        </w:rPr>
        <w:t>2</w:t>
      </w:r>
      <w:r w:rsidR="00935388" w:rsidRPr="00D22117">
        <w:rPr>
          <w:rFonts w:ascii="Times New Roman" w:hAnsi="Times New Roman" w:cs="Times New Roman"/>
        </w:rPr>
        <w:t>º semestre - 2017</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 xml:space="preserve">Disciplina Obrigatória da Licenciatura em Ciências Sociais </w:t>
      </w:r>
      <w:bookmarkStart w:id="0" w:name="_GoBack"/>
      <w:bookmarkEnd w:id="0"/>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 xml:space="preserve">Código: FSL0526 </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 xml:space="preserve">Prof. Dr. Edison </w:t>
      </w:r>
      <w:proofErr w:type="spellStart"/>
      <w:r w:rsidRPr="00D22117">
        <w:rPr>
          <w:rFonts w:ascii="Times New Roman" w:hAnsi="Times New Roman" w:cs="Times New Roman"/>
        </w:rPr>
        <w:t>Bertoncelo</w:t>
      </w:r>
      <w:proofErr w:type="spellEnd"/>
      <w:r w:rsidRPr="00D22117">
        <w:rPr>
          <w:rFonts w:ascii="Times New Roman" w:hAnsi="Times New Roman" w:cs="Times New Roman"/>
        </w:rPr>
        <w:t xml:space="preserve"> (</w:t>
      </w:r>
      <w:hyperlink r:id="rId4" w:history="1">
        <w:r w:rsidRPr="00D22117">
          <w:rPr>
            <w:rStyle w:val="Hyperlink"/>
            <w:rFonts w:ascii="Times New Roman" w:hAnsi="Times New Roman" w:cs="Times New Roman"/>
            <w:color w:val="auto"/>
          </w:rPr>
          <w:t>edison.bertoncelo@usp.br</w:t>
        </w:r>
      </w:hyperlink>
      <w:r w:rsidRPr="00D22117">
        <w:rPr>
          <w:rFonts w:ascii="Times New Roman" w:hAnsi="Times New Roman" w:cs="Times New Roman"/>
        </w:rPr>
        <w:t>) – sala 2129</w:t>
      </w:r>
    </w:p>
    <w:p w:rsidR="00935388" w:rsidRPr="00D22117" w:rsidRDefault="00935388" w:rsidP="00935388">
      <w:pPr>
        <w:jc w:val="both"/>
        <w:rPr>
          <w:rFonts w:ascii="Times New Roman" w:hAnsi="Times New Roman" w:cs="Times New Roman"/>
          <w:b/>
          <w:u w:val="single"/>
        </w:rPr>
      </w:pPr>
      <w:r w:rsidRPr="00D22117">
        <w:rPr>
          <w:rFonts w:ascii="Times New Roman" w:hAnsi="Times New Roman" w:cs="Times New Roman"/>
        </w:rPr>
        <w:t xml:space="preserve">Monitor: </w:t>
      </w:r>
      <w:r w:rsidR="004D5A59">
        <w:rPr>
          <w:rFonts w:ascii="Times New Roman" w:hAnsi="Times New Roman" w:cs="Times New Roman"/>
        </w:rPr>
        <w:t>Cassio Oliveira</w:t>
      </w:r>
      <w:r w:rsidR="00D22117" w:rsidRPr="00D22117">
        <w:rPr>
          <w:rFonts w:ascii="Times New Roman" w:hAnsi="Times New Roman" w:cs="Times New Roman"/>
        </w:rPr>
        <w:t xml:space="preserve"> (e-mail: </w:t>
      </w:r>
      <w:hyperlink r:id="rId5" w:history="1">
        <w:r w:rsidR="004D5A59" w:rsidRPr="00EC6C72">
          <w:rPr>
            <w:rStyle w:val="Hyperlink"/>
            <w:rFonts w:ascii="Times New Roman" w:hAnsi="Times New Roman" w:cs="Times New Roman"/>
            <w:shd w:val="clear" w:color="auto" w:fill="FFFFFF"/>
          </w:rPr>
          <w:t>cassiospoliveira@gmail.com</w:t>
        </w:r>
      </w:hyperlink>
      <w:r w:rsidR="00D22117" w:rsidRPr="00D22117">
        <w:rPr>
          <w:rFonts w:ascii="Times New Roman" w:hAnsi="Times New Roman" w:cs="Times New Roman"/>
          <w:shd w:val="clear" w:color="auto" w:fill="FFFFFF"/>
        </w:rPr>
        <w:t>)</w:t>
      </w:r>
      <w:r w:rsidR="004D5A59">
        <w:rPr>
          <w:rFonts w:ascii="Times New Roman" w:hAnsi="Times New Roman" w:cs="Times New Roman"/>
          <w:shd w:val="clear" w:color="auto" w:fill="FFFFFF"/>
        </w:rPr>
        <w:t xml:space="preserve"> – sala 13</w:t>
      </w:r>
    </w:p>
    <w:p w:rsidR="00935388" w:rsidRPr="00D22117" w:rsidRDefault="00935388" w:rsidP="00935388">
      <w:pPr>
        <w:jc w:val="both"/>
        <w:rPr>
          <w:rFonts w:ascii="Times New Roman" w:hAnsi="Times New Roman" w:cs="Times New Roman"/>
          <w:b/>
          <w:u w:val="single"/>
        </w:rPr>
      </w:pPr>
    </w:p>
    <w:p w:rsidR="00935388" w:rsidRPr="00D22117" w:rsidRDefault="00935388" w:rsidP="00935388">
      <w:pPr>
        <w:jc w:val="both"/>
        <w:rPr>
          <w:rFonts w:ascii="Times New Roman" w:hAnsi="Times New Roman" w:cs="Times New Roman"/>
        </w:rPr>
      </w:pPr>
      <w:r w:rsidRPr="00D22117">
        <w:rPr>
          <w:rFonts w:ascii="Times New Roman" w:hAnsi="Times New Roman" w:cs="Times New Roman"/>
          <w:b/>
          <w:u w:val="single"/>
        </w:rPr>
        <w:t xml:space="preserve">OBJETIVOS </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 xml:space="preserve">A disciplina tem como objetivo propiciar ao estudante a oportunidade de realizar estágios, atividades práticas e projetos na área de Ciências Sociais. Esta disciplina integra o conjunto de requisitos necessários à qualificação do futuro professor de Sociologia – Ciências Sociais. </w:t>
      </w:r>
    </w:p>
    <w:p w:rsidR="00935388" w:rsidRPr="00D22117" w:rsidRDefault="00935388" w:rsidP="00935388">
      <w:pPr>
        <w:jc w:val="both"/>
        <w:rPr>
          <w:rFonts w:ascii="Times New Roman" w:hAnsi="Times New Roman" w:cs="Times New Roman"/>
        </w:rPr>
      </w:pPr>
    </w:p>
    <w:p w:rsidR="00935388" w:rsidRPr="00D22117" w:rsidRDefault="00935388" w:rsidP="00935388">
      <w:pPr>
        <w:rPr>
          <w:rFonts w:ascii="Times New Roman" w:hAnsi="Times New Roman" w:cs="Times New Roman"/>
        </w:rPr>
      </w:pPr>
      <w:r w:rsidRPr="00D22117">
        <w:rPr>
          <w:rFonts w:ascii="Times New Roman" w:hAnsi="Times New Roman" w:cs="Times New Roman"/>
          <w:b/>
          <w:u w:val="single"/>
        </w:rPr>
        <w:t xml:space="preserve">PROGRAMA </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 xml:space="preserve">O estágio em Ciências Sociais pode ser realizado a partir de múltiplas incursões nas problemáticas referentes ao ensino de Sociologia (Ciências Sociais) na educação básica no Brasil. </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 xml:space="preserve">O aluno deverá desenvolver conteúdos e estratégias didáticas que auxiliarão o trabalho do professor de Sociologia no ensino médio. Estes conteúdos, depois de avaliados, serão disponibilizados no sítio da internet do </w:t>
      </w:r>
      <w:r w:rsidRPr="00D22117">
        <w:rPr>
          <w:rFonts w:ascii="Times New Roman" w:hAnsi="Times New Roman" w:cs="Times New Roman"/>
          <w:i/>
        </w:rPr>
        <w:t>Laboratório de Ensino de Sociologia</w:t>
      </w:r>
      <w:r w:rsidRPr="00D22117">
        <w:rPr>
          <w:rFonts w:ascii="Times New Roman" w:hAnsi="Times New Roman" w:cs="Times New Roman"/>
        </w:rPr>
        <w:t xml:space="preserve"> (</w:t>
      </w:r>
      <w:hyperlink r:id="rId6" w:history="1">
        <w:r w:rsidRPr="00D22117">
          <w:rPr>
            <w:rStyle w:val="Hyperlink"/>
            <w:rFonts w:ascii="Times New Roman" w:hAnsi="Times New Roman" w:cs="Times New Roman"/>
            <w:color w:val="auto"/>
          </w:rPr>
          <w:t>http://ensinosociologia.fflch.usp.br</w:t>
        </w:r>
      </w:hyperlink>
      <w:r w:rsidRPr="00D22117">
        <w:rPr>
          <w:rFonts w:ascii="Times New Roman" w:hAnsi="Times New Roman" w:cs="Times New Roman"/>
        </w:rPr>
        <w:t>) do Departamento de Sociologia da FFLCH.</w:t>
      </w:r>
    </w:p>
    <w:p w:rsidR="00935388" w:rsidRPr="00D22117" w:rsidRDefault="00935388" w:rsidP="00935388">
      <w:pPr>
        <w:jc w:val="both"/>
        <w:rPr>
          <w:rFonts w:ascii="Times New Roman" w:hAnsi="Times New Roman" w:cs="Times New Roman"/>
        </w:rPr>
      </w:pPr>
    </w:p>
    <w:p w:rsidR="00935388" w:rsidRPr="00D22117" w:rsidRDefault="00935388" w:rsidP="00935388">
      <w:pPr>
        <w:jc w:val="both"/>
        <w:rPr>
          <w:rFonts w:ascii="Times New Roman" w:hAnsi="Times New Roman" w:cs="Times New Roman"/>
        </w:rPr>
      </w:pPr>
      <w:r w:rsidRPr="00D22117">
        <w:rPr>
          <w:rFonts w:ascii="Times New Roman" w:hAnsi="Times New Roman" w:cs="Times New Roman"/>
          <w:i/>
        </w:rPr>
        <w:t>Roteiro para desenvolvimento de conteúdo</w:t>
      </w:r>
      <w:r w:rsidRPr="00D22117">
        <w:rPr>
          <w:rFonts w:ascii="Times New Roman" w:hAnsi="Times New Roman" w:cs="Times New Roman"/>
        </w:rPr>
        <w:t xml:space="preserve"> </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1. Estado da arte do tema – principais autores (clássicos e contemporâneos), problemas e discussões teóricas e empíricas em pauta no âmbito das Ciências Sociais. Enfoque específico às discussões no campo acadêmico nacional, quando for pertinente;</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2. Indicação de referências bibliográficas (para indicação ao professor de Ensino Médio);</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 xml:space="preserve">3. Formação de um repertório de produções culturais versando sobre a temática: filmes (comerciais, não comerciais, documentários, curtas-metragens, animações etc.); fotografias; indicação de coleções de museus e galerias (nacionais e internacionais); visitas virtuais/presenciais a centros culturais; charges; músicas (estilos diversos); literatura (diversos </w:t>
      </w:r>
      <w:r w:rsidRPr="00D22117">
        <w:rPr>
          <w:rFonts w:ascii="Times New Roman" w:hAnsi="Times New Roman" w:cs="Times New Roman"/>
        </w:rPr>
        <w:lastRenderedPageBreak/>
        <w:t xml:space="preserve">estilos; nacional e estrangeira); peças teatrais; sites de instituições culturais, científicas; programações de TV, entre outros. </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 xml:space="preserve">4. Cada produção cultural deve vir com informações relativas à sua especificidade. Por exemplo, se for uma música erudita, descrever o estilo, breve biografia do compositor, informações quanto à sua produção, principais exibições, comentários do conteúdo, entre outras. </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5. Indicações de como o professor poderá trabalhar cada recurso didático, com elaboração de roteiros indicativos, estratégias de exploração do material, oficina com alunos, indicação de debates, grupos de discussão, exemplos de pesquisa que podem ser solicitadas aos alunos, etc.</w:t>
      </w:r>
    </w:p>
    <w:p w:rsidR="00935388" w:rsidRPr="00D22117" w:rsidRDefault="00935388" w:rsidP="00935388">
      <w:pPr>
        <w:jc w:val="both"/>
        <w:rPr>
          <w:rFonts w:ascii="Times New Roman" w:hAnsi="Times New Roman" w:cs="Times New Roman"/>
        </w:rPr>
      </w:pPr>
    </w:p>
    <w:p w:rsidR="00935388" w:rsidRPr="00D22117" w:rsidRDefault="00935388" w:rsidP="00935388">
      <w:pPr>
        <w:jc w:val="both"/>
        <w:rPr>
          <w:rFonts w:ascii="Times New Roman" w:hAnsi="Times New Roman" w:cs="Times New Roman"/>
        </w:rPr>
      </w:pPr>
      <w:r w:rsidRPr="00D22117">
        <w:rPr>
          <w:rFonts w:ascii="Times New Roman" w:hAnsi="Times New Roman" w:cs="Times New Roman"/>
          <w:b/>
          <w:u w:val="single"/>
        </w:rPr>
        <w:t>Avaliação</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Entrega de dois trabalhos: texto teórico e repertório didático (datas a seguir);</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Apresentação de seminário-aula desenvolvido a partir do Repertório Didático elaborado (30 minutos);</w:t>
      </w:r>
    </w:p>
    <w:p w:rsidR="00935388" w:rsidRPr="00D22117" w:rsidRDefault="00935388" w:rsidP="00935388">
      <w:pPr>
        <w:jc w:val="both"/>
        <w:rPr>
          <w:rFonts w:ascii="Times New Roman" w:hAnsi="Times New Roman" w:cs="Times New Roman"/>
        </w:rPr>
      </w:pPr>
      <w:r w:rsidRPr="00D22117">
        <w:rPr>
          <w:rFonts w:ascii="Times New Roman" w:hAnsi="Times New Roman" w:cs="Times New Roman"/>
        </w:rPr>
        <w:t>As aulas ocorrerão em dois horários: 18:30hs às 19:30hs e, se necessário, entre 19:30hs e 20:30hs.</w:t>
      </w:r>
    </w:p>
    <w:p w:rsidR="00935388" w:rsidRPr="00D22117" w:rsidRDefault="00935388" w:rsidP="00935388">
      <w:pPr>
        <w:rPr>
          <w:rFonts w:ascii="Times New Roman" w:hAnsi="Times New Roman" w:cs="Times New Roman"/>
        </w:rPr>
      </w:pPr>
    </w:p>
    <w:p w:rsidR="00935388" w:rsidRPr="00D22117" w:rsidRDefault="00935388" w:rsidP="00935388">
      <w:pPr>
        <w:pageBreakBefore/>
        <w:jc w:val="both"/>
        <w:rPr>
          <w:rFonts w:ascii="Times New Roman" w:hAnsi="Times New Roman" w:cs="Times New Roman"/>
        </w:rPr>
      </w:pPr>
      <w:r w:rsidRPr="00D22117">
        <w:rPr>
          <w:rFonts w:ascii="Times New Roman" w:hAnsi="Times New Roman" w:cs="Times New Roman"/>
          <w:b/>
          <w:u w:val="single"/>
        </w:rPr>
        <w:lastRenderedPageBreak/>
        <w:t>Calendário de atividades</w:t>
      </w:r>
    </w:p>
    <w:tbl>
      <w:tblPr>
        <w:tblW w:w="8645" w:type="dxa"/>
        <w:tblLayout w:type="fixed"/>
        <w:tblLook w:val="0000" w:firstRow="0" w:lastRow="0" w:firstColumn="0" w:lastColumn="0" w:noHBand="0" w:noVBand="0"/>
      </w:tblPr>
      <w:tblGrid>
        <w:gridCol w:w="2881"/>
        <w:gridCol w:w="2217"/>
        <w:gridCol w:w="3547"/>
      </w:tblGrid>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72263A" w:rsidP="00A7049D">
            <w:pPr>
              <w:spacing w:after="0" w:line="100" w:lineRule="atLeast"/>
              <w:jc w:val="both"/>
              <w:rPr>
                <w:rFonts w:ascii="Times New Roman" w:hAnsi="Times New Roman" w:cs="Times New Roman"/>
              </w:rPr>
            </w:pPr>
            <w:r>
              <w:rPr>
                <w:rFonts w:ascii="Times New Roman" w:hAnsi="Times New Roman" w:cs="Times New Roman"/>
              </w:rPr>
              <w:t>Aula 1 (0</w:t>
            </w:r>
            <w:r w:rsidR="00C90D6C">
              <w:rPr>
                <w:rFonts w:ascii="Times New Roman" w:hAnsi="Times New Roman" w:cs="Times New Roman"/>
              </w:rPr>
              <w:t>9/08</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 xml:space="preserve">Encontro presencial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Apresentação dos objetivos e metodologia do curso</w:t>
            </w:r>
          </w:p>
          <w:p w:rsidR="00C90D6C" w:rsidRPr="00D22117" w:rsidRDefault="00C90D6C" w:rsidP="00A7049D">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2 (16/08</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 xml:space="preserve">Encontro presencial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Entrega de propostas (resumo) e levantamento bibliográfico</w:t>
            </w:r>
          </w:p>
          <w:p w:rsidR="00C90D6C" w:rsidRPr="00D22117" w:rsidRDefault="00C90D6C" w:rsidP="00A7049D">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3 (23/08</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 xml:space="preserve">Encontro presencial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710963" w:rsidP="00A7049D">
            <w:pPr>
              <w:spacing w:after="0" w:line="100" w:lineRule="atLeast"/>
              <w:jc w:val="both"/>
              <w:rPr>
                <w:rFonts w:ascii="Times New Roman" w:hAnsi="Times New Roman" w:cs="Times New Roman"/>
              </w:rPr>
            </w:pPr>
            <w:r>
              <w:rPr>
                <w:rFonts w:ascii="Times New Roman" w:hAnsi="Times New Roman" w:cs="Times New Roman"/>
              </w:rPr>
              <w:t>Definição dos tutores</w:t>
            </w:r>
            <w:r w:rsidR="00160B6C">
              <w:rPr>
                <w:rFonts w:ascii="Times New Roman" w:hAnsi="Times New Roman" w:cs="Times New Roman"/>
              </w:rPr>
              <w:t xml:space="preserve"> e</w:t>
            </w:r>
            <w:r w:rsidR="00935388" w:rsidRPr="00D22117">
              <w:rPr>
                <w:rFonts w:ascii="Times New Roman" w:hAnsi="Times New Roman" w:cs="Times New Roman"/>
              </w:rPr>
              <w:t xml:space="preserve"> orientações para a produção do texto</w:t>
            </w:r>
          </w:p>
          <w:p w:rsidR="00C90D6C" w:rsidRPr="00D22117" w:rsidRDefault="00C90D6C" w:rsidP="00A7049D">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C90D6C" w:rsidP="00A7049D">
            <w:pPr>
              <w:spacing w:after="0" w:line="100" w:lineRule="atLeast"/>
              <w:jc w:val="both"/>
              <w:rPr>
                <w:rFonts w:ascii="Times New Roman" w:hAnsi="Times New Roman" w:cs="Times New Roman"/>
              </w:rPr>
            </w:pPr>
            <w:r>
              <w:rPr>
                <w:rFonts w:ascii="Times New Roman" w:hAnsi="Times New Roman" w:cs="Times New Roman"/>
              </w:rPr>
              <w:t>Aula 4 (30/08</w:t>
            </w:r>
            <w:r w:rsidR="00935388" w:rsidRPr="00D22117">
              <w:rPr>
                <w:rFonts w:ascii="Times New Roman" w:hAnsi="Times New Roman" w:cs="Times New Roman"/>
              </w:rPr>
              <w:t>)</w:t>
            </w:r>
          </w:p>
          <w:p w:rsidR="00C90D6C" w:rsidRPr="00D22117" w:rsidRDefault="00C90D6C" w:rsidP="00A7049D">
            <w:pPr>
              <w:spacing w:after="0" w:line="100" w:lineRule="atLeast"/>
              <w:jc w:val="both"/>
              <w:rPr>
                <w:rFonts w:ascii="Times New Roman" w:hAnsi="Times New Roman" w:cs="Times New Roman"/>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D22117" w:rsidP="00A7049D">
            <w:pPr>
              <w:spacing w:after="0" w:line="100" w:lineRule="atLeast"/>
              <w:jc w:val="both"/>
              <w:rPr>
                <w:rFonts w:ascii="Times New Roman" w:hAnsi="Times New Roman" w:cs="Times New Roman"/>
              </w:rPr>
            </w:pPr>
            <w:r>
              <w:rPr>
                <w:rFonts w:ascii="Times New Roman" w:hAnsi="Times New Roman" w:cs="Times New Roman"/>
              </w:rPr>
              <w:t>Monitoria/LES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935388" w:rsidP="00FE3E0F">
            <w:pPr>
              <w:spacing w:after="0" w:line="100" w:lineRule="atLeast"/>
              <w:jc w:val="both"/>
              <w:rPr>
                <w:rFonts w:ascii="Times New Roman" w:hAnsi="Times New Roman" w:cs="Times New Roman"/>
              </w:rPr>
            </w:pPr>
            <w:r w:rsidRPr="00D22117">
              <w:rPr>
                <w:rFonts w:ascii="Times New Roman" w:hAnsi="Times New Roman" w:cs="Times New Roman"/>
              </w:rPr>
              <w:t xml:space="preserve">Confecção do texto teórico </w:t>
            </w: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A</w:t>
            </w:r>
            <w:r w:rsidR="00C90D6C">
              <w:rPr>
                <w:rFonts w:ascii="Times New Roman" w:hAnsi="Times New Roman" w:cs="Times New Roman"/>
              </w:rPr>
              <w:t>ula 5 (06/09</w:t>
            </w:r>
            <w:r w:rsidRPr="00D22117">
              <w:rPr>
                <w:rFonts w:ascii="Times New Roman" w:hAnsi="Times New Roman" w:cs="Times New Roman"/>
              </w:rPr>
              <w:t xml:space="preserve">) </w:t>
            </w:r>
          </w:p>
          <w:p w:rsidR="00C90D6C" w:rsidRPr="00D22117" w:rsidRDefault="00C90D6C" w:rsidP="00A7049D">
            <w:pPr>
              <w:spacing w:after="0" w:line="100" w:lineRule="atLeast"/>
              <w:jc w:val="both"/>
              <w:rPr>
                <w:rFonts w:ascii="Times New Roman" w:hAnsi="Times New Roman" w:cs="Times New Roman"/>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D22117" w:rsidP="00A7049D">
            <w:pPr>
              <w:spacing w:after="0" w:line="100" w:lineRule="atLeast"/>
              <w:jc w:val="both"/>
              <w:rPr>
                <w:rFonts w:ascii="Times New Roman" w:hAnsi="Times New Roman" w:cs="Times New Roman"/>
              </w:rPr>
            </w:pPr>
            <w:r>
              <w:rPr>
                <w:rFonts w:ascii="Times New Roman" w:hAnsi="Times New Roman" w:cs="Times New Roman"/>
              </w:rPr>
              <w:t>Monitoria/LES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935388" w:rsidP="00FE3E0F">
            <w:pPr>
              <w:spacing w:after="0" w:line="100" w:lineRule="atLeast"/>
              <w:jc w:val="both"/>
              <w:rPr>
                <w:rFonts w:ascii="Times New Roman" w:hAnsi="Times New Roman" w:cs="Times New Roman"/>
              </w:rPr>
            </w:pPr>
            <w:r w:rsidRPr="00D22117">
              <w:rPr>
                <w:rFonts w:ascii="Times New Roman" w:hAnsi="Times New Roman" w:cs="Times New Roman"/>
              </w:rPr>
              <w:t xml:space="preserve">Confecção do texto teórico </w:t>
            </w: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C90D6C" w:rsidP="00A7049D">
            <w:pPr>
              <w:spacing w:after="0" w:line="100" w:lineRule="atLeast"/>
              <w:jc w:val="both"/>
              <w:rPr>
                <w:rFonts w:ascii="Times New Roman" w:hAnsi="Times New Roman" w:cs="Times New Roman"/>
              </w:rPr>
            </w:pPr>
            <w:r>
              <w:rPr>
                <w:rFonts w:ascii="Times New Roman" w:hAnsi="Times New Roman" w:cs="Times New Roman"/>
              </w:rPr>
              <w:t>Aula 6 (13/09</w:t>
            </w:r>
            <w:r w:rsidR="00935388" w:rsidRPr="00D22117">
              <w:rPr>
                <w:rFonts w:ascii="Times New Roman" w:hAnsi="Times New Roman" w:cs="Times New Roman"/>
              </w:rPr>
              <w:t>)</w:t>
            </w:r>
          </w:p>
          <w:p w:rsidR="00C90D6C" w:rsidRPr="00D22117" w:rsidRDefault="00C90D6C" w:rsidP="00A7049D">
            <w:pPr>
              <w:spacing w:after="0" w:line="100" w:lineRule="atLeast"/>
              <w:jc w:val="both"/>
              <w:rPr>
                <w:rFonts w:ascii="Times New Roman" w:hAnsi="Times New Roman" w:cs="Times New Roman"/>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D22117" w:rsidP="00A7049D">
            <w:pPr>
              <w:spacing w:after="0" w:line="100" w:lineRule="atLeast"/>
              <w:jc w:val="both"/>
              <w:rPr>
                <w:rFonts w:ascii="Times New Roman" w:hAnsi="Times New Roman" w:cs="Times New Roman"/>
              </w:rPr>
            </w:pPr>
            <w:r>
              <w:rPr>
                <w:rFonts w:ascii="Times New Roman" w:hAnsi="Times New Roman" w:cs="Times New Roman"/>
              </w:rPr>
              <w:t>Monitoria/LES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935388" w:rsidP="00FE3E0F">
            <w:pPr>
              <w:spacing w:after="0" w:line="100" w:lineRule="atLeast"/>
              <w:jc w:val="both"/>
              <w:rPr>
                <w:rFonts w:ascii="Times New Roman" w:hAnsi="Times New Roman" w:cs="Times New Roman"/>
              </w:rPr>
            </w:pPr>
            <w:r w:rsidRPr="00D22117">
              <w:rPr>
                <w:rFonts w:ascii="Times New Roman" w:hAnsi="Times New Roman" w:cs="Times New Roman"/>
              </w:rPr>
              <w:t xml:space="preserve">Confecção do texto teórico </w:t>
            </w:r>
            <w:r w:rsidR="00712590">
              <w:rPr>
                <w:rFonts w:ascii="Times New Roman" w:hAnsi="Times New Roman" w:cs="Times New Roman"/>
              </w:rPr>
              <w:t xml:space="preserve">/ Entrega do texto para </w:t>
            </w:r>
            <w:proofErr w:type="gramStart"/>
            <w:r w:rsidR="00712590">
              <w:rPr>
                <w:rFonts w:ascii="Times New Roman" w:hAnsi="Times New Roman" w:cs="Times New Roman"/>
              </w:rPr>
              <w:t>tutor(</w:t>
            </w:r>
            <w:proofErr w:type="gramEnd"/>
            <w:r w:rsidR="00712590">
              <w:rPr>
                <w:rFonts w:ascii="Times New Roman" w:hAnsi="Times New Roman" w:cs="Times New Roman"/>
              </w:rPr>
              <w:t>a)</w:t>
            </w:r>
          </w:p>
          <w:p w:rsidR="00712590" w:rsidRPr="00D22117" w:rsidRDefault="00712590" w:rsidP="00FE3E0F">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7 (20/09</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D22117" w:rsidP="00A7049D">
            <w:pPr>
              <w:spacing w:after="0" w:line="100" w:lineRule="atLeast"/>
              <w:jc w:val="both"/>
              <w:rPr>
                <w:rFonts w:ascii="Times New Roman" w:hAnsi="Times New Roman" w:cs="Times New Roman"/>
              </w:rPr>
            </w:pPr>
            <w:r>
              <w:rPr>
                <w:rFonts w:ascii="Times New Roman" w:hAnsi="Times New Roman" w:cs="Times New Roman"/>
              </w:rPr>
              <w:t>Monitoria/LES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935388" w:rsidP="00FE3E0F">
            <w:pPr>
              <w:spacing w:after="0" w:line="100" w:lineRule="atLeast"/>
              <w:jc w:val="both"/>
              <w:rPr>
                <w:rFonts w:ascii="Times New Roman" w:hAnsi="Times New Roman" w:cs="Times New Roman"/>
              </w:rPr>
            </w:pPr>
            <w:r w:rsidRPr="00D22117">
              <w:rPr>
                <w:rFonts w:ascii="Times New Roman" w:hAnsi="Times New Roman" w:cs="Times New Roman"/>
              </w:rPr>
              <w:t xml:space="preserve">Confecção do texto teórico </w:t>
            </w:r>
            <w:r w:rsidR="00FE3E0F">
              <w:rPr>
                <w:rFonts w:ascii="Times New Roman" w:hAnsi="Times New Roman" w:cs="Times New Roman"/>
              </w:rPr>
              <w:t xml:space="preserve">/ Entrega do texto para </w:t>
            </w:r>
            <w:proofErr w:type="gramStart"/>
            <w:r w:rsidR="00FE3E0F">
              <w:rPr>
                <w:rFonts w:ascii="Times New Roman" w:hAnsi="Times New Roman" w:cs="Times New Roman"/>
              </w:rPr>
              <w:t>tutor(</w:t>
            </w:r>
            <w:proofErr w:type="gramEnd"/>
            <w:r w:rsidR="00FE3E0F">
              <w:rPr>
                <w:rFonts w:ascii="Times New Roman" w:hAnsi="Times New Roman" w:cs="Times New Roman"/>
              </w:rPr>
              <w:t>a)</w:t>
            </w:r>
          </w:p>
          <w:p w:rsidR="00C90D6C" w:rsidRPr="00D22117" w:rsidRDefault="00C90D6C" w:rsidP="00FE3E0F">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8 (27/09</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Encontro presencial</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712590" w:rsidRDefault="00160B6C" w:rsidP="00712590">
            <w:pPr>
              <w:spacing w:after="0" w:line="100" w:lineRule="atLeast"/>
              <w:jc w:val="both"/>
              <w:rPr>
                <w:rFonts w:ascii="Times New Roman" w:hAnsi="Times New Roman" w:cs="Times New Roman"/>
              </w:rPr>
            </w:pPr>
            <w:r>
              <w:rPr>
                <w:rFonts w:ascii="Times New Roman" w:hAnsi="Times New Roman" w:cs="Times New Roman"/>
              </w:rPr>
              <w:t xml:space="preserve">Entrega e discussão da primeira versão dos </w:t>
            </w:r>
            <w:r w:rsidR="00712590" w:rsidRPr="00D22117">
              <w:rPr>
                <w:rFonts w:ascii="Times New Roman" w:hAnsi="Times New Roman" w:cs="Times New Roman"/>
              </w:rPr>
              <w:t xml:space="preserve">textos </w:t>
            </w:r>
            <w:r w:rsidR="00712590">
              <w:rPr>
                <w:rFonts w:ascii="Times New Roman" w:hAnsi="Times New Roman" w:cs="Times New Roman"/>
              </w:rPr>
              <w:t>teóricos</w:t>
            </w:r>
          </w:p>
          <w:p w:rsidR="00C90D6C" w:rsidRPr="00D22117" w:rsidRDefault="00C90D6C" w:rsidP="00FE3E0F">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9 (04/10</w:t>
            </w:r>
            <w:r w:rsidR="00935388" w:rsidRPr="00D22117">
              <w:rPr>
                <w:rFonts w:ascii="Times New Roman" w:hAnsi="Times New Roman" w:cs="Times New Roman"/>
              </w:rPr>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Encontro presencial</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C90D6C" w:rsidRDefault="00712590" w:rsidP="00712590">
            <w:pPr>
              <w:spacing w:after="0" w:line="100" w:lineRule="atLeast"/>
              <w:jc w:val="both"/>
              <w:rPr>
                <w:rFonts w:ascii="Times New Roman" w:hAnsi="Times New Roman" w:cs="Times New Roman"/>
              </w:rPr>
            </w:pPr>
            <w:r>
              <w:rPr>
                <w:rFonts w:ascii="Times New Roman" w:hAnsi="Times New Roman" w:cs="Times New Roman"/>
              </w:rPr>
              <w:t>Orientações para elaboração de</w:t>
            </w:r>
            <w:r w:rsidRPr="00D22117">
              <w:rPr>
                <w:rFonts w:ascii="Times New Roman" w:hAnsi="Times New Roman" w:cs="Times New Roman"/>
              </w:rPr>
              <w:t xml:space="preserve"> repertório didático</w:t>
            </w:r>
          </w:p>
          <w:p w:rsidR="00712590" w:rsidRPr="00D22117" w:rsidRDefault="00712590" w:rsidP="00712590">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10 (11/10</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D22117" w:rsidP="00A7049D">
            <w:pPr>
              <w:spacing w:after="0" w:line="100" w:lineRule="atLeast"/>
              <w:jc w:val="both"/>
              <w:rPr>
                <w:rFonts w:ascii="Times New Roman" w:hAnsi="Times New Roman" w:cs="Times New Roman"/>
              </w:rPr>
            </w:pPr>
            <w:r>
              <w:rPr>
                <w:rFonts w:ascii="Times New Roman" w:hAnsi="Times New Roman" w:cs="Times New Roman"/>
              </w:rPr>
              <w:t>Monitoria/LES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935388" w:rsidP="00FE3E0F">
            <w:pPr>
              <w:spacing w:after="0" w:line="100" w:lineRule="atLeast"/>
              <w:jc w:val="both"/>
              <w:rPr>
                <w:rFonts w:ascii="Times New Roman" w:hAnsi="Times New Roman" w:cs="Times New Roman"/>
              </w:rPr>
            </w:pPr>
            <w:r w:rsidRPr="00D22117">
              <w:rPr>
                <w:rFonts w:ascii="Times New Roman" w:hAnsi="Times New Roman" w:cs="Times New Roman"/>
              </w:rPr>
              <w:t xml:space="preserve">Confecção do repertório didático / reformulação texto teórico </w:t>
            </w:r>
          </w:p>
          <w:p w:rsidR="00C90D6C" w:rsidRPr="00D22117" w:rsidRDefault="00C90D6C" w:rsidP="00FE3E0F">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11 (18/10</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D22117" w:rsidP="00A7049D">
            <w:pPr>
              <w:spacing w:after="0" w:line="100" w:lineRule="atLeast"/>
              <w:jc w:val="both"/>
              <w:rPr>
                <w:rFonts w:ascii="Times New Roman" w:hAnsi="Times New Roman" w:cs="Times New Roman"/>
              </w:rPr>
            </w:pPr>
            <w:r>
              <w:rPr>
                <w:rFonts w:ascii="Times New Roman" w:hAnsi="Times New Roman" w:cs="Times New Roman"/>
              </w:rPr>
              <w:t>Monitoria/LES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935388" w:rsidP="00FE3E0F">
            <w:pPr>
              <w:spacing w:after="0" w:line="100" w:lineRule="atLeast"/>
              <w:jc w:val="both"/>
              <w:rPr>
                <w:rFonts w:ascii="Times New Roman" w:hAnsi="Times New Roman" w:cs="Times New Roman"/>
              </w:rPr>
            </w:pPr>
            <w:r w:rsidRPr="00D22117">
              <w:rPr>
                <w:rFonts w:ascii="Times New Roman" w:hAnsi="Times New Roman" w:cs="Times New Roman"/>
              </w:rPr>
              <w:t xml:space="preserve">Confecção do repertório didático / reformulação texto teórico </w:t>
            </w:r>
          </w:p>
          <w:p w:rsidR="00C90D6C" w:rsidRPr="00D22117" w:rsidRDefault="00C90D6C" w:rsidP="00FE3E0F">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12 (25/10</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D22117" w:rsidP="00A7049D">
            <w:pPr>
              <w:spacing w:after="0" w:line="100" w:lineRule="atLeast"/>
              <w:jc w:val="both"/>
              <w:rPr>
                <w:rFonts w:ascii="Times New Roman" w:hAnsi="Times New Roman" w:cs="Times New Roman"/>
              </w:rPr>
            </w:pPr>
            <w:r>
              <w:rPr>
                <w:rFonts w:ascii="Times New Roman" w:hAnsi="Times New Roman" w:cs="Times New Roman"/>
              </w:rPr>
              <w:t>Monitoria/LES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935388" w:rsidP="00FE3E0F">
            <w:pPr>
              <w:spacing w:after="0" w:line="100" w:lineRule="atLeast"/>
              <w:jc w:val="both"/>
              <w:rPr>
                <w:rFonts w:ascii="Times New Roman" w:hAnsi="Times New Roman" w:cs="Times New Roman"/>
              </w:rPr>
            </w:pPr>
            <w:r w:rsidRPr="00D22117">
              <w:rPr>
                <w:rFonts w:ascii="Times New Roman" w:hAnsi="Times New Roman" w:cs="Times New Roman"/>
              </w:rPr>
              <w:t xml:space="preserve">Confecção do repertório didático / reformulação texto teórico </w:t>
            </w:r>
          </w:p>
          <w:p w:rsidR="00C90D6C" w:rsidRPr="00D22117" w:rsidRDefault="00C90D6C" w:rsidP="00FE3E0F">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13 (01/11</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712590" w:rsidP="00A7049D">
            <w:pPr>
              <w:spacing w:after="0" w:line="100" w:lineRule="atLeast"/>
              <w:jc w:val="both"/>
              <w:rPr>
                <w:rFonts w:ascii="Times New Roman" w:hAnsi="Times New Roman" w:cs="Times New Roman"/>
              </w:rPr>
            </w:pPr>
            <w:r>
              <w:rPr>
                <w:rFonts w:ascii="Times New Roman" w:hAnsi="Times New Roman" w:cs="Times New Roman"/>
              </w:rPr>
              <w:t>Encontro presencial</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710963" w:rsidP="00FE3E0F">
            <w:pPr>
              <w:spacing w:after="0" w:line="100" w:lineRule="atLeast"/>
              <w:jc w:val="both"/>
              <w:rPr>
                <w:rFonts w:ascii="Times New Roman" w:hAnsi="Times New Roman" w:cs="Times New Roman"/>
              </w:rPr>
            </w:pPr>
            <w:r>
              <w:rPr>
                <w:rFonts w:ascii="Times New Roman" w:hAnsi="Times New Roman" w:cs="Times New Roman"/>
              </w:rPr>
              <w:t>Apresentação e discussão</w:t>
            </w:r>
            <w:r w:rsidR="00712590">
              <w:rPr>
                <w:rFonts w:ascii="Times New Roman" w:hAnsi="Times New Roman" w:cs="Times New Roman"/>
              </w:rPr>
              <w:t xml:space="preserve"> da primeira versão do repertório didático</w:t>
            </w:r>
            <w:r>
              <w:rPr>
                <w:rFonts w:ascii="Times New Roman" w:hAnsi="Times New Roman" w:cs="Times New Roman"/>
              </w:rPr>
              <w:t xml:space="preserve"> I / </w:t>
            </w:r>
            <w:r w:rsidRPr="00D22117">
              <w:rPr>
                <w:rFonts w:ascii="Times New Roman" w:hAnsi="Times New Roman" w:cs="Times New Roman"/>
              </w:rPr>
              <w:t>balanço dos textos teóricos</w:t>
            </w:r>
          </w:p>
          <w:p w:rsidR="00C90D6C" w:rsidRPr="00D22117" w:rsidRDefault="00C90D6C" w:rsidP="00FE3E0F">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C90D6C" w:rsidP="00A7049D">
            <w:pPr>
              <w:spacing w:after="0" w:line="100" w:lineRule="atLeast"/>
              <w:jc w:val="both"/>
              <w:rPr>
                <w:rFonts w:ascii="Times New Roman" w:hAnsi="Times New Roman" w:cs="Times New Roman"/>
              </w:rPr>
            </w:pPr>
            <w:r>
              <w:rPr>
                <w:rFonts w:ascii="Times New Roman" w:hAnsi="Times New Roman" w:cs="Times New Roman"/>
              </w:rPr>
              <w:t>Aula 14 (08/11</w:t>
            </w:r>
            <w:r w:rsidR="00935388" w:rsidRPr="00D22117">
              <w:rPr>
                <w:rFonts w:ascii="Times New Roman" w:hAnsi="Times New Roman" w:cs="Times New Roman"/>
              </w:rPr>
              <w:t>)</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710963" w:rsidRDefault="00710963" w:rsidP="00A7049D">
            <w:pPr>
              <w:spacing w:after="0" w:line="100" w:lineRule="atLeast"/>
              <w:jc w:val="both"/>
              <w:rPr>
                <w:rFonts w:ascii="Times New Roman" w:hAnsi="Times New Roman" w:cs="Times New Roman"/>
              </w:rPr>
            </w:pPr>
            <w:r>
              <w:rPr>
                <w:rFonts w:ascii="Times New Roman" w:hAnsi="Times New Roman" w:cs="Times New Roman"/>
              </w:rPr>
              <w:t>Monitoria/LES</w:t>
            </w:r>
          </w:p>
          <w:p w:rsidR="00935388" w:rsidRPr="00D22117"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 xml:space="preserve"> </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710963" w:rsidRDefault="00710963" w:rsidP="00710963">
            <w:pPr>
              <w:spacing w:after="0" w:line="100" w:lineRule="atLeast"/>
              <w:jc w:val="both"/>
              <w:rPr>
                <w:rFonts w:ascii="Times New Roman" w:hAnsi="Times New Roman" w:cs="Times New Roman"/>
              </w:rPr>
            </w:pPr>
            <w:r>
              <w:rPr>
                <w:rFonts w:ascii="Times New Roman" w:hAnsi="Times New Roman" w:cs="Times New Roman"/>
              </w:rPr>
              <w:t xml:space="preserve">Apresentação e discussão da primeira versão do repertório didático </w:t>
            </w:r>
            <w:r>
              <w:rPr>
                <w:rFonts w:ascii="Times New Roman" w:hAnsi="Times New Roman" w:cs="Times New Roman"/>
              </w:rPr>
              <w:t>II</w:t>
            </w:r>
          </w:p>
          <w:p w:rsidR="00710963" w:rsidRPr="00D22117" w:rsidRDefault="00710963" w:rsidP="00710963">
            <w:pPr>
              <w:spacing w:after="0" w:line="100" w:lineRule="atLeast"/>
              <w:jc w:val="both"/>
              <w:rPr>
                <w:rFonts w:ascii="Times New Roman" w:hAnsi="Times New Roman" w:cs="Times New Roman"/>
              </w:rPr>
            </w:pPr>
          </w:p>
        </w:tc>
      </w:tr>
      <w:tr w:rsidR="00D22117"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935388" w:rsidP="00A7049D">
            <w:pPr>
              <w:spacing w:after="0" w:line="100" w:lineRule="atLeast"/>
              <w:jc w:val="both"/>
              <w:rPr>
                <w:rFonts w:ascii="Times New Roman" w:hAnsi="Times New Roman" w:cs="Times New Roman"/>
              </w:rPr>
            </w:pPr>
            <w:r w:rsidRPr="00D22117">
              <w:rPr>
                <w:rFonts w:ascii="Times New Roman" w:hAnsi="Times New Roman" w:cs="Times New Roman"/>
              </w:rPr>
              <w:t>Aula 1</w:t>
            </w:r>
            <w:r w:rsidR="00C90D6C">
              <w:rPr>
                <w:rFonts w:ascii="Times New Roman" w:hAnsi="Times New Roman" w:cs="Times New Roman"/>
              </w:rPr>
              <w:t>5 (22/11</w:t>
            </w:r>
            <w:r w:rsidRPr="00D22117">
              <w:rPr>
                <w:rFonts w:ascii="Times New Roman" w:hAnsi="Times New Roman" w:cs="Times New Roman"/>
              </w:rPr>
              <w:t>)</w:t>
            </w:r>
          </w:p>
          <w:p w:rsidR="00C90D6C" w:rsidRPr="00D22117" w:rsidRDefault="00C90D6C" w:rsidP="00A7049D">
            <w:pPr>
              <w:spacing w:after="0" w:line="100" w:lineRule="atLeast"/>
              <w:jc w:val="both"/>
              <w:rPr>
                <w:rFonts w:ascii="Times New Roman" w:hAnsi="Times New Roman" w:cs="Times New Roman"/>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D22117" w:rsidP="00A7049D">
            <w:pPr>
              <w:spacing w:after="0" w:line="100" w:lineRule="atLeast"/>
              <w:jc w:val="both"/>
              <w:rPr>
                <w:rFonts w:ascii="Times New Roman" w:hAnsi="Times New Roman" w:cs="Times New Roman"/>
              </w:rPr>
            </w:pPr>
            <w:r>
              <w:rPr>
                <w:rFonts w:ascii="Times New Roman" w:hAnsi="Times New Roman" w:cs="Times New Roman"/>
              </w:rPr>
              <w:t>Monitoria/LES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710963" w:rsidRDefault="00710963" w:rsidP="00710963">
            <w:pPr>
              <w:spacing w:after="0" w:line="100" w:lineRule="atLeast"/>
              <w:jc w:val="both"/>
              <w:rPr>
                <w:rFonts w:ascii="Times New Roman" w:hAnsi="Times New Roman" w:cs="Times New Roman"/>
              </w:rPr>
            </w:pPr>
            <w:r>
              <w:rPr>
                <w:rFonts w:ascii="Times New Roman" w:hAnsi="Times New Roman" w:cs="Times New Roman"/>
              </w:rPr>
              <w:t>Correções</w:t>
            </w:r>
          </w:p>
          <w:p w:rsidR="00935388" w:rsidRPr="00D22117" w:rsidRDefault="00935388" w:rsidP="00A7049D">
            <w:pPr>
              <w:spacing w:after="0" w:line="100" w:lineRule="atLeast"/>
              <w:jc w:val="both"/>
              <w:rPr>
                <w:rFonts w:ascii="Times New Roman" w:hAnsi="Times New Roman" w:cs="Times New Roman"/>
              </w:rPr>
            </w:pPr>
          </w:p>
        </w:tc>
      </w:tr>
      <w:tr w:rsidR="00935388" w:rsidRPr="00D22117" w:rsidTr="00160B6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C90D6C" w:rsidP="00A7049D">
            <w:pPr>
              <w:spacing w:after="0" w:line="100" w:lineRule="atLeast"/>
              <w:jc w:val="both"/>
              <w:rPr>
                <w:rFonts w:ascii="Times New Roman" w:hAnsi="Times New Roman" w:cs="Times New Roman"/>
              </w:rPr>
            </w:pPr>
            <w:r>
              <w:rPr>
                <w:rFonts w:ascii="Times New Roman" w:hAnsi="Times New Roman" w:cs="Times New Roman"/>
              </w:rPr>
              <w:t>Aula 16 (29/11</w:t>
            </w:r>
            <w:r w:rsidR="00935388" w:rsidRPr="00D22117">
              <w:rPr>
                <w:rFonts w:ascii="Times New Roman" w:hAnsi="Times New Roman" w:cs="Times New Roman"/>
              </w:rPr>
              <w:t>)</w:t>
            </w:r>
          </w:p>
          <w:p w:rsidR="00C90D6C" w:rsidRPr="00D22117" w:rsidRDefault="00C90D6C" w:rsidP="00A7049D">
            <w:pPr>
              <w:spacing w:after="0" w:line="100" w:lineRule="atLeast"/>
              <w:jc w:val="both"/>
              <w:rPr>
                <w:rFonts w:ascii="Times New Roman" w:hAnsi="Times New Roman" w:cs="Times New Roman"/>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35388" w:rsidRPr="00D22117" w:rsidRDefault="00D22117" w:rsidP="00A7049D">
            <w:pPr>
              <w:spacing w:after="0" w:line="100" w:lineRule="atLeast"/>
              <w:jc w:val="both"/>
              <w:rPr>
                <w:rFonts w:ascii="Times New Roman" w:hAnsi="Times New Roman" w:cs="Times New Roman"/>
              </w:rPr>
            </w:pPr>
            <w:r>
              <w:rPr>
                <w:rFonts w:ascii="Times New Roman" w:hAnsi="Times New Roman" w:cs="Times New Roman"/>
              </w:rPr>
              <w:t>Monitoria/LES</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35388" w:rsidRDefault="00710963" w:rsidP="00A7049D">
            <w:pPr>
              <w:spacing w:after="0" w:line="100" w:lineRule="atLeast"/>
              <w:jc w:val="both"/>
              <w:rPr>
                <w:rFonts w:ascii="Times New Roman" w:hAnsi="Times New Roman" w:cs="Times New Roman"/>
              </w:rPr>
            </w:pPr>
            <w:r>
              <w:rPr>
                <w:rFonts w:ascii="Times New Roman" w:hAnsi="Times New Roman" w:cs="Times New Roman"/>
              </w:rPr>
              <w:t>Entrega de versões finais por e-mail</w:t>
            </w:r>
          </w:p>
          <w:p w:rsidR="00710963" w:rsidRPr="00D22117" w:rsidRDefault="00710963" w:rsidP="00A7049D">
            <w:pPr>
              <w:spacing w:after="0" w:line="100" w:lineRule="atLeast"/>
              <w:jc w:val="both"/>
              <w:rPr>
                <w:rFonts w:ascii="Times New Roman" w:hAnsi="Times New Roman" w:cs="Times New Roman"/>
              </w:rPr>
            </w:pPr>
          </w:p>
        </w:tc>
      </w:tr>
    </w:tbl>
    <w:p w:rsidR="00934CEF" w:rsidRPr="00D22117" w:rsidRDefault="00934CEF">
      <w:pPr>
        <w:rPr>
          <w:rFonts w:ascii="Times New Roman" w:hAnsi="Times New Roman" w:cs="Times New Roman"/>
        </w:rPr>
      </w:pPr>
    </w:p>
    <w:sectPr w:rsidR="00934CEF" w:rsidRPr="00D22117">
      <w:pgSz w:w="11906" w:h="16838"/>
      <w:pgMar w:top="1417" w:right="1701" w:bottom="1417" w:left="1701" w:header="720"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88"/>
    <w:rsid w:val="00160B6C"/>
    <w:rsid w:val="004D5A59"/>
    <w:rsid w:val="00710963"/>
    <w:rsid w:val="00712590"/>
    <w:rsid w:val="0072263A"/>
    <w:rsid w:val="00934CEF"/>
    <w:rsid w:val="00935388"/>
    <w:rsid w:val="00A278FF"/>
    <w:rsid w:val="00A46513"/>
    <w:rsid w:val="00C90D6C"/>
    <w:rsid w:val="00D22117"/>
    <w:rsid w:val="00FE3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5B43"/>
  <w15:docId w15:val="{6C4FB974-46FD-439A-B39E-877BF1B3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388"/>
    <w:pPr>
      <w:suppressAutoHyphens/>
    </w:pPr>
    <w:rPr>
      <w:rFonts w:ascii="Calibri" w:eastAsia="SimSun" w:hAnsi="Calibri" w:cs="Calibri"/>
      <w:kern w:val="1"/>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35388"/>
    <w:rPr>
      <w:color w:val="0000FF"/>
      <w:u w:val="single"/>
    </w:rPr>
  </w:style>
  <w:style w:type="character" w:styleId="MenoPendente">
    <w:name w:val="Unresolved Mention"/>
    <w:basedOn w:val="Fontepargpadro"/>
    <w:uiPriority w:val="99"/>
    <w:semiHidden/>
    <w:unhideWhenUsed/>
    <w:rsid w:val="004D5A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sinosociologia.fflch.usp.br/" TargetMode="External"/><Relationship Id="rId5" Type="http://schemas.openxmlformats.org/officeDocument/2006/relationships/hyperlink" Target="mailto:cassiospoliveira@gmail.com" TargetMode="External"/><Relationship Id="rId4" Type="http://schemas.openxmlformats.org/officeDocument/2006/relationships/hyperlink" Target="mailto:edison.bertoncelo@u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703</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Sartre</dc:creator>
  <cp:lastModifiedBy>Cassio Oliveira</cp:lastModifiedBy>
  <cp:revision>3</cp:revision>
  <dcterms:created xsi:type="dcterms:W3CDTF">2017-08-01T13:49:00Z</dcterms:created>
  <dcterms:modified xsi:type="dcterms:W3CDTF">2017-08-01T17:51:00Z</dcterms:modified>
</cp:coreProperties>
</file>