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70" w:rsidRPr="002F7573" w:rsidRDefault="008B2457" w:rsidP="00C517C3">
      <w:pPr>
        <w:jc w:val="center"/>
        <w:rPr>
          <w:b/>
          <w:sz w:val="32"/>
          <w:szCs w:val="32"/>
        </w:rPr>
      </w:pPr>
      <w:r w:rsidRPr="002F7573">
        <w:rPr>
          <w:b/>
          <w:sz w:val="32"/>
          <w:szCs w:val="32"/>
        </w:rPr>
        <w:t>DISCIPLINA: Análise Estrutural do Turismo</w:t>
      </w:r>
      <w:r w:rsidR="005D58F4">
        <w:rPr>
          <w:b/>
          <w:sz w:val="32"/>
          <w:szCs w:val="32"/>
        </w:rPr>
        <w:t xml:space="preserve"> -2017</w:t>
      </w:r>
    </w:p>
    <w:tbl>
      <w:tblPr>
        <w:tblStyle w:val="Tabelacomgrade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6095"/>
        <w:gridCol w:w="6520"/>
      </w:tblGrid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pPr>
              <w:jc w:val="center"/>
            </w:pPr>
            <w:r w:rsidRPr="002F7573">
              <w:t>AULA</w:t>
            </w:r>
          </w:p>
        </w:tc>
        <w:tc>
          <w:tcPr>
            <w:tcW w:w="850" w:type="dxa"/>
          </w:tcPr>
          <w:p w:rsidR="00952B6D" w:rsidRPr="002F7573" w:rsidRDefault="00952B6D" w:rsidP="00B971A4">
            <w:pPr>
              <w:jc w:val="center"/>
            </w:pPr>
            <w:r w:rsidRPr="002F7573">
              <w:t>DIA</w:t>
            </w:r>
          </w:p>
        </w:tc>
        <w:tc>
          <w:tcPr>
            <w:tcW w:w="6095" w:type="dxa"/>
          </w:tcPr>
          <w:p w:rsidR="00952B6D" w:rsidRPr="002F7573" w:rsidRDefault="00952B6D" w:rsidP="00C517C3">
            <w:pPr>
              <w:jc w:val="center"/>
            </w:pPr>
            <w:r w:rsidRPr="002F7573">
              <w:t>CONTEÚDO</w:t>
            </w:r>
          </w:p>
        </w:tc>
        <w:tc>
          <w:tcPr>
            <w:tcW w:w="6520" w:type="dxa"/>
          </w:tcPr>
          <w:p w:rsidR="00952B6D" w:rsidRPr="002F7573" w:rsidRDefault="005D58F4" w:rsidP="00C517C3">
            <w:pPr>
              <w:jc w:val="center"/>
            </w:pPr>
            <w:r>
              <w:t>Texto de apoio</w:t>
            </w:r>
          </w:p>
        </w:tc>
      </w:tr>
      <w:tr w:rsidR="002F7573" w:rsidRPr="002F7573" w:rsidTr="002F7573">
        <w:tc>
          <w:tcPr>
            <w:tcW w:w="705" w:type="dxa"/>
          </w:tcPr>
          <w:p w:rsidR="00952B6D" w:rsidRPr="002F7573" w:rsidRDefault="00952B6D" w:rsidP="00B971A4">
            <w:r w:rsidRPr="002F7573">
              <w:t>1</w:t>
            </w:r>
          </w:p>
        </w:tc>
        <w:tc>
          <w:tcPr>
            <w:tcW w:w="850" w:type="dxa"/>
          </w:tcPr>
          <w:p w:rsidR="00952B6D" w:rsidRPr="002F7573" w:rsidRDefault="005D58F4" w:rsidP="00E35D6A">
            <w:pPr>
              <w:spacing w:line="720" w:lineRule="auto"/>
            </w:pPr>
            <w:r>
              <w:t>03/08</w:t>
            </w:r>
          </w:p>
        </w:tc>
        <w:tc>
          <w:tcPr>
            <w:tcW w:w="6095" w:type="dxa"/>
          </w:tcPr>
          <w:p w:rsidR="00C517C3" w:rsidRDefault="00C517C3" w:rsidP="00C517C3">
            <w:r>
              <w:t>Apresentação da disciplina</w:t>
            </w:r>
          </w:p>
          <w:p w:rsidR="00E35D6A" w:rsidRPr="002F7573" w:rsidRDefault="005D58F4" w:rsidP="00C517C3">
            <w:r>
              <w:t>O profissional de Turismo</w:t>
            </w:r>
          </w:p>
        </w:tc>
        <w:tc>
          <w:tcPr>
            <w:tcW w:w="6520" w:type="dxa"/>
          </w:tcPr>
          <w:p w:rsidR="00952B6D" w:rsidRPr="002F7573" w:rsidRDefault="00952B6D" w:rsidP="00C517C3"/>
        </w:tc>
      </w:tr>
      <w:tr w:rsidR="006B60F7" w:rsidRPr="002F7573" w:rsidTr="00C517C3">
        <w:trPr>
          <w:trHeight w:val="887"/>
        </w:trPr>
        <w:tc>
          <w:tcPr>
            <w:tcW w:w="705" w:type="dxa"/>
          </w:tcPr>
          <w:p w:rsidR="006B60F7" w:rsidRPr="002F7573" w:rsidRDefault="006B60F7" w:rsidP="006B60F7">
            <w:r w:rsidRPr="002F7573">
              <w:t>2</w:t>
            </w:r>
          </w:p>
        </w:tc>
        <w:tc>
          <w:tcPr>
            <w:tcW w:w="850" w:type="dxa"/>
          </w:tcPr>
          <w:p w:rsidR="006B60F7" w:rsidRPr="002F7573" w:rsidRDefault="005D58F4" w:rsidP="006B60F7">
            <w:pPr>
              <w:spacing w:line="720" w:lineRule="auto"/>
            </w:pPr>
            <w:r>
              <w:t>10/08</w:t>
            </w:r>
          </w:p>
        </w:tc>
        <w:tc>
          <w:tcPr>
            <w:tcW w:w="6095" w:type="dxa"/>
          </w:tcPr>
          <w:p w:rsidR="006B60F7" w:rsidRPr="002F7573" w:rsidRDefault="005D58F4" w:rsidP="006B60F7">
            <w:r>
              <w:t>O trabalho e o emprego em turismo</w:t>
            </w:r>
          </w:p>
        </w:tc>
        <w:tc>
          <w:tcPr>
            <w:tcW w:w="6520" w:type="dxa"/>
          </w:tcPr>
          <w:p w:rsidR="006B60F7" w:rsidRPr="002F7573" w:rsidRDefault="0010621B" w:rsidP="006B60F7">
            <w:proofErr w:type="spellStart"/>
            <w:r>
              <w:t>Baum</w:t>
            </w:r>
            <w:proofErr w:type="spellEnd"/>
            <w:r>
              <w:t xml:space="preserve">, T. The future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in </w:t>
            </w:r>
            <w:proofErr w:type="spellStart"/>
            <w:r>
              <w:t>tourism</w:t>
            </w:r>
            <w:proofErr w:type="spellEnd"/>
            <w:r>
              <w:t xml:space="preserve">. </w:t>
            </w:r>
          </w:p>
        </w:tc>
      </w:tr>
      <w:tr w:rsidR="006B60F7" w:rsidRPr="002F7573" w:rsidTr="002F7573">
        <w:tc>
          <w:tcPr>
            <w:tcW w:w="705" w:type="dxa"/>
          </w:tcPr>
          <w:p w:rsidR="006B60F7" w:rsidRPr="002F7573" w:rsidRDefault="006B60F7" w:rsidP="006B60F7">
            <w:r w:rsidRPr="002F7573">
              <w:t>3</w:t>
            </w:r>
          </w:p>
        </w:tc>
        <w:tc>
          <w:tcPr>
            <w:tcW w:w="850" w:type="dxa"/>
          </w:tcPr>
          <w:p w:rsidR="006B60F7" w:rsidRPr="002F7573" w:rsidRDefault="005D58F4" w:rsidP="006B60F7">
            <w:pPr>
              <w:spacing w:line="720" w:lineRule="auto"/>
            </w:pPr>
            <w:r>
              <w:t>17/08</w:t>
            </w:r>
          </w:p>
        </w:tc>
        <w:tc>
          <w:tcPr>
            <w:tcW w:w="6095" w:type="dxa"/>
          </w:tcPr>
          <w:p w:rsidR="005D58F4" w:rsidRDefault="005D58F4" w:rsidP="005D58F4">
            <w:r>
              <w:t>O turista de hoje e de amanhã</w:t>
            </w:r>
          </w:p>
          <w:p w:rsidR="006B60F7" w:rsidRPr="002F7573" w:rsidRDefault="006B60F7" w:rsidP="006B60F7"/>
        </w:tc>
        <w:tc>
          <w:tcPr>
            <w:tcW w:w="6520" w:type="dxa"/>
          </w:tcPr>
          <w:p w:rsidR="006B60F7" w:rsidRPr="002F7573" w:rsidRDefault="006B60F7" w:rsidP="006B60F7"/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4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24/08</w:t>
            </w:r>
          </w:p>
        </w:tc>
        <w:tc>
          <w:tcPr>
            <w:tcW w:w="6095" w:type="dxa"/>
          </w:tcPr>
          <w:p w:rsidR="005D58F4" w:rsidRPr="002F7573" w:rsidRDefault="005D58F4" w:rsidP="005D58F4">
            <w:r>
              <w:t xml:space="preserve">As </w:t>
            </w:r>
            <w:proofErr w:type="gramStart"/>
            <w:r>
              <w:t xml:space="preserve">organizações </w:t>
            </w:r>
            <w:r w:rsidR="0034214C">
              <w:t xml:space="preserve"> </w:t>
            </w:r>
            <w:r>
              <w:t>de</w:t>
            </w:r>
            <w:proofErr w:type="gramEnd"/>
            <w:r>
              <w:t xml:space="preserve"> Turismo</w:t>
            </w:r>
          </w:p>
        </w:tc>
        <w:tc>
          <w:tcPr>
            <w:tcW w:w="6520" w:type="dxa"/>
          </w:tcPr>
          <w:p w:rsidR="005D58F4" w:rsidRPr="002F7573" w:rsidRDefault="0010621B" w:rsidP="005D58F4">
            <w:r>
              <w:t xml:space="preserve">Russel, R. </w:t>
            </w:r>
            <w:proofErr w:type="spellStart"/>
            <w:r>
              <w:t>Organizations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management in </w:t>
            </w:r>
            <w:proofErr w:type="spellStart"/>
            <w:r>
              <w:t>the</w:t>
            </w:r>
            <w:proofErr w:type="spellEnd"/>
            <w:r>
              <w:t xml:space="preserve"> future</w:t>
            </w:r>
          </w:p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5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31/08</w:t>
            </w:r>
          </w:p>
        </w:tc>
        <w:tc>
          <w:tcPr>
            <w:tcW w:w="6095" w:type="dxa"/>
          </w:tcPr>
          <w:p w:rsidR="005D58F4" w:rsidRPr="002F7573" w:rsidRDefault="005D58F4" w:rsidP="005D58F4">
            <w:r>
              <w:t xml:space="preserve">As organizações de turismo: Metas do </w:t>
            </w:r>
            <w:proofErr w:type="spellStart"/>
            <w:r>
              <w:t>Milenio</w:t>
            </w:r>
            <w:proofErr w:type="spellEnd"/>
          </w:p>
        </w:tc>
        <w:tc>
          <w:tcPr>
            <w:tcW w:w="6520" w:type="dxa"/>
          </w:tcPr>
          <w:p w:rsidR="005D58F4" w:rsidRPr="002F7573" w:rsidRDefault="005D58F4" w:rsidP="005D58F4"/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6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14/09</w:t>
            </w:r>
          </w:p>
        </w:tc>
        <w:tc>
          <w:tcPr>
            <w:tcW w:w="6095" w:type="dxa"/>
          </w:tcPr>
          <w:p w:rsidR="005D58F4" w:rsidRPr="002F7573" w:rsidRDefault="005D58F4" w:rsidP="005D58F4">
            <w:r>
              <w:t>O mercado turístico, quem faz o que?</w:t>
            </w:r>
          </w:p>
        </w:tc>
        <w:tc>
          <w:tcPr>
            <w:tcW w:w="6520" w:type="dxa"/>
          </w:tcPr>
          <w:p w:rsidR="005D58F4" w:rsidRPr="002F7573" w:rsidRDefault="005D58F4" w:rsidP="005D58F4"/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7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21/09</w:t>
            </w:r>
          </w:p>
        </w:tc>
        <w:tc>
          <w:tcPr>
            <w:tcW w:w="6095" w:type="dxa"/>
          </w:tcPr>
          <w:p w:rsidR="005D58F4" w:rsidRDefault="005D58F4" w:rsidP="005D58F4">
            <w:r>
              <w:t>Serviços de hospedagem</w:t>
            </w:r>
          </w:p>
          <w:p w:rsidR="005D58F4" w:rsidRPr="002F7573" w:rsidRDefault="005D58F4" w:rsidP="005D58F4">
            <w:r>
              <w:t>Os eventos</w:t>
            </w:r>
          </w:p>
        </w:tc>
        <w:tc>
          <w:tcPr>
            <w:tcW w:w="6520" w:type="dxa"/>
          </w:tcPr>
          <w:p w:rsidR="005D58F4" w:rsidRDefault="0034214C" w:rsidP="005D58F4">
            <w:pPr>
              <w:rPr>
                <w:color w:val="FF0000"/>
              </w:rPr>
            </w:pPr>
            <w:r w:rsidRPr="0010621B">
              <w:rPr>
                <w:color w:val="FF0000"/>
              </w:rPr>
              <w:t>Estudo de caso</w:t>
            </w:r>
          </w:p>
          <w:p w:rsidR="0010621B" w:rsidRPr="0010621B" w:rsidRDefault="0010621B" w:rsidP="005D58F4">
            <w:r>
              <w:t xml:space="preserve">Cooper, c. </w:t>
            </w:r>
            <w:proofErr w:type="spellStart"/>
            <w:r>
              <w:t>Tourism</w:t>
            </w:r>
            <w:proofErr w:type="spellEnd"/>
            <w:r>
              <w:t xml:space="preserve"> Essentials. Parte 3. Capítulo 8. </w:t>
            </w:r>
            <w:proofErr w:type="spellStart"/>
            <w:r>
              <w:t>Accomodation</w:t>
            </w:r>
            <w:proofErr w:type="spellEnd"/>
          </w:p>
          <w:p w:rsidR="0010621B" w:rsidRPr="002F7573" w:rsidRDefault="0010621B" w:rsidP="005D58F4"/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8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28/09</w:t>
            </w:r>
          </w:p>
        </w:tc>
        <w:tc>
          <w:tcPr>
            <w:tcW w:w="6095" w:type="dxa"/>
          </w:tcPr>
          <w:p w:rsidR="005D58F4" w:rsidRDefault="005D58F4" w:rsidP="005D58F4">
            <w:r>
              <w:t>Transporte</w:t>
            </w:r>
          </w:p>
          <w:p w:rsidR="005D58F4" w:rsidRPr="002F7573" w:rsidRDefault="005D58F4" w:rsidP="005D58F4">
            <w:r>
              <w:t>Operação Turística</w:t>
            </w:r>
          </w:p>
        </w:tc>
        <w:tc>
          <w:tcPr>
            <w:tcW w:w="6520" w:type="dxa"/>
          </w:tcPr>
          <w:p w:rsidR="005D58F4" w:rsidRDefault="005D58F4" w:rsidP="005D58F4"/>
          <w:p w:rsidR="0034214C" w:rsidRDefault="0034214C" w:rsidP="005D58F4">
            <w:pPr>
              <w:rPr>
                <w:color w:val="FF0000"/>
              </w:rPr>
            </w:pPr>
            <w:r w:rsidRPr="0010621B">
              <w:rPr>
                <w:color w:val="FF0000"/>
              </w:rPr>
              <w:t>Estudo de caso</w:t>
            </w:r>
          </w:p>
          <w:p w:rsidR="0010621B" w:rsidRDefault="0010621B" w:rsidP="0010621B">
            <w:r>
              <w:t xml:space="preserve">Cooper, c. </w:t>
            </w:r>
            <w:proofErr w:type="spellStart"/>
            <w:r>
              <w:t>Tourism</w:t>
            </w:r>
            <w:proofErr w:type="spellEnd"/>
            <w:r>
              <w:t xml:space="preserve"> Essentials. Parte 3. Capítulo </w:t>
            </w:r>
            <w:r>
              <w:t>10</w:t>
            </w:r>
            <w:r>
              <w:t>.</w:t>
            </w:r>
            <w:r>
              <w:t xml:space="preserve"> </w:t>
            </w:r>
            <w:proofErr w:type="spellStart"/>
            <w:r>
              <w:t>Transport</w:t>
            </w:r>
            <w:proofErr w:type="spellEnd"/>
          </w:p>
          <w:p w:rsidR="0010621B" w:rsidRPr="0010621B" w:rsidRDefault="0010621B" w:rsidP="0010621B">
            <w:r>
              <w:t xml:space="preserve">Cooper, c. </w:t>
            </w:r>
            <w:proofErr w:type="spellStart"/>
            <w:r>
              <w:t>Tourism</w:t>
            </w:r>
            <w:proofErr w:type="spellEnd"/>
            <w:r>
              <w:t xml:space="preserve"> Essentials.</w:t>
            </w:r>
            <w:r>
              <w:t xml:space="preserve"> Parte 3. Capítulo 9</w:t>
            </w:r>
            <w:r>
              <w:t xml:space="preserve">. </w:t>
            </w:r>
            <w:proofErr w:type="spellStart"/>
            <w:r>
              <w:t>Intermediaries</w:t>
            </w:r>
            <w:proofErr w:type="spellEnd"/>
            <w:r>
              <w:t>.</w:t>
            </w:r>
          </w:p>
          <w:p w:rsidR="0010621B" w:rsidRPr="0010621B" w:rsidRDefault="0010621B" w:rsidP="0010621B"/>
          <w:p w:rsidR="0010621B" w:rsidRDefault="0010621B" w:rsidP="005D58F4">
            <w:pPr>
              <w:rPr>
                <w:color w:val="FF0000"/>
              </w:rPr>
            </w:pPr>
          </w:p>
          <w:p w:rsidR="0010621B" w:rsidRPr="002F7573" w:rsidRDefault="0010621B" w:rsidP="005D58F4"/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9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05/10</w:t>
            </w:r>
          </w:p>
        </w:tc>
        <w:tc>
          <w:tcPr>
            <w:tcW w:w="6095" w:type="dxa"/>
          </w:tcPr>
          <w:p w:rsidR="005D58F4" w:rsidRPr="002F7573" w:rsidRDefault="005D58F4" w:rsidP="005D58F4">
            <w:r>
              <w:t>As empresas de tecnologia</w:t>
            </w:r>
          </w:p>
        </w:tc>
        <w:tc>
          <w:tcPr>
            <w:tcW w:w="6520" w:type="dxa"/>
          </w:tcPr>
          <w:p w:rsidR="005D58F4" w:rsidRDefault="005D58F4" w:rsidP="005D58F4">
            <w:r>
              <w:t>Ausência docente – acompanhando Viagem Didática</w:t>
            </w:r>
          </w:p>
          <w:p w:rsidR="005D58F4" w:rsidRPr="002F7573" w:rsidRDefault="005D58F4" w:rsidP="005D58F4"/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lastRenderedPageBreak/>
              <w:t>10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19/10</w:t>
            </w:r>
          </w:p>
        </w:tc>
        <w:tc>
          <w:tcPr>
            <w:tcW w:w="6095" w:type="dxa"/>
          </w:tcPr>
          <w:p w:rsidR="005D58F4" w:rsidRDefault="005D58F4" w:rsidP="005D58F4">
            <w:r>
              <w:t>A mídia</w:t>
            </w:r>
          </w:p>
          <w:p w:rsidR="005D58F4" w:rsidRPr="002F7573" w:rsidRDefault="005D58F4" w:rsidP="005D58F4">
            <w:r>
              <w:t>O terceiro setor</w:t>
            </w:r>
          </w:p>
        </w:tc>
        <w:tc>
          <w:tcPr>
            <w:tcW w:w="6520" w:type="dxa"/>
          </w:tcPr>
          <w:p w:rsidR="005D58F4" w:rsidRPr="0010621B" w:rsidRDefault="0034214C" w:rsidP="005D58F4">
            <w:pPr>
              <w:rPr>
                <w:color w:val="FF0000"/>
              </w:rPr>
            </w:pPr>
            <w:r w:rsidRPr="0010621B">
              <w:rPr>
                <w:color w:val="FF0000"/>
              </w:rPr>
              <w:t>Entrega de Relatório da ABAV</w:t>
            </w:r>
          </w:p>
          <w:p w:rsidR="0034214C" w:rsidRPr="002F7573" w:rsidRDefault="0034214C" w:rsidP="005D58F4">
            <w:r w:rsidRPr="0010621B">
              <w:rPr>
                <w:color w:val="FF0000"/>
              </w:rPr>
              <w:t>Estudo de caso</w:t>
            </w:r>
          </w:p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11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26/10</w:t>
            </w:r>
          </w:p>
        </w:tc>
        <w:tc>
          <w:tcPr>
            <w:tcW w:w="6095" w:type="dxa"/>
          </w:tcPr>
          <w:p w:rsidR="005D58F4" w:rsidRPr="002F7573" w:rsidRDefault="0034214C" w:rsidP="005D58F4">
            <w:r>
              <w:t xml:space="preserve"> A inovação e o mercado turístico</w:t>
            </w:r>
          </w:p>
        </w:tc>
        <w:tc>
          <w:tcPr>
            <w:tcW w:w="6520" w:type="dxa"/>
          </w:tcPr>
          <w:p w:rsidR="005D58F4" w:rsidRPr="002F7573" w:rsidRDefault="0010621B" w:rsidP="005D58F4">
            <w:r>
              <w:t>Palestra. Miriam Mangueira</w:t>
            </w:r>
          </w:p>
        </w:tc>
      </w:tr>
      <w:tr w:rsidR="005D58F4" w:rsidRPr="002F7573" w:rsidTr="002F7573">
        <w:tc>
          <w:tcPr>
            <w:tcW w:w="705" w:type="dxa"/>
          </w:tcPr>
          <w:p w:rsidR="005D58F4" w:rsidRPr="002F7573" w:rsidRDefault="005D58F4" w:rsidP="005D58F4">
            <w:r w:rsidRPr="002F7573">
              <w:t>12</w:t>
            </w:r>
          </w:p>
        </w:tc>
        <w:tc>
          <w:tcPr>
            <w:tcW w:w="850" w:type="dxa"/>
          </w:tcPr>
          <w:p w:rsidR="005D58F4" w:rsidRPr="002F7573" w:rsidRDefault="005D58F4" w:rsidP="005D58F4">
            <w:pPr>
              <w:spacing w:line="720" w:lineRule="auto"/>
            </w:pPr>
            <w:r>
              <w:t>09/11</w:t>
            </w:r>
          </w:p>
        </w:tc>
        <w:tc>
          <w:tcPr>
            <w:tcW w:w="6095" w:type="dxa"/>
          </w:tcPr>
          <w:p w:rsidR="005D58F4" w:rsidRPr="002F7573" w:rsidRDefault="0034214C" w:rsidP="005D58F4">
            <w:r>
              <w:t>A competitividade no turismo: destinos e empresas</w:t>
            </w:r>
          </w:p>
        </w:tc>
        <w:tc>
          <w:tcPr>
            <w:tcW w:w="6520" w:type="dxa"/>
          </w:tcPr>
          <w:p w:rsidR="005D58F4" w:rsidRPr="002F7573" w:rsidRDefault="0010621B" w:rsidP="005D58F4">
            <w:proofErr w:type="spellStart"/>
            <w:r>
              <w:t>Mielke</w:t>
            </w:r>
            <w:proofErr w:type="spellEnd"/>
            <w:r>
              <w:t>, E. Comercialização em turismo: a cooperação no desenvolvimento de destinos turísticos. In. Produtos turísticos e novos segmentos de mercado. P. 75-90</w:t>
            </w:r>
          </w:p>
        </w:tc>
      </w:tr>
      <w:tr w:rsidR="0034214C" w:rsidRPr="002F7573" w:rsidTr="002F7573">
        <w:tc>
          <w:tcPr>
            <w:tcW w:w="705" w:type="dxa"/>
          </w:tcPr>
          <w:p w:rsidR="0034214C" w:rsidRPr="002F7573" w:rsidRDefault="0034214C" w:rsidP="0034214C">
            <w:r w:rsidRPr="002F7573">
              <w:t>13</w:t>
            </w:r>
          </w:p>
        </w:tc>
        <w:tc>
          <w:tcPr>
            <w:tcW w:w="850" w:type="dxa"/>
          </w:tcPr>
          <w:p w:rsidR="0034214C" w:rsidRPr="002F7573" w:rsidRDefault="0034214C" w:rsidP="0034214C">
            <w:pPr>
              <w:spacing w:line="720" w:lineRule="auto"/>
            </w:pPr>
            <w:r>
              <w:t>16/11</w:t>
            </w:r>
          </w:p>
        </w:tc>
        <w:tc>
          <w:tcPr>
            <w:tcW w:w="6095" w:type="dxa"/>
          </w:tcPr>
          <w:p w:rsidR="0034214C" w:rsidRPr="002F7573" w:rsidRDefault="0034214C" w:rsidP="0034214C">
            <w:r>
              <w:t>A segmentação no mercado turístico</w:t>
            </w:r>
          </w:p>
        </w:tc>
        <w:tc>
          <w:tcPr>
            <w:tcW w:w="6520" w:type="dxa"/>
          </w:tcPr>
          <w:p w:rsidR="0034214C" w:rsidRPr="002F7573" w:rsidRDefault="0010621B" w:rsidP="0034214C">
            <w:proofErr w:type="spellStart"/>
            <w:r>
              <w:t>Dencker</w:t>
            </w:r>
            <w:proofErr w:type="spellEnd"/>
            <w:r>
              <w:t xml:space="preserve">, A. Pesquisa de mercado em turismo: identificação de novos segmentos. </w:t>
            </w:r>
            <w:r w:rsidR="00F16A3F">
              <w:t xml:space="preserve">Produtos turísticos e novos.... </w:t>
            </w:r>
            <w:bookmarkStart w:id="0" w:name="_GoBack"/>
            <w:bookmarkEnd w:id="0"/>
            <w:r>
              <w:t>P.</w:t>
            </w:r>
            <w:r w:rsidR="00F16A3F">
              <w:t>35-44</w:t>
            </w:r>
          </w:p>
        </w:tc>
      </w:tr>
      <w:tr w:rsidR="0034214C" w:rsidRPr="002F7573" w:rsidTr="002F7573">
        <w:tc>
          <w:tcPr>
            <w:tcW w:w="705" w:type="dxa"/>
          </w:tcPr>
          <w:p w:rsidR="0034214C" w:rsidRPr="002F7573" w:rsidRDefault="0034214C" w:rsidP="0034214C">
            <w:r w:rsidRPr="002F7573">
              <w:t>14</w:t>
            </w:r>
          </w:p>
        </w:tc>
        <w:tc>
          <w:tcPr>
            <w:tcW w:w="850" w:type="dxa"/>
          </w:tcPr>
          <w:p w:rsidR="0034214C" w:rsidRPr="002F7573" w:rsidRDefault="0034214C" w:rsidP="0034214C">
            <w:pPr>
              <w:spacing w:line="720" w:lineRule="auto"/>
            </w:pPr>
            <w:r>
              <w:t>23/11</w:t>
            </w:r>
          </w:p>
        </w:tc>
        <w:tc>
          <w:tcPr>
            <w:tcW w:w="6095" w:type="dxa"/>
          </w:tcPr>
          <w:p w:rsidR="0034214C" w:rsidRPr="002F7573" w:rsidRDefault="0034214C" w:rsidP="0034214C">
            <w:r>
              <w:t>A pesquisa e conhecimento: fazendo a diferença</w:t>
            </w:r>
          </w:p>
        </w:tc>
        <w:tc>
          <w:tcPr>
            <w:tcW w:w="6520" w:type="dxa"/>
          </w:tcPr>
          <w:p w:rsidR="0034214C" w:rsidRPr="002F7573" w:rsidRDefault="0034214C" w:rsidP="0034214C">
            <w:r w:rsidRPr="0010621B">
              <w:rPr>
                <w:color w:val="FF0000"/>
              </w:rPr>
              <w:t>Entrega texto comentado</w:t>
            </w:r>
          </w:p>
        </w:tc>
      </w:tr>
      <w:tr w:rsidR="0034214C" w:rsidRPr="002F7573" w:rsidTr="002F7573">
        <w:tc>
          <w:tcPr>
            <w:tcW w:w="705" w:type="dxa"/>
          </w:tcPr>
          <w:p w:rsidR="0034214C" w:rsidRPr="002F7573" w:rsidRDefault="0034214C" w:rsidP="0034214C">
            <w:r w:rsidRPr="002F7573">
              <w:t>15</w:t>
            </w:r>
          </w:p>
        </w:tc>
        <w:tc>
          <w:tcPr>
            <w:tcW w:w="850" w:type="dxa"/>
          </w:tcPr>
          <w:p w:rsidR="0034214C" w:rsidRPr="002F7573" w:rsidRDefault="0034214C" w:rsidP="0034214C">
            <w:pPr>
              <w:spacing w:line="720" w:lineRule="auto"/>
            </w:pPr>
            <w:r>
              <w:t>30/11</w:t>
            </w:r>
          </w:p>
        </w:tc>
        <w:tc>
          <w:tcPr>
            <w:tcW w:w="6095" w:type="dxa"/>
          </w:tcPr>
          <w:p w:rsidR="0034214C" w:rsidRPr="002F7573" w:rsidRDefault="0034214C" w:rsidP="0034214C">
            <w:r>
              <w:t>Revisando e finalizando</w:t>
            </w:r>
          </w:p>
        </w:tc>
        <w:tc>
          <w:tcPr>
            <w:tcW w:w="6520" w:type="dxa"/>
          </w:tcPr>
          <w:p w:rsidR="0034214C" w:rsidRPr="002F7573" w:rsidRDefault="0034214C" w:rsidP="0034214C"/>
        </w:tc>
      </w:tr>
      <w:tr w:rsidR="0034214C" w:rsidRPr="002F7573" w:rsidTr="002F7573">
        <w:tc>
          <w:tcPr>
            <w:tcW w:w="705" w:type="dxa"/>
          </w:tcPr>
          <w:p w:rsidR="0034214C" w:rsidRPr="002F7573" w:rsidRDefault="0034214C" w:rsidP="0034214C">
            <w:r w:rsidRPr="002F7573">
              <w:t>16</w:t>
            </w:r>
          </w:p>
        </w:tc>
        <w:tc>
          <w:tcPr>
            <w:tcW w:w="850" w:type="dxa"/>
          </w:tcPr>
          <w:p w:rsidR="0034214C" w:rsidRPr="002F7573" w:rsidRDefault="0034214C" w:rsidP="0034214C">
            <w:pPr>
              <w:spacing w:line="720" w:lineRule="auto"/>
            </w:pPr>
            <w:r>
              <w:t>07/12</w:t>
            </w:r>
          </w:p>
        </w:tc>
        <w:tc>
          <w:tcPr>
            <w:tcW w:w="6095" w:type="dxa"/>
          </w:tcPr>
          <w:p w:rsidR="0034214C" w:rsidRPr="002F7573" w:rsidRDefault="0034214C" w:rsidP="0034214C">
            <w:r>
              <w:t>Devolutiva de notas</w:t>
            </w:r>
          </w:p>
        </w:tc>
        <w:tc>
          <w:tcPr>
            <w:tcW w:w="6520" w:type="dxa"/>
          </w:tcPr>
          <w:p w:rsidR="0034214C" w:rsidRDefault="0034214C" w:rsidP="0034214C"/>
        </w:tc>
      </w:tr>
      <w:tr w:rsidR="0034214C" w:rsidRPr="002F7573" w:rsidTr="002F7573">
        <w:tc>
          <w:tcPr>
            <w:tcW w:w="705" w:type="dxa"/>
          </w:tcPr>
          <w:p w:rsidR="0034214C" w:rsidRPr="002F7573" w:rsidRDefault="0034214C" w:rsidP="0034214C">
            <w:r>
              <w:t>17</w:t>
            </w:r>
          </w:p>
        </w:tc>
        <w:tc>
          <w:tcPr>
            <w:tcW w:w="850" w:type="dxa"/>
          </w:tcPr>
          <w:p w:rsidR="0034214C" w:rsidRPr="002F7573" w:rsidRDefault="0034214C" w:rsidP="0034214C">
            <w:pPr>
              <w:spacing w:line="720" w:lineRule="auto"/>
            </w:pPr>
            <w:r>
              <w:t>14/12</w:t>
            </w:r>
          </w:p>
        </w:tc>
        <w:tc>
          <w:tcPr>
            <w:tcW w:w="6095" w:type="dxa"/>
          </w:tcPr>
          <w:p w:rsidR="0034214C" w:rsidRPr="002F7573" w:rsidRDefault="0010621B" w:rsidP="0034214C">
            <w:r>
              <w:t>Avaliação de curso</w:t>
            </w:r>
          </w:p>
        </w:tc>
        <w:tc>
          <w:tcPr>
            <w:tcW w:w="6520" w:type="dxa"/>
          </w:tcPr>
          <w:p w:rsidR="0034214C" w:rsidRPr="002F7573" w:rsidRDefault="0034214C" w:rsidP="0034214C"/>
        </w:tc>
      </w:tr>
    </w:tbl>
    <w:p w:rsidR="00952B6D" w:rsidRPr="002F7573" w:rsidRDefault="00952B6D" w:rsidP="00952B6D">
      <w:pPr>
        <w:jc w:val="center"/>
        <w:rPr>
          <w:b/>
          <w:sz w:val="32"/>
          <w:szCs w:val="32"/>
        </w:rPr>
      </w:pPr>
    </w:p>
    <w:sectPr w:rsidR="00952B6D" w:rsidRPr="002F7573" w:rsidSect="002F757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7"/>
    <w:rsid w:val="00045DD4"/>
    <w:rsid w:val="0010621B"/>
    <w:rsid w:val="002777E2"/>
    <w:rsid w:val="002F7573"/>
    <w:rsid w:val="0034214C"/>
    <w:rsid w:val="0048339B"/>
    <w:rsid w:val="005748F4"/>
    <w:rsid w:val="005C0EDF"/>
    <w:rsid w:val="005D58F4"/>
    <w:rsid w:val="006B60F7"/>
    <w:rsid w:val="008212C4"/>
    <w:rsid w:val="008B2457"/>
    <w:rsid w:val="00952B6D"/>
    <w:rsid w:val="00A927C6"/>
    <w:rsid w:val="00AC4A6C"/>
    <w:rsid w:val="00C517C3"/>
    <w:rsid w:val="00D2460F"/>
    <w:rsid w:val="00E35D6A"/>
    <w:rsid w:val="00E52627"/>
    <w:rsid w:val="00E75A71"/>
    <w:rsid w:val="00F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AA50"/>
  <w15:chartTrackingRefBased/>
  <w15:docId w15:val="{6D53BE37-93A9-4195-A877-106EB412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Eduardo Jun Shinohara</cp:lastModifiedBy>
  <cp:revision>3</cp:revision>
  <cp:lastPrinted>2015-08-03T17:44:00Z</cp:lastPrinted>
  <dcterms:created xsi:type="dcterms:W3CDTF">2017-07-24T18:21:00Z</dcterms:created>
  <dcterms:modified xsi:type="dcterms:W3CDTF">2017-08-03T15:16:00Z</dcterms:modified>
</cp:coreProperties>
</file>