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AC42" w14:textId="77777777" w:rsidR="00560CF3" w:rsidRDefault="00560CF3" w:rsidP="0056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bookmarkStart w:id="0" w:name="_GoBack"/>
      <w:bookmarkEnd w:id="0"/>
      <w:r w:rsidRPr="008839FA">
        <w:rPr>
          <w:rFonts w:ascii="Arial" w:hAnsi="Arial" w:cs="Arial"/>
          <w:b/>
        </w:rPr>
        <w:t>EDM-5056-1-1 Educação Não Formal e Divulgação em Ciências: a educação científica nos diferentes espaços sociais</w:t>
      </w:r>
    </w:p>
    <w:p w14:paraId="4FF84175" w14:textId="77777777" w:rsidR="00560CF3" w:rsidRPr="008839FA" w:rsidRDefault="00560CF3" w:rsidP="0056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Profa. Dra. Martha Marandino</w:t>
      </w:r>
    </w:p>
    <w:p w14:paraId="01F40B69" w14:textId="77777777" w:rsidR="00543EF6" w:rsidRDefault="00543EF6" w:rsidP="00543EF6">
      <w:pPr>
        <w:jc w:val="center"/>
        <w:rPr>
          <w:rFonts w:ascii="Arial" w:hAnsi="Arial" w:cs="Arial"/>
        </w:rPr>
      </w:pPr>
    </w:p>
    <w:p w14:paraId="0A666FD3" w14:textId="77777777" w:rsidR="00560CF3" w:rsidRDefault="00560CF3" w:rsidP="00543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Cronograma</w:t>
      </w:r>
    </w:p>
    <w:p w14:paraId="16DC995F" w14:textId="77777777" w:rsidR="003F4394" w:rsidRPr="00543EF6" w:rsidRDefault="003F4394" w:rsidP="00543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F4394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semestre/2012</w:t>
      </w:r>
    </w:p>
    <w:p w14:paraId="27F47FF6" w14:textId="77777777" w:rsidR="00543EF6" w:rsidRPr="00543EF6" w:rsidRDefault="00543EF6" w:rsidP="00543EF6">
      <w:pPr>
        <w:jc w:val="center"/>
        <w:rPr>
          <w:rFonts w:ascii="Arial" w:hAnsi="Arial" w:cs="Arial"/>
        </w:rPr>
      </w:pP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129"/>
        <w:gridCol w:w="2487"/>
        <w:gridCol w:w="2107"/>
      </w:tblGrid>
      <w:tr w:rsidR="00543EF6" w:rsidRPr="00E504E9" w14:paraId="0987A3D2" w14:textId="77777777" w:rsidTr="00712391">
        <w:tc>
          <w:tcPr>
            <w:tcW w:w="807" w:type="dxa"/>
          </w:tcPr>
          <w:p w14:paraId="69DDBC45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4E9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29" w:type="dxa"/>
          </w:tcPr>
          <w:p w14:paraId="7A8C9897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4E9">
              <w:rPr>
                <w:rFonts w:ascii="Arial" w:hAnsi="Arial" w:cs="Arial"/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487" w:type="dxa"/>
          </w:tcPr>
          <w:p w14:paraId="7EC6C233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4E9">
              <w:rPr>
                <w:rFonts w:ascii="Arial" w:hAnsi="Arial" w:cs="Arial"/>
                <w:b/>
                <w:bCs/>
                <w:sz w:val="20"/>
                <w:szCs w:val="20"/>
              </w:rPr>
              <w:t>ATIVIDADES/DATAS DE ENTREGA DAS AVALIAÇÕES</w:t>
            </w:r>
          </w:p>
        </w:tc>
        <w:tc>
          <w:tcPr>
            <w:tcW w:w="2107" w:type="dxa"/>
          </w:tcPr>
          <w:p w14:paraId="2A152DB8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4E9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</w:p>
        </w:tc>
      </w:tr>
      <w:tr w:rsidR="00543EF6" w:rsidRPr="00E504E9" w14:paraId="5C9E5A4E" w14:textId="77777777" w:rsidTr="00712391">
        <w:trPr>
          <w:cantSplit/>
          <w:trHeight w:val="417"/>
        </w:trPr>
        <w:tc>
          <w:tcPr>
            <w:tcW w:w="807" w:type="dxa"/>
          </w:tcPr>
          <w:p w14:paraId="33A456B4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14/8</w:t>
            </w:r>
          </w:p>
        </w:tc>
        <w:tc>
          <w:tcPr>
            <w:tcW w:w="3129" w:type="dxa"/>
          </w:tcPr>
          <w:p w14:paraId="429EFFB2" w14:textId="77777777" w:rsidR="00543EF6" w:rsidRPr="00E504E9" w:rsidRDefault="00C63C11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do curso</w:t>
            </w:r>
          </w:p>
        </w:tc>
        <w:tc>
          <w:tcPr>
            <w:tcW w:w="2487" w:type="dxa"/>
          </w:tcPr>
          <w:p w14:paraId="68C4345E" w14:textId="77777777" w:rsidR="00543EF6" w:rsidRPr="00E504E9" w:rsidRDefault="00543EF6" w:rsidP="009E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A19D8C8" w14:textId="77777777" w:rsidR="00543EF6" w:rsidRPr="00E504E9" w:rsidRDefault="009E7B0C" w:rsidP="009E7B0C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Discussão do </w:t>
            </w:r>
            <w:r w:rsidR="00C63C11" w:rsidRPr="00E504E9">
              <w:rPr>
                <w:rFonts w:ascii="Arial" w:hAnsi="Arial" w:cs="Arial"/>
                <w:sz w:val="20"/>
                <w:szCs w:val="20"/>
              </w:rPr>
              <w:t>cronograma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e organização das tarefas</w:t>
            </w:r>
          </w:p>
        </w:tc>
      </w:tr>
      <w:tr w:rsidR="00543EF6" w:rsidRPr="00E504E9" w14:paraId="2DE4DF3D" w14:textId="77777777" w:rsidTr="00712391">
        <w:trPr>
          <w:trHeight w:val="416"/>
        </w:trPr>
        <w:tc>
          <w:tcPr>
            <w:tcW w:w="807" w:type="dxa"/>
          </w:tcPr>
          <w:p w14:paraId="41FB4085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21/8</w:t>
            </w:r>
          </w:p>
        </w:tc>
        <w:tc>
          <w:tcPr>
            <w:tcW w:w="3129" w:type="dxa"/>
          </w:tcPr>
          <w:p w14:paraId="5EE71484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 xml:space="preserve">Unidade I – </w:t>
            </w:r>
            <w:r w:rsidRPr="00E504E9">
              <w:rPr>
                <w:rFonts w:ascii="Arial" w:hAnsi="Arial" w:cs="Arial"/>
                <w:sz w:val="20"/>
                <w:szCs w:val="20"/>
              </w:rPr>
              <w:t>Educação Não Formal e da Divulgação Científica nos contextos de museus de ciências</w:t>
            </w:r>
          </w:p>
          <w:p w14:paraId="620B02DD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B79BC3D" w14:textId="77777777" w:rsidR="00543EF6" w:rsidRPr="00E504E9" w:rsidRDefault="00E504E9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1</w:t>
            </w:r>
          </w:p>
        </w:tc>
        <w:tc>
          <w:tcPr>
            <w:tcW w:w="2107" w:type="dxa"/>
          </w:tcPr>
          <w:p w14:paraId="683755D6" w14:textId="77777777" w:rsidR="00543EF6" w:rsidRPr="00E504E9" w:rsidRDefault="00C63C11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grupo 1</w:t>
            </w:r>
          </w:p>
        </w:tc>
      </w:tr>
      <w:tr w:rsidR="00543EF6" w:rsidRPr="00E504E9" w14:paraId="49FBF955" w14:textId="77777777" w:rsidTr="00712391">
        <w:trPr>
          <w:trHeight w:val="422"/>
        </w:trPr>
        <w:tc>
          <w:tcPr>
            <w:tcW w:w="807" w:type="dxa"/>
          </w:tcPr>
          <w:p w14:paraId="40550199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28/8</w:t>
            </w:r>
          </w:p>
        </w:tc>
        <w:tc>
          <w:tcPr>
            <w:tcW w:w="3129" w:type="dxa"/>
          </w:tcPr>
          <w:p w14:paraId="182B2DA4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 xml:space="preserve">Unidade I – </w:t>
            </w:r>
            <w:r w:rsidRPr="00E504E9">
              <w:rPr>
                <w:rFonts w:ascii="Arial" w:hAnsi="Arial" w:cs="Arial"/>
                <w:sz w:val="20"/>
                <w:szCs w:val="20"/>
              </w:rPr>
              <w:t>Educação Não Formal e da Divulgação Científica nos contextos de museus de ciências</w:t>
            </w:r>
          </w:p>
          <w:p w14:paraId="4B82A500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6E00C238" w14:textId="77777777" w:rsidR="00543EF6" w:rsidRPr="00E504E9" w:rsidRDefault="00E504E9" w:rsidP="00712391">
            <w:pPr>
              <w:tabs>
                <w:tab w:val="left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2</w:t>
            </w:r>
          </w:p>
        </w:tc>
        <w:tc>
          <w:tcPr>
            <w:tcW w:w="2107" w:type="dxa"/>
          </w:tcPr>
          <w:p w14:paraId="2E27DAA7" w14:textId="77777777" w:rsidR="00543EF6" w:rsidRPr="00E504E9" w:rsidRDefault="00C63C11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grupo 2</w:t>
            </w:r>
          </w:p>
        </w:tc>
      </w:tr>
      <w:tr w:rsidR="00543EF6" w:rsidRPr="00E504E9" w14:paraId="00B70CDA" w14:textId="77777777" w:rsidTr="00712391">
        <w:trPr>
          <w:trHeight w:val="422"/>
        </w:trPr>
        <w:tc>
          <w:tcPr>
            <w:tcW w:w="807" w:type="dxa"/>
          </w:tcPr>
          <w:p w14:paraId="6299025A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4/9</w:t>
            </w:r>
          </w:p>
        </w:tc>
        <w:tc>
          <w:tcPr>
            <w:tcW w:w="7723" w:type="dxa"/>
            <w:gridSpan w:val="3"/>
          </w:tcPr>
          <w:p w14:paraId="22FC13AF" w14:textId="77777777" w:rsidR="00543EF6" w:rsidRPr="003F4394" w:rsidRDefault="00543EF6" w:rsidP="0071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94"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14:paraId="3B8BE403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94">
              <w:rPr>
                <w:rFonts w:ascii="Arial" w:hAnsi="Arial" w:cs="Arial"/>
                <w:b/>
                <w:sz w:val="20"/>
                <w:szCs w:val="20"/>
              </w:rPr>
              <w:t>Semana da Pátria</w:t>
            </w:r>
          </w:p>
        </w:tc>
      </w:tr>
      <w:tr w:rsidR="00543EF6" w:rsidRPr="00E504E9" w14:paraId="75825845" w14:textId="77777777" w:rsidTr="00712391">
        <w:trPr>
          <w:trHeight w:val="418"/>
        </w:trPr>
        <w:tc>
          <w:tcPr>
            <w:tcW w:w="807" w:type="dxa"/>
          </w:tcPr>
          <w:p w14:paraId="0974BECC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11/9</w:t>
            </w:r>
          </w:p>
        </w:tc>
        <w:tc>
          <w:tcPr>
            <w:tcW w:w="3129" w:type="dxa"/>
          </w:tcPr>
          <w:p w14:paraId="5EC8430B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 xml:space="preserve">Unidade I – </w:t>
            </w:r>
            <w:r w:rsidRPr="00E504E9">
              <w:rPr>
                <w:rFonts w:ascii="Arial" w:hAnsi="Arial" w:cs="Arial"/>
                <w:sz w:val="20"/>
                <w:szCs w:val="20"/>
              </w:rPr>
              <w:t>Educação Não Formal e da Divulgação Científica nos contextos de museus de ciências</w:t>
            </w:r>
          </w:p>
          <w:p w14:paraId="43C0E569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A2DB839" w14:textId="77777777" w:rsidR="00543EF6" w:rsidRPr="00E504E9" w:rsidRDefault="00E504E9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3</w:t>
            </w:r>
          </w:p>
        </w:tc>
        <w:tc>
          <w:tcPr>
            <w:tcW w:w="2107" w:type="dxa"/>
          </w:tcPr>
          <w:p w14:paraId="27013CB3" w14:textId="77777777" w:rsidR="00543EF6" w:rsidRPr="00E504E9" w:rsidRDefault="00C63C11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 xml:space="preserve">Apresentação grupo 3 </w:t>
            </w:r>
          </w:p>
        </w:tc>
      </w:tr>
      <w:tr w:rsidR="00543EF6" w:rsidRPr="00E504E9" w14:paraId="68FA70DD" w14:textId="77777777" w:rsidTr="00712391">
        <w:trPr>
          <w:trHeight w:val="418"/>
        </w:trPr>
        <w:tc>
          <w:tcPr>
            <w:tcW w:w="807" w:type="dxa"/>
          </w:tcPr>
          <w:p w14:paraId="24814694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3129" w:type="dxa"/>
          </w:tcPr>
          <w:p w14:paraId="0E7D6AD1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 – Perspectivas teóricas de análise da educação em museus</w:t>
            </w:r>
          </w:p>
          <w:p w14:paraId="7C779F9A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14:paraId="1432C252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07" w:type="dxa"/>
          </w:tcPr>
          <w:p w14:paraId="7A558280" w14:textId="77777777" w:rsidR="00D717E4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7E4">
              <w:rPr>
                <w:rFonts w:ascii="Arial" w:hAnsi="Arial" w:cs="Arial"/>
                <w:sz w:val="20"/>
                <w:szCs w:val="20"/>
              </w:rPr>
              <w:t xml:space="preserve">A perspectiva teórica de </w:t>
            </w:r>
            <w:proofErr w:type="spellStart"/>
            <w:r w:rsidRPr="00D717E4">
              <w:rPr>
                <w:rFonts w:ascii="Arial" w:hAnsi="Arial" w:cs="Arial"/>
                <w:sz w:val="20"/>
                <w:szCs w:val="20"/>
              </w:rPr>
              <w:t>Basil</w:t>
            </w:r>
            <w:proofErr w:type="spellEnd"/>
            <w:r w:rsidRPr="00D717E4">
              <w:rPr>
                <w:rFonts w:ascii="Arial" w:hAnsi="Arial" w:cs="Arial"/>
                <w:sz w:val="20"/>
                <w:szCs w:val="20"/>
              </w:rPr>
              <w:t xml:space="preserve"> Bernstein e sua aplicação aos estudos de educação em museus </w:t>
            </w:r>
          </w:p>
          <w:p w14:paraId="3D7C69FA" w14:textId="77777777" w:rsidR="00543EF6" w:rsidRPr="00D717E4" w:rsidRDefault="00C63C11" w:rsidP="0071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7E4">
              <w:rPr>
                <w:rFonts w:ascii="Arial" w:hAnsi="Arial" w:cs="Arial"/>
                <w:b/>
                <w:sz w:val="20"/>
                <w:szCs w:val="20"/>
              </w:rPr>
              <w:t>Palestra Luciana Martins</w:t>
            </w:r>
          </w:p>
        </w:tc>
      </w:tr>
      <w:tr w:rsidR="00543EF6" w:rsidRPr="00E504E9" w14:paraId="6900978F" w14:textId="77777777" w:rsidTr="00712391">
        <w:trPr>
          <w:trHeight w:val="410"/>
        </w:trPr>
        <w:tc>
          <w:tcPr>
            <w:tcW w:w="807" w:type="dxa"/>
          </w:tcPr>
          <w:p w14:paraId="6AC8AE57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25/9</w:t>
            </w:r>
          </w:p>
        </w:tc>
        <w:tc>
          <w:tcPr>
            <w:tcW w:w="3129" w:type="dxa"/>
          </w:tcPr>
          <w:p w14:paraId="2FD53A90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 – Perspectivas teóricas de análise da educação em museus</w:t>
            </w:r>
          </w:p>
          <w:p w14:paraId="22348300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39264ED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236AE57" w14:textId="77777777" w:rsidR="00D717E4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7E4">
              <w:rPr>
                <w:rFonts w:ascii="Arial" w:hAnsi="Arial" w:cs="Arial"/>
                <w:sz w:val="20"/>
                <w:szCs w:val="20"/>
              </w:rPr>
              <w:t xml:space="preserve">A perspectiva teórica da Transposição Didática e da Transposição </w:t>
            </w:r>
            <w:proofErr w:type="spellStart"/>
            <w:r w:rsidRPr="00D717E4">
              <w:rPr>
                <w:rFonts w:ascii="Arial" w:hAnsi="Arial" w:cs="Arial"/>
                <w:sz w:val="20"/>
                <w:szCs w:val="20"/>
              </w:rPr>
              <w:t>Museográfica</w:t>
            </w:r>
            <w:proofErr w:type="spellEnd"/>
            <w:r w:rsidRPr="00D717E4">
              <w:rPr>
                <w:rFonts w:ascii="Arial" w:hAnsi="Arial" w:cs="Arial"/>
                <w:sz w:val="20"/>
                <w:szCs w:val="20"/>
              </w:rPr>
              <w:t xml:space="preserve"> na educação formal e não formal</w:t>
            </w:r>
            <w:r w:rsidRPr="002E2811">
              <w:rPr>
                <w:rFonts w:ascii="Arial" w:hAnsi="Arial" w:cs="Arial"/>
              </w:rPr>
              <w:t xml:space="preserve"> </w:t>
            </w:r>
          </w:p>
          <w:p w14:paraId="76CB1C10" w14:textId="77777777" w:rsidR="00543EF6" w:rsidRPr="00D717E4" w:rsidRDefault="00C63C11" w:rsidP="0071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7E4">
              <w:rPr>
                <w:rFonts w:ascii="Arial" w:hAnsi="Arial" w:cs="Arial"/>
                <w:b/>
                <w:sz w:val="20"/>
                <w:szCs w:val="20"/>
              </w:rPr>
              <w:t>Palestra Adriano D. Oliveira</w:t>
            </w:r>
          </w:p>
        </w:tc>
      </w:tr>
      <w:tr w:rsidR="00543EF6" w:rsidRPr="00712391" w14:paraId="4BFE58F9" w14:textId="77777777" w:rsidTr="00712391">
        <w:trPr>
          <w:trHeight w:val="416"/>
        </w:trPr>
        <w:tc>
          <w:tcPr>
            <w:tcW w:w="807" w:type="dxa"/>
          </w:tcPr>
          <w:p w14:paraId="56C32BA1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3129" w:type="dxa"/>
          </w:tcPr>
          <w:p w14:paraId="186DA1CC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 – Perspectivas teóricas de análise da educação em museus</w:t>
            </w:r>
          </w:p>
          <w:p w14:paraId="40E4CE93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24D5B179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5064128" w14:textId="77777777" w:rsidR="00543EF6" w:rsidRPr="00712391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7E4">
              <w:rPr>
                <w:rFonts w:ascii="Arial" w:hAnsi="Arial" w:cs="Arial"/>
                <w:sz w:val="20"/>
                <w:szCs w:val="20"/>
              </w:rPr>
              <w:t xml:space="preserve">Aspectos metodológicos da pesquisa sobre transposição </w:t>
            </w:r>
            <w:proofErr w:type="spellStart"/>
            <w:r w:rsidRPr="00D717E4">
              <w:rPr>
                <w:rFonts w:ascii="Arial" w:hAnsi="Arial" w:cs="Arial"/>
                <w:sz w:val="20"/>
                <w:szCs w:val="20"/>
              </w:rPr>
              <w:t>museográfica</w:t>
            </w:r>
            <w:proofErr w:type="spellEnd"/>
            <w:r w:rsidRPr="00D717E4">
              <w:rPr>
                <w:rFonts w:ascii="Arial" w:hAnsi="Arial" w:cs="Arial"/>
                <w:sz w:val="20"/>
                <w:szCs w:val="20"/>
              </w:rPr>
              <w:t>: o uso de mapas conceituais</w:t>
            </w:r>
            <w:r w:rsidRPr="002E2811">
              <w:rPr>
                <w:rFonts w:ascii="Arial" w:hAnsi="Arial" w:cs="Arial"/>
              </w:rPr>
              <w:t xml:space="preserve"> </w:t>
            </w:r>
            <w:r w:rsidR="00C63C11" w:rsidRPr="00D717E4">
              <w:rPr>
                <w:rFonts w:ascii="Arial" w:hAnsi="Arial" w:cs="Arial"/>
                <w:b/>
                <w:sz w:val="20"/>
                <w:szCs w:val="20"/>
              </w:rPr>
              <w:t>Palestra Mauricio Salgado</w:t>
            </w:r>
          </w:p>
        </w:tc>
      </w:tr>
      <w:tr w:rsidR="00543EF6" w:rsidRPr="00712391" w14:paraId="4C247FBB" w14:textId="77777777" w:rsidTr="00712391">
        <w:trPr>
          <w:trHeight w:val="416"/>
        </w:trPr>
        <w:tc>
          <w:tcPr>
            <w:tcW w:w="807" w:type="dxa"/>
          </w:tcPr>
          <w:p w14:paraId="77A82032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3129" w:type="dxa"/>
          </w:tcPr>
          <w:p w14:paraId="07E812E8" w14:textId="77777777" w:rsidR="00C63C11" w:rsidRPr="00E504E9" w:rsidRDefault="00C63C11" w:rsidP="00C63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 xml:space="preserve">Unidade II – Perspectivas teóricas de análise da educação </w:t>
            </w:r>
            <w:r w:rsidRPr="00E504E9">
              <w:rPr>
                <w:rFonts w:ascii="Arial" w:hAnsi="Arial" w:cs="Arial"/>
                <w:i/>
                <w:sz w:val="20"/>
                <w:szCs w:val="20"/>
              </w:rPr>
              <w:lastRenderedPageBreak/>
              <w:t>em museus</w:t>
            </w:r>
          </w:p>
          <w:p w14:paraId="6D2A01C1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7F924125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DA2859" w14:textId="77777777" w:rsidR="00543EF6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7E4">
              <w:rPr>
                <w:rFonts w:ascii="Arial" w:hAnsi="Arial" w:cs="Arial"/>
                <w:sz w:val="20"/>
                <w:szCs w:val="20"/>
              </w:rPr>
              <w:t xml:space="preserve">Da Transposição Didática a Teoria </w:t>
            </w:r>
            <w:r w:rsidRPr="00D717E4">
              <w:rPr>
                <w:rFonts w:ascii="Arial" w:hAnsi="Arial" w:cs="Arial"/>
                <w:sz w:val="20"/>
                <w:szCs w:val="20"/>
              </w:rPr>
              <w:lastRenderedPageBreak/>
              <w:t>Antropológica do Didático: apresentando as novas perspectivas da teoria</w:t>
            </w:r>
          </w:p>
          <w:p w14:paraId="544A9434" w14:textId="77777777" w:rsidR="00D717E4" w:rsidRPr="00D717E4" w:rsidRDefault="00D717E4" w:rsidP="0071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7E4">
              <w:rPr>
                <w:rFonts w:ascii="Arial" w:hAnsi="Arial" w:cs="Arial"/>
                <w:b/>
                <w:sz w:val="20"/>
                <w:szCs w:val="20"/>
              </w:rPr>
              <w:t>Discussão do texto</w:t>
            </w:r>
          </w:p>
        </w:tc>
      </w:tr>
      <w:tr w:rsidR="00543EF6" w:rsidRPr="00E504E9" w14:paraId="3782A1ED" w14:textId="77777777" w:rsidTr="00712391">
        <w:trPr>
          <w:trHeight w:val="416"/>
        </w:trPr>
        <w:tc>
          <w:tcPr>
            <w:tcW w:w="807" w:type="dxa"/>
          </w:tcPr>
          <w:p w14:paraId="2F4517E7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lastRenderedPageBreak/>
              <w:t>16/10</w:t>
            </w:r>
          </w:p>
        </w:tc>
        <w:tc>
          <w:tcPr>
            <w:tcW w:w="3129" w:type="dxa"/>
          </w:tcPr>
          <w:p w14:paraId="08B2D323" w14:textId="77777777" w:rsidR="00D717E4" w:rsidRPr="00E504E9" w:rsidRDefault="00D717E4" w:rsidP="00D717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 – Perspectivas teóricas de análise da educação em museus</w:t>
            </w:r>
          </w:p>
          <w:p w14:paraId="4F5A8D80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</w:tcPr>
          <w:p w14:paraId="5FF352A5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4B67A68" w14:textId="77777777" w:rsidR="00543EF6" w:rsidRPr="00E504E9" w:rsidRDefault="00D717E4" w:rsidP="00D71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7E4">
              <w:rPr>
                <w:rFonts w:ascii="Arial" w:hAnsi="Arial" w:cs="Arial"/>
                <w:sz w:val="20"/>
                <w:szCs w:val="20"/>
              </w:rPr>
              <w:t>Sistematizando as abordagens sociológicas e epistemológicas da educação em museus</w:t>
            </w:r>
          </w:p>
        </w:tc>
      </w:tr>
      <w:tr w:rsidR="00543EF6" w:rsidRPr="00E504E9" w14:paraId="05977D6D" w14:textId="77777777" w:rsidTr="00712391">
        <w:trPr>
          <w:trHeight w:val="422"/>
        </w:trPr>
        <w:tc>
          <w:tcPr>
            <w:tcW w:w="807" w:type="dxa"/>
          </w:tcPr>
          <w:p w14:paraId="298AD924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23/10</w:t>
            </w:r>
          </w:p>
        </w:tc>
        <w:tc>
          <w:tcPr>
            <w:tcW w:w="7723" w:type="dxa"/>
            <w:gridSpan w:val="3"/>
          </w:tcPr>
          <w:p w14:paraId="4EB8FDF6" w14:textId="77777777" w:rsidR="00543EF6" w:rsidRPr="003F4394" w:rsidRDefault="00543EF6" w:rsidP="0071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394"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14:paraId="29F3B5F0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94">
              <w:rPr>
                <w:rFonts w:ascii="Arial" w:hAnsi="Arial" w:cs="Arial"/>
                <w:b/>
                <w:sz w:val="20"/>
                <w:szCs w:val="20"/>
              </w:rPr>
              <w:t>ANPED</w:t>
            </w:r>
          </w:p>
        </w:tc>
      </w:tr>
      <w:tr w:rsidR="00543EF6" w:rsidRPr="00E504E9" w14:paraId="1BD36A38" w14:textId="77777777" w:rsidTr="00712391">
        <w:trPr>
          <w:trHeight w:val="433"/>
        </w:trPr>
        <w:tc>
          <w:tcPr>
            <w:tcW w:w="807" w:type="dxa"/>
          </w:tcPr>
          <w:p w14:paraId="1FB36BC8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30/10</w:t>
            </w:r>
          </w:p>
        </w:tc>
        <w:tc>
          <w:tcPr>
            <w:tcW w:w="3129" w:type="dxa"/>
          </w:tcPr>
          <w:p w14:paraId="413A9F70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III - Museus como espaços de produção de conhecimento no âmbito da educação</w:t>
            </w:r>
          </w:p>
        </w:tc>
        <w:tc>
          <w:tcPr>
            <w:tcW w:w="2487" w:type="dxa"/>
          </w:tcPr>
          <w:p w14:paraId="010365FB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1</w:t>
            </w:r>
          </w:p>
        </w:tc>
        <w:tc>
          <w:tcPr>
            <w:tcW w:w="2107" w:type="dxa"/>
          </w:tcPr>
          <w:p w14:paraId="7A6BFCF0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Grupo 1</w:t>
            </w:r>
          </w:p>
        </w:tc>
      </w:tr>
      <w:tr w:rsidR="00C63C11" w:rsidRPr="00E504E9" w14:paraId="23CC9E37" w14:textId="77777777" w:rsidTr="00C63C11">
        <w:trPr>
          <w:trHeight w:val="398"/>
        </w:trPr>
        <w:tc>
          <w:tcPr>
            <w:tcW w:w="807" w:type="dxa"/>
          </w:tcPr>
          <w:p w14:paraId="189E9C12" w14:textId="77777777" w:rsidR="00C63C11" w:rsidRPr="00E504E9" w:rsidRDefault="00C63C11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6/11</w:t>
            </w:r>
          </w:p>
        </w:tc>
        <w:tc>
          <w:tcPr>
            <w:tcW w:w="3129" w:type="dxa"/>
          </w:tcPr>
          <w:p w14:paraId="17D61B15" w14:textId="77777777" w:rsidR="00C63C11" w:rsidRPr="00E504E9" w:rsidRDefault="00D717E4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III - Museus como espaços de produção de conhecimento no âmbito da educação</w:t>
            </w:r>
          </w:p>
        </w:tc>
        <w:tc>
          <w:tcPr>
            <w:tcW w:w="2487" w:type="dxa"/>
          </w:tcPr>
          <w:p w14:paraId="0BD9C57B" w14:textId="77777777" w:rsidR="00C63C11" w:rsidRPr="00E504E9" w:rsidRDefault="00D717E4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2</w:t>
            </w:r>
          </w:p>
        </w:tc>
        <w:tc>
          <w:tcPr>
            <w:tcW w:w="2107" w:type="dxa"/>
          </w:tcPr>
          <w:p w14:paraId="3C79B2C9" w14:textId="77777777" w:rsidR="00C63C11" w:rsidRPr="00E504E9" w:rsidRDefault="00D717E4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Grupo 2</w:t>
            </w:r>
          </w:p>
        </w:tc>
      </w:tr>
      <w:tr w:rsidR="00543EF6" w:rsidRPr="00E504E9" w14:paraId="3C72805E" w14:textId="77777777" w:rsidTr="00712391">
        <w:trPr>
          <w:trHeight w:val="418"/>
        </w:trPr>
        <w:tc>
          <w:tcPr>
            <w:tcW w:w="807" w:type="dxa"/>
          </w:tcPr>
          <w:p w14:paraId="7BDE6B9C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13/11</w:t>
            </w:r>
          </w:p>
        </w:tc>
        <w:tc>
          <w:tcPr>
            <w:tcW w:w="3129" w:type="dxa"/>
          </w:tcPr>
          <w:p w14:paraId="1ED33264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III - Museus como espaços de produção de conhecimento no âmbito da educação</w:t>
            </w:r>
          </w:p>
        </w:tc>
        <w:tc>
          <w:tcPr>
            <w:tcW w:w="2487" w:type="dxa"/>
          </w:tcPr>
          <w:p w14:paraId="2740DD67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roteiro do texto Grupo 3</w:t>
            </w:r>
          </w:p>
        </w:tc>
        <w:tc>
          <w:tcPr>
            <w:tcW w:w="2107" w:type="dxa"/>
          </w:tcPr>
          <w:p w14:paraId="7E7A7F4C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Apresentação Grupo 3</w:t>
            </w:r>
          </w:p>
        </w:tc>
      </w:tr>
      <w:tr w:rsidR="00543EF6" w:rsidRPr="00E504E9" w14:paraId="140CC0DB" w14:textId="77777777" w:rsidTr="00712391">
        <w:trPr>
          <w:trHeight w:val="418"/>
        </w:trPr>
        <w:tc>
          <w:tcPr>
            <w:tcW w:w="807" w:type="dxa"/>
          </w:tcPr>
          <w:p w14:paraId="0FB3766F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20/11</w:t>
            </w:r>
          </w:p>
        </w:tc>
        <w:tc>
          <w:tcPr>
            <w:tcW w:w="3129" w:type="dxa"/>
          </w:tcPr>
          <w:p w14:paraId="72D34375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i/>
                <w:sz w:val="20"/>
                <w:szCs w:val="20"/>
              </w:rPr>
              <w:t>Unidade III - Museus como espaços de produção de conhecimento no âmbito da educação</w:t>
            </w:r>
          </w:p>
        </w:tc>
        <w:tc>
          <w:tcPr>
            <w:tcW w:w="2487" w:type="dxa"/>
          </w:tcPr>
          <w:p w14:paraId="2DCFD61E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956050F" w14:textId="77777777" w:rsidR="00543EF6" w:rsidRPr="00A5481E" w:rsidRDefault="00A5481E" w:rsidP="00A5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81E">
              <w:rPr>
                <w:rFonts w:ascii="Arial" w:hAnsi="Arial" w:cs="Arial"/>
                <w:sz w:val="20"/>
                <w:szCs w:val="20"/>
              </w:rPr>
              <w:t xml:space="preserve">Sistematização final: o sistema didático </w:t>
            </w:r>
            <w:proofErr w:type="spellStart"/>
            <w:r w:rsidRPr="00A5481E">
              <w:rPr>
                <w:rFonts w:ascii="Arial" w:hAnsi="Arial" w:cs="Arial"/>
                <w:sz w:val="20"/>
                <w:szCs w:val="20"/>
              </w:rPr>
              <w:t>museal</w:t>
            </w:r>
            <w:proofErr w:type="spellEnd"/>
          </w:p>
        </w:tc>
      </w:tr>
      <w:tr w:rsidR="00543EF6" w:rsidRPr="00E504E9" w14:paraId="0CC4AC41" w14:textId="77777777" w:rsidTr="00712391">
        <w:trPr>
          <w:trHeight w:val="418"/>
        </w:trPr>
        <w:tc>
          <w:tcPr>
            <w:tcW w:w="807" w:type="dxa"/>
          </w:tcPr>
          <w:p w14:paraId="484F5212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>27/11</w:t>
            </w:r>
          </w:p>
        </w:tc>
        <w:tc>
          <w:tcPr>
            <w:tcW w:w="3129" w:type="dxa"/>
          </w:tcPr>
          <w:p w14:paraId="260C6571" w14:textId="77777777" w:rsidR="00543EF6" w:rsidRPr="00E504E9" w:rsidRDefault="00D717E4" w:rsidP="0071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E9">
              <w:rPr>
                <w:rFonts w:ascii="Arial" w:hAnsi="Arial" w:cs="Arial"/>
                <w:sz w:val="20"/>
                <w:szCs w:val="20"/>
              </w:rPr>
              <w:t xml:space="preserve">Discussão sobre o trabalho final </w:t>
            </w:r>
            <w:r w:rsidR="00E504E9" w:rsidRPr="00E504E9">
              <w:rPr>
                <w:rFonts w:ascii="Arial" w:hAnsi="Arial" w:cs="Arial"/>
                <w:sz w:val="20"/>
                <w:szCs w:val="20"/>
              </w:rPr>
              <w:t>Fechamento e avaliação do curso</w:t>
            </w:r>
          </w:p>
        </w:tc>
        <w:tc>
          <w:tcPr>
            <w:tcW w:w="2487" w:type="dxa"/>
          </w:tcPr>
          <w:p w14:paraId="449C5EEA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DF2200F" w14:textId="77777777" w:rsidR="00543EF6" w:rsidRPr="00E504E9" w:rsidRDefault="00543EF6" w:rsidP="00712391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14:paraId="7010F40E" w14:textId="77777777" w:rsidR="00543EF6" w:rsidRDefault="00543EF6" w:rsidP="00543EF6">
      <w:pPr>
        <w:jc w:val="center"/>
      </w:pPr>
    </w:p>
    <w:sectPr w:rsidR="00543EF6" w:rsidSect="003C4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FF"/>
    <w:multiLevelType w:val="hybridMultilevel"/>
    <w:tmpl w:val="672C69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3A"/>
    <w:rsid w:val="001575C8"/>
    <w:rsid w:val="001B773A"/>
    <w:rsid w:val="003C4EC5"/>
    <w:rsid w:val="003D37B5"/>
    <w:rsid w:val="003F4394"/>
    <w:rsid w:val="004C6A5D"/>
    <w:rsid w:val="00543EF6"/>
    <w:rsid w:val="00560CF3"/>
    <w:rsid w:val="00712391"/>
    <w:rsid w:val="0091368F"/>
    <w:rsid w:val="009D2405"/>
    <w:rsid w:val="009E7B0C"/>
    <w:rsid w:val="00A5481E"/>
    <w:rsid w:val="00AF1FC6"/>
    <w:rsid w:val="00C63C11"/>
    <w:rsid w:val="00D717E4"/>
    <w:rsid w:val="00E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62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 Marandino</cp:lastModifiedBy>
  <cp:revision>13</cp:revision>
  <dcterms:created xsi:type="dcterms:W3CDTF">2012-07-24T20:06:00Z</dcterms:created>
  <dcterms:modified xsi:type="dcterms:W3CDTF">2012-08-09T23:26:00Z</dcterms:modified>
</cp:coreProperties>
</file>