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0" w:rsidRDefault="00B31C8C">
      <w:r>
        <w:t>Matéria para prova:</w:t>
      </w:r>
    </w:p>
    <w:p w:rsidR="00B31C8C" w:rsidRDefault="00B31C8C"/>
    <w:p w:rsidR="00B31C8C" w:rsidRDefault="00B31C8C" w:rsidP="00B31C8C">
      <w:pPr>
        <w:pStyle w:val="PargrafodaLista"/>
        <w:numPr>
          <w:ilvl w:val="0"/>
          <w:numId w:val="1"/>
        </w:numPr>
      </w:pPr>
      <w:r>
        <w:t>Equidade tributária</w:t>
      </w:r>
    </w:p>
    <w:p w:rsidR="00B31C8C" w:rsidRDefault="00B31C8C" w:rsidP="00B31C8C">
      <w:pPr>
        <w:pStyle w:val="PargrafodaLista"/>
      </w:pPr>
      <w:r>
        <w:t xml:space="preserve">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– </w:t>
      </w:r>
      <w:proofErr w:type="spellStart"/>
      <w:r>
        <w:t>taxation</w:t>
      </w:r>
      <w:proofErr w:type="spellEnd"/>
      <w:r>
        <w:t xml:space="preserve"> as a </w:t>
      </w:r>
      <w:proofErr w:type="spellStart"/>
      <w:r>
        <w:t>development</w:t>
      </w:r>
      <w:proofErr w:type="spellEnd"/>
      <w:r>
        <w:t xml:space="preserve"> tool</w:t>
      </w:r>
    </w:p>
    <w:p w:rsidR="00B31C8C" w:rsidRDefault="00B31C8C" w:rsidP="00B31C8C">
      <w:pPr>
        <w:pStyle w:val="PargrafodaLista"/>
      </w:pPr>
      <w:r>
        <w:t>Slides aula equidade tributária</w:t>
      </w:r>
    </w:p>
    <w:p w:rsidR="00B31C8C" w:rsidRDefault="00B31C8C" w:rsidP="00B31C8C"/>
    <w:p w:rsidR="00B31C8C" w:rsidRDefault="00B31C8C" w:rsidP="00B31C8C">
      <w:pPr>
        <w:pStyle w:val="PargrafodaLista"/>
        <w:numPr>
          <w:ilvl w:val="0"/>
          <w:numId w:val="1"/>
        </w:numPr>
      </w:pPr>
      <w:r>
        <w:t>Evasão fiscal</w:t>
      </w:r>
    </w:p>
    <w:p w:rsidR="00B31C8C" w:rsidRDefault="00B31C8C" w:rsidP="00B31C8C">
      <w:pPr>
        <w:pStyle w:val="PargrafodaLista"/>
      </w:pPr>
      <w:proofErr w:type="spellStart"/>
      <w:r>
        <w:t>Tax</w:t>
      </w:r>
      <w:proofErr w:type="spellEnd"/>
      <w:r>
        <w:t xml:space="preserve"> </w:t>
      </w:r>
      <w:proofErr w:type="spellStart"/>
      <w:r>
        <w:t>morale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evasion</w:t>
      </w:r>
      <w:proofErr w:type="spellEnd"/>
      <w:r>
        <w:t xml:space="preserve"> in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</w:p>
    <w:p w:rsidR="00B31C8C" w:rsidRDefault="00B31C8C" w:rsidP="00B31C8C">
      <w:pPr>
        <w:pStyle w:val="PargrafodaLista"/>
      </w:pPr>
      <w:r>
        <w:t xml:space="preserve">Slides aula </w:t>
      </w:r>
      <w:proofErr w:type="spellStart"/>
      <w:r>
        <w:t>tax</w:t>
      </w:r>
      <w:proofErr w:type="spellEnd"/>
      <w:r>
        <w:t xml:space="preserve"> </w:t>
      </w:r>
      <w:proofErr w:type="spellStart"/>
      <w:r>
        <w:t>morale</w:t>
      </w:r>
      <w:proofErr w:type="spellEnd"/>
    </w:p>
    <w:p w:rsidR="00B31C8C" w:rsidRDefault="00B31C8C" w:rsidP="00B31C8C"/>
    <w:p w:rsidR="00B31C8C" w:rsidRDefault="00B31C8C" w:rsidP="00B31C8C">
      <w:pPr>
        <w:pStyle w:val="PargrafodaLista"/>
        <w:numPr>
          <w:ilvl w:val="0"/>
          <w:numId w:val="1"/>
        </w:numPr>
      </w:pPr>
      <w:r>
        <w:t>Indicadores fiscais</w:t>
      </w:r>
    </w:p>
    <w:p w:rsidR="00B31C8C" w:rsidRDefault="00B31C8C" w:rsidP="00B31C8C">
      <w:pPr>
        <w:pStyle w:val="PargrafodaLista"/>
      </w:pPr>
      <w:r>
        <w:t xml:space="preserve">Indicadores </w:t>
      </w:r>
      <w:proofErr w:type="gramStart"/>
      <w:r>
        <w:t>fiscais –série</w:t>
      </w:r>
      <w:proofErr w:type="gramEnd"/>
      <w:r>
        <w:t xml:space="preserve"> perguntas mais frequentes Banco Central e/ou livro Fábio Giambiagi</w:t>
      </w:r>
    </w:p>
    <w:p w:rsidR="00B31C8C" w:rsidRDefault="00B31C8C" w:rsidP="00B31C8C">
      <w:pPr>
        <w:pStyle w:val="PargrafodaLista"/>
      </w:pPr>
      <w:r>
        <w:t>Slides aula saldo estrutural</w:t>
      </w:r>
    </w:p>
    <w:p w:rsidR="00B31C8C" w:rsidRDefault="00B31C8C" w:rsidP="00B31C8C"/>
    <w:p w:rsidR="00B31C8C" w:rsidRDefault="00B31C8C" w:rsidP="00B31C8C">
      <w:pPr>
        <w:pStyle w:val="PargrafodaLista"/>
        <w:numPr>
          <w:ilvl w:val="0"/>
          <w:numId w:val="1"/>
        </w:numPr>
      </w:pPr>
      <w:r>
        <w:t>Orçamento</w:t>
      </w:r>
    </w:p>
    <w:p w:rsidR="00B31C8C" w:rsidRDefault="00B31C8C" w:rsidP="00B31C8C">
      <w:pPr>
        <w:pStyle w:val="PargrafodaLista"/>
      </w:pPr>
      <w:r>
        <w:t xml:space="preserve">Sistema orçamentário brasileiro: planejamento, equilíbrio fiscal e qualidade do gasto </w:t>
      </w:r>
      <w:proofErr w:type="gramStart"/>
      <w:r>
        <w:t>público</w:t>
      </w:r>
      <w:proofErr w:type="gramEnd"/>
    </w:p>
    <w:p w:rsidR="00B31C8C" w:rsidRDefault="00B31C8C" w:rsidP="00B31C8C">
      <w:pPr>
        <w:pStyle w:val="PargrafodaLista"/>
      </w:pPr>
      <w:r>
        <w:t>Slides aula orçamento</w:t>
      </w:r>
    </w:p>
    <w:p w:rsidR="00B31C8C" w:rsidRDefault="00B31C8C" w:rsidP="00B31C8C"/>
    <w:p w:rsidR="00B31C8C" w:rsidRDefault="00B31C8C" w:rsidP="00B31C8C">
      <w:pPr>
        <w:pStyle w:val="PargrafodaLista"/>
        <w:numPr>
          <w:ilvl w:val="0"/>
          <w:numId w:val="1"/>
        </w:numPr>
      </w:pPr>
      <w:r>
        <w:t>Política fiscal e atividade econômica</w:t>
      </w:r>
    </w:p>
    <w:p w:rsidR="00B31C8C" w:rsidRDefault="00B31C8C" w:rsidP="00B31C8C">
      <w:pPr>
        <w:pStyle w:val="PargrafodaLista"/>
      </w:pPr>
      <w:r>
        <w:t>Slides</w:t>
      </w:r>
      <w:r w:rsidR="00F7700A">
        <w:t xml:space="preserve"> aula política fiscal e atividade econômica</w:t>
      </w:r>
    </w:p>
    <w:p w:rsidR="00F7700A" w:rsidRDefault="00F7700A" w:rsidP="00B31C8C">
      <w:pPr>
        <w:pStyle w:val="PargrafodaLista"/>
      </w:pPr>
    </w:p>
    <w:p w:rsidR="00F7700A" w:rsidRDefault="00F7700A" w:rsidP="00F7700A">
      <w:pPr>
        <w:pStyle w:val="PargrafodaLista"/>
        <w:numPr>
          <w:ilvl w:val="0"/>
          <w:numId w:val="1"/>
        </w:numPr>
      </w:pPr>
      <w:r>
        <w:t>Dívida pública</w:t>
      </w:r>
    </w:p>
    <w:p w:rsidR="00F7700A" w:rsidRDefault="00F7700A" w:rsidP="00F7700A">
      <w:pPr>
        <w:pStyle w:val="PargrafodaLista"/>
      </w:pPr>
      <w:r>
        <w:t>Sustentabilidade da dívida pública – Carlos Eugênio da Costa</w:t>
      </w:r>
    </w:p>
    <w:p w:rsidR="00F7700A" w:rsidRDefault="00F7700A" w:rsidP="00F7700A"/>
    <w:p w:rsidR="00F7700A" w:rsidRDefault="00F7700A" w:rsidP="00F7700A">
      <w:pPr>
        <w:pStyle w:val="PargrafodaLista"/>
        <w:numPr>
          <w:ilvl w:val="0"/>
          <w:numId w:val="1"/>
        </w:numPr>
      </w:pPr>
      <w:r>
        <w:t>Regras e instituições fiscais</w:t>
      </w:r>
    </w:p>
    <w:p w:rsidR="00F7700A" w:rsidRDefault="00F7700A" w:rsidP="00F7700A">
      <w:pPr>
        <w:pStyle w:val="PargrafodaLista"/>
      </w:pPr>
      <w:r>
        <w:t>Slides aula regras e instituições fiscais</w:t>
      </w:r>
    </w:p>
    <w:p w:rsidR="00F7700A" w:rsidRDefault="00F7700A" w:rsidP="00F7700A">
      <w:pPr>
        <w:pStyle w:val="PargrafodaLista"/>
      </w:pPr>
    </w:p>
    <w:p w:rsidR="00F7700A" w:rsidRDefault="00F7700A" w:rsidP="00F7700A">
      <w:pPr>
        <w:pStyle w:val="PargrafodaLista"/>
      </w:pPr>
      <w:r>
        <w:t xml:space="preserve">Capítulo 6 (?) Política fiscal </w:t>
      </w:r>
      <w:proofErr w:type="spellStart"/>
      <w:r>
        <w:t>Carlin</w:t>
      </w:r>
      <w:proofErr w:type="spellEnd"/>
      <w:r>
        <w:t xml:space="preserve"> e </w:t>
      </w:r>
      <w:proofErr w:type="spellStart"/>
      <w:proofErr w:type="gramStart"/>
      <w:r>
        <w:t>Soskice</w:t>
      </w:r>
      <w:proofErr w:type="spellEnd"/>
      <w:proofErr w:type="gramEnd"/>
    </w:p>
    <w:p w:rsidR="00F7700A" w:rsidRDefault="00F7700A" w:rsidP="00F7700A">
      <w:pPr>
        <w:pStyle w:val="PargrafodaLista"/>
      </w:pPr>
      <w:r>
        <w:t>Notas de aula</w:t>
      </w:r>
    </w:p>
    <w:p w:rsidR="00F7700A" w:rsidRDefault="00F7700A" w:rsidP="00F7700A">
      <w:pPr>
        <w:pStyle w:val="PargrafodaLista"/>
      </w:pPr>
      <w:r>
        <w:t>Lista de exercícios</w:t>
      </w:r>
      <w:bookmarkStart w:id="0" w:name="_GoBack"/>
      <w:bookmarkEnd w:id="0"/>
    </w:p>
    <w:p w:rsidR="00B31C8C" w:rsidRDefault="00B31C8C" w:rsidP="00B31C8C"/>
    <w:sectPr w:rsidR="00B31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3D96"/>
    <w:multiLevelType w:val="hybridMultilevel"/>
    <w:tmpl w:val="6B422A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C"/>
    <w:rsid w:val="00555240"/>
    <w:rsid w:val="00B31C8C"/>
    <w:rsid w:val="00F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1</cp:revision>
  <dcterms:created xsi:type="dcterms:W3CDTF">2017-06-19T16:47:00Z</dcterms:created>
  <dcterms:modified xsi:type="dcterms:W3CDTF">2017-06-19T17:13:00Z</dcterms:modified>
</cp:coreProperties>
</file>